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lang w:val="zxx" w:eastAsia="zxx" w:bidi="zxx"/>
        </w:rPr>
      </w:pPr>
      <w:r>
        <w:rPr>
          <w:b/>
          <w:bCs/>
          <w:sz w:val="28"/>
          <w:szCs w:val="28"/>
          <w:lang w:val="zxx" w:eastAsia="zxx" w:bidi="zxx"/>
        </w:rPr>
        <w:t xml:space="preserve">ΠΡΟΛΟΓΟΣ </w:t>
      </w:r>
    </w:p>
    <w:p>
      <w:pPr>
        <w:pStyle w:val="Normal"/>
        <w:jc w:val="center"/>
        <w:rPr>
          <w:b/>
          <w:b/>
          <w:bCs/>
          <w:sz w:val="28"/>
          <w:szCs w:val="28"/>
          <w:lang w:val="zxx" w:eastAsia="zxx" w:bidi="zxx"/>
        </w:rPr>
      </w:pPr>
      <w:r>
        <w:rPr>
          <w:b/>
          <w:bCs/>
          <w:sz w:val="28"/>
          <w:szCs w:val="28"/>
          <w:lang w:val="zxx" w:eastAsia="zxx" w:bidi="zxx"/>
        </w:rPr>
        <w:t>ΕΡΜΗΝΕΥΤΙΚΗ ΠΡΟΣΕΓΓΙΣΗ</w:t>
      </w:r>
    </w:p>
    <w:p>
      <w:pPr>
        <w:pStyle w:val="Normal"/>
        <w:jc w:val="center"/>
        <w:rPr>
          <w:b/>
          <w:b/>
          <w:bCs/>
          <w:sz w:val="28"/>
          <w:szCs w:val="28"/>
          <w:lang w:val="zxx" w:eastAsia="zxx" w:bidi="zxx"/>
        </w:rPr>
      </w:pPr>
      <w:r>
        <w:rPr>
          <w:b/>
          <w:bCs/>
          <w:sz w:val="28"/>
          <w:szCs w:val="28"/>
          <w:lang w:val="zxx" w:eastAsia="zxx" w:bidi="zxx"/>
        </w:rPr>
      </w:r>
    </w:p>
    <w:p>
      <w:pPr>
        <w:pStyle w:val="Normal"/>
        <w:jc w:val="center"/>
        <w:rPr>
          <w:b/>
          <w:b/>
          <w:bCs/>
          <w:sz w:val="28"/>
          <w:szCs w:val="28"/>
          <w:lang w:val="zxx" w:eastAsia="zxx" w:bidi="zxx"/>
        </w:rPr>
      </w:pPr>
      <w:r>
        <w:rPr>
          <w:b/>
          <w:bCs/>
          <w:sz w:val="28"/>
          <w:szCs w:val="28"/>
          <w:lang w:val="zxx" w:eastAsia="zxx" w:bidi="zxx"/>
        </w:rPr>
        <w:t>ΕΝΟΤΗΤΑ Α' (στιχ. 1-17)</w:t>
      </w:r>
    </w:p>
    <w:p>
      <w:pPr>
        <w:pStyle w:val="Normal"/>
        <w:jc w:val="left"/>
        <w:rPr>
          <w:b/>
          <w:b/>
          <w:bCs/>
          <w:sz w:val="28"/>
          <w:szCs w:val="28"/>
          <w:lang w:val="zxx" w:eastAsia="zxx" w:bidi="zxx"/>
        </w:rPr>
      </w:pPr>
      <w:r>
        <w:rPr>
          <w:rStyle w:val="Style14"/>
          <w:b/>
          <w:bCs/>
          <w:color w:val="171717"/>
          <w:sz w:val="28"/>
          <w:szCs w:val="28"/>
          <w:u w:val="single"/>
          <w:lang w:val="zxx" w:eastAsia="zxx" w:bidi="zxx"/>
        </w:rPr>
        <w:t>στ.1→Ὦ κοινὸν αὐτάδελφον Ἰσμήνης κάρα:</w:t>
      </w:r>
      <w:r>
        <w:rPr>
          <w:b w:val="false"/>
          <w:bCs w:val="false"/>
          <w:color w:val="171717"/>
          <w:sz w:val="28"/>
          <w:szCs w:val="28"/>
          <w:lang w:val="zxx" w:eastAsia="zxx" w:bidi="zxx"/>
        </w:rPr>
        <w:t xml:space="preserve"> Με τη φράση αυτή η Αντιγόνη δείχνει την τρυφερότητα που νιώθει για την αδελφή της.</w:t>
        <w:br/>
      </w:r>
      <w:r>
        <w:rPr>
          <w:rStyle w:val="Style14"/>
          <w:b/>
          <w:bCs/>
          <w:color w:val="171717"/>
          <w:sz w:val="28"/>
          <w:szCs w:val="28"/>
          <w:u w:val="single"/>
          <w:lang w:val="zxx" w:eastAsia="zxx" w:bidi="zxx"/>
        </w:rPr>
        <w:t>στ.2</w:t>
      </w:r>
      <w:r>
        <w:rPr>
          <w:b/>
          <w:bCs/>
          <w:color w:val="171717"/>
          <w:sz w:val="28"/>
          <w:szCs w:val="28"/>
          <w:u w:val="single"/>
          <w:lang w:val="zxx" w:eastAsia="zxx" w:bidi="zxx"/>
        </w:rPr>
        <w:t>→</w:t>
      </w:r>
      <w:r>
        <w:rPr>
          <w:rStyle w:val="Style14"/>
          <w:b/>
          <w:bCs/>
          <w:color w:val="171717"/>
          <w:sz w:val="28"/>
          <w:szCs w:val="28"/>
          <w:u w:val="single"/>
          <w:lang w:val="zxx" w:eastAsia="zxx" w:bidi="zxx"/>
        </w:rPr>
        <w:t xml:space="preserve">Ζεύς: </w:t>
      </w:r>
      <w:r>
        <w:rPr>
          <w:b w:val="false"/>
          <w:bCs w:val="false"/>
          <w:color w:val="171717"/>
          <w:sz w:val="28"/>
          <w:szCs w:val="28"/>
          <w:lang w:val="zxx" w:eastAsia="zxx" w:bidi="zxx"/>
        </w:rPr>
        <w:t xml:space="preserve">Οι αρχαίοι Έλληνες πίστευαν ότι ο Δίας έστελνε στους ανθρώπους την ευτυχία ή τη δυστυχία, για να τους ανταμείψει ή να τους τιμωρήσει για τις πράξεις του. Η Αντιγόνη και η Ισμήνη αν και είναι αθώες πλήττονται από τη θεϊκή οργή καθώς τα αμαρτήματα των προγόνων κληροδοτούνται και στους απογόνους (Οιδίπους-Αντιγόνη και Ισμήνη). </w:t>
      </w:r>
      <w:r>
        <w:rPr>
          <w:rStyle w:val="Style14"/>
          <w:b w:val="false"/>
          <w:bCs w:val="false"/>
          <w:color w:val="171717"/>
          <w:sz w:val="28"/>
          <w:szCs w:val="28"/>
          <w:lang w:val="zxx" w:eastAsia="zxx" w:bidi="zxx"/>
        </w:rPr>
        <w:t>Η Αντιγόνη είναι το κατεξοχήν τραγικό πρόσωπο που δημιουργεί τόν ἔλεον και τόν φόβον στους θεατές, αφού πάσχει ακούσια από τις</w:t>
      </w:r>
    </w:p>
    <w:p>
      <w:pPr>
        <w:pStyle w:val="Normal"/>
        <w:jc w:val="left"/>
        <w:rPr>
          <w:b/>
          <w:b/>
          <w:bCs/>
          <w:sz w:val="28"/>
          <w:szCs w:val="28"/>
          <w:lang w:val="zxx" w:eastAsia="zxx" w:bidi="zxx"/>
        </w:rPr>
      </w:pPr>
      <w:r>
        <w:rPr>
          <w:rStyle w:val="Style14"/>
          <w:b w:val="false"/>
          <w:bCs w:val="false"/>
          <w:color w:val="171717"/>
          <w:sz w:val="28"/>
          <w:szCs w:val="28"/>
          <w:lang w:val="zxx" w:eastAsia="zxx" w:bidi="zxx"/>
        </w:rPr>
        <w:t>αμαρτίες των προγόνων της.</w:t>
      </w:r>
      <w:r>
        <w:rPr>
          <w:b w:val="false"/>
          <w:bCs w:val="false"/>
          <w:color w:val="171717"/>
          <w:sz w:val="28"/>
          <w:szCs w:val="28"/>
          <w:lang w:val="zxx" w:eastAsia="zxx" w:bidi="zxx"/>
        </w:rPr>
        <w:br/>
      </w:r>
      <w:r>
        <w:rPr>
          <w:rStyle w:val="Style14"/>
          <w:b/>
          <w:bCs/>
          <w:color w:val="171717"/>
          <w:sz w:val="28"/>
          <w:szCs w:val="28"/>
          <w:u w:val="single"/>
          <w:lang w:val="zxx" w:eastAsia="zxx" w:bidi="zxx"/>
        </w:rPr>
        <w:t>στ.2</w:t>
      </w:r>
      <w:r>
        <w:rPr>
          <w:b/>
          <w:bCs/>
          <w:color w:val="171717"/>
          <w:sz w:val="28"/>
          <w:szCs w:val="28"/>
          <w:u w:val="single"/>
          <w:lang w:val="zxx" w:eastAsia="zxx" w:bidi="zxx"/>
        </w:rPr>
        <w:t>→</w:t>
      </w:r>
      <w:r>
        <w:rPr>
          <w:rStyle w:val="Style14"/>
          <w:b/>
          <w:bCs/>
          <w:color w:val="171717"/>
          <w:sz w:val="28"/>
          <w:szCs w:val="28"/>
          <w:u w:val="single"/>
          <w:lang w:val="zxx" w:eastAsia="zxx" w:bidi="zxx"/>
        </w:rPr>
        <w:t>κακῶν</w:t>
      </w:r>
      <w:r>
        <w:rPr>
          <w:rStyle w:val="Style14"/>
          <w:b/>
          <w:bCs/>
          <w:color w:val="171717"/>
          <w:sz w:val="28"/>
          <w:szCs w:val="28"/>
          <w:u w:val="none"/>
          <w:lang w:val="zxx" w:eastAsia="zxx" w:bidi="zxx"/>
        </w:rPr>
        <w:t>:</w:t>
      </w:r>
      <w:r>
        <w:rPr>
          <w:rStyle w:val="Style14"/>
          <w:b w:val="false"/>
          <w:bCs w:val="false"/>
          <w:color w:val="171717"/>
          <w:sz w:val="28"/>
          <w:szCs w:val="28"/>
          <w:u w:val="none"/>
          <w:lang w:val="zxx" w:eastAsia="zxx" w:bidi="zxx"/>
        </w:rPr>
        <w:t xml:space="preserve"> Τα </w:t>
      </w:r>
      <w:r>
        <w:rPr>
          <w:b w:val="false"/>
          <w:bCs w:val="false"/>
          <w:sz w:val="28"/>
          <w:szCs w:val="28"/>
          <w:u w:val="none"/>
          <w:lang w:val="zxx" w:eastAsia="zxx" w:bidi="zxx"/>
        </w:rPr>
        <w:t>αμαρτήματα</w:t>
      </w:r>
      <w:r>
        <w:rPr>
          <w:b w:val="false"/>
          <w:bCs w:val="false"/>
          <w:sz w:val="28"/>
          <w:szCs w:val="28"/>
          <w:lang w:val="zxx" w:eastAsia="zxx" w:bidi="zxx"/>
        </w:rPr>
        <w:t xml:space="preserve"> που κληροδότησε ο Οιδίποδας στις κόρεςτου είναι τα εξής:</w:t>
      </w:r>
    </w:p>
    <w:p>
      <w:pPr>
        <w:pStyle w:val="Style18"/>
        <w:numPr>
          <w:ilvl w:val="0"/>
          <w:numId w:val="1"/>
        </w:numPr>
        <w:tabs>
          <w:tab w:val="left" w:pos="0" w:leader="none"/>
        </w:tabs>
        <w:spacing w:before="0" w:after="0"/>
        <w:ind w:left="707" w:hanging="283"/>
        <w:rPr>
          <w:b w:val="false"/>
          <w:b w:val="false"/>
          <w:bCs w:val="false"/>
          <w:sz w:val="28"/>
          <w:szCs w:val="28"/>
          <w:lang w:val="zxx" w:eastAsia="zxx" w:bidi="zxx"/>
        </w:rPr>
      </w:pPr>
      <w:r>
        <w:rPr>
          <w:b w:val="false"/>
          <w:bCs w:val="false"/>
          <w:sz w:val="28"/>
          <w:szCs w:val="28"/>
          <w:lang w:val="zxx" w:eastAsia="zxx" w:bidi="zxx"/>
        </w:rPr>
        <w:t>Πατροκτονία: δολοφόνησε τον πατέρα του, Λάιο άθελα του.</w:t>
      </w:r>
    </w:p>
    <w:p>
      <w:pPr>
        <w:pStyle w:val="Style18"/>
        <w:numPr>
          <w:ilvl w:val="0"/>
          <w:numId w:val="1"/>
        </w:numPr>
        <w:tabs>
          <w:tab w:val="left" w:pos="0" w:leader="none"/>
        </w:tabs>
        <w:spacing w:before="0" w:after="0"/>
        <w:ind w:left="707" w:hanging="283"/>
        <w:rPr>
          <w:b w:val="false"/>
          <w:b w:val="false"/>
          <w:bCs w:val="false"/>
          <w:sz w:val="28"/>
          <w:szCs w:val="28"/>
          <w:lang w:val="zxx" w:eastAsia="zxx" w:bidi="zxx"/>
        </w:rPr>
      </w:pPr>
      <w:r>
        <w:rPr>
          <w:b w:val="false"/>
          <w:bCs w:val="false"/>
          <w:sz w:val="28"/>
          <w:szCs w:val="28"/>
          <w:lang w:val="zxx" w:eastAsia="zxx" w:bidi="zxx"/>
        </w:rPr>
        <w:t>Αιμομιξία: παντρεύτηκε τη μητέρα του Ιοκάστη χωρίς να το γνωρίζει και έκανε τέσσερα παιδία μαζί της (Ετεοκλής, Πολυνείκης, Αντιγόνη, Ιοκάστη).</w:t>
      </w:r>
    </w:p>
    <w:p>
      <w:pPr>
        <w:pStyle w:val="Style18"/>
        <w:numPr>
          <w:ilvl w:val="0"/>
          <w:numId w:val="1"/>
        </w:numPr>
        <w:tabs>
          <w:tab w:val="left" w:pos="0" w:leader="none"/>
        </w:tabs>
        <w:spacing w:before="0" w:after="0"/>
        <w:ind w:left="707" w:hanging="283"/>
        <w:rPr>
          <w:b w:val="false"/>
          <w:b w:val="false"/>
          <w:bCs w:val="false"/>
          <w:sz w:val="28"/>
          <w:szCs w:val="28"/>
          <w:lang w:val="zxx" w:eastAsia="zxx" w:bidi="zxx"/>
        </w:rPr>
      </w:pPr>
      <w:r>
        <w:rPr>
          <w:b w:val="false"/>
          <w:bCs w:val="false"/>
          <w:sz w:val="28"/>
          <w:szCs w:val="28"/>
          <w:lang w:val="zxx" w:eastAsia="zxx" w:bidi="zxx"/>
        </w:rPr>
        <w:t>Αποκάλυψη της ταυτότητας του Οιδίποδα ,αυτοκτονία της Ιοκάστης, αυτοτύφλωση και αυτοεξορία του Οιδίποδα.</w:t>
      </w:r>
    </w:p>
    <w:p>
      <w:pPr>
        <w:pStyle w:val="Style18"/>
        <w:numPr>
          <w:ilvl w:val="0"/>
          <w:numId w:val="1"/>
        </w:numPr>
        <w:tabs>
          <w:tab w:val="left" w:pos="0" w:leader="none"/>
        </w:tabs>
        <w:ind w:left="707" w:hanging="283"/>
        <w:rPr>
          <w:b w:val="false"/>
          <w:b w:val="false"/>
          <w:bCs w:val="false"/>
          <w:sz w:val="28"/>
          <w:szCs w:val="28"/>
          <w:lang w:val="zxx" w:eastAsia="zxx" w:bidi="zxx"/>
        </w:rPr>
      </w:pPr>
      <w:r>
        <w:rPr>
          <w:b w:val="false"/>
          <w:bCs w:val="false"/>
          <w:sz w:val="28"/>
          <w:szCs w:val="28"/>
          <w:lang w:val="zxx" w:eastAsia="zxx" w:bidi="zxx"/>
        </w:rPr>
        <w:t>Αλληλοσκοτωμός Ετεοκλή και Πολυνείκη.</w:t>
      </w:r>
    </w:p>
    <w:p>
      <w:pPr>
        <w:pStyle w:val="Style18"/>
        <w:rPr>
          <w:b w:val="false"/>
          <w:b w:val="false"/>
          <w:bCs w:val="false"/>
          <w:sz w:val="28"/>
          <w:szCs w:val="28"/>
        </w:rPr>
      </w:pPr>
      <w:r>
        <w:rPr>
          <w:rStyle w:val="Style14"/>
          <w:color w:val="171717"/>
          <w:sz w:val="28"/>
          <w:szCs w:val="28"/>
          <w:u w:val="single"/>
          <w:lang w:val="zxx" w:eastAsia="zxx" w:bidi="zxx"/>
        </w:rPr>
        <w:t>στ.4→ἄτης:</w:t>
      </w:r>
      <w:r>
        <w:rPr>
          <w:b w:val="false"/>
          <w:bCs w:val="false"/>
          <w:color w:val="171717"/>
          <w:sz w:val="28"/>
          <w:szCs w:val="28"/>
          <w:lang w:val="zxx" w:eastAsia="zxx" w:bidi="zxx"/>
        </w:rPr>
        <w:t xml:space="preserve"> </w:t>
      </w:r>
      <w:r>
        <w:rPr>
          <w:b w:val="false"/>
          <w:bCs w:val="false"/>
          <w:sz w:val="28"/>
          <w:szCs w:val="28"/>
          <w:lang w:val="zxx" w:eastAsia="zxx" w:bidi="zxx"/>
        </w:rPr>
        <w:t>Η τύφλωση του νου, η αλαζονεία που οδηγεί σε ύβρη. Οι άνθρωποι αρχικά τυφλώνονται από την υπέρμετροι φιλοδοξία ή τον εγωισμό τους (</w:t>
      </w:r>
      <w:r>
        <w:rPr>
          <w:rStyle w:val="Style14"/>
          <w:sz w:val="28"/>
          <w:szCs w:val="28"/>
          <w:lang w:val="zxx" w:eastAsia="zxx" w:bidi="zxx"/>
        </w:rPr>
        <w:t>ἂτη</w:t>
      </w:r>
      <w:r>
        <w:rPr>
          <w:b w:val="false"/>
          <w:bCs w:val="false"/>
          <w:sz w:val="28"/>
          <w:szCs w:val="28"/>
          <w:lang w:val="zxx" w:eastAsia="zxx" w:bidi="zxx"/>
        </w:rPr>
        <w:t>) και οδηγούνται στην ύβρη (</w:t>
      </w:r>
      <w:r>
        <w:rPr>
          <w:rStyle w:val="Style14"/>
          <w:sz w:val="28"/>
          <w:szCs w:val="28"/>
          <w:lang w:val="zxx" w:eastAsia="zxx" w:bidi="zxx"/>
        </w:rPr>
        <w:t>ὓβρις</w:t>
      </w:r>
      <w:r>
        <w:rPr>
          <w:b w:val="false"/>
          <w:bCs w:val="false"/>
          <w:sz w:val="28"/>
          <w:szCs w:val="28"/>
          <w:lang w:val="zxx" w:eastAsia="zxx" w:bidi="zxx"/>
        </w:rPr>
        <w:t>), την ασέβεια δηλαδή απέναντι στους θεούς. Η συμπεριφορά τους αυτή επιφέρει την οργή και τη δικαιοσύνη των θεών (</w:t>
      </w:r>
      <w:r>
        <w:rPr>
          <w:rStyle w:val="Style14"/>
          <w:sz w:val="28"/>
          <w:szCs w:val="28"/>
          <w:lang w:val="zxx" w:eastAsia="zxx" w:bidi="zxx"/>
        </w:rPr>
        <w:t>νέμεσις</w:t>
      </w:r>
      <w:r>
        <w:rPr>
          <w:b w:val="false"/>
          <w:bCs w:val="false"/>
          <w:sz w:val="28"/>
          <w:szCs w:val="28"/>
          <w:lang w:val="zxx" w:eastAsia="zxx" w:bidi="zxx"/>
        </w:rPr>
        <w:t>) που οδηγεί τελικά στην την τιμωρία τους (</w:t>
      </w:r>
      <w:r>
        <w:rPr>
          <w:rStyle w:val="Style14"/>
          <w:sz w:val="28"/>
          <w:szCs w:val="28"/>
          <w:lang w:val="zxx" w:eastAsia="zxx" w:bidi="zxx"/>
        </w:rPr>
        <w:t>τίσις</w:t>
      </w:r>
      <w:r>
        <w:rPr>
          <w:b w:val="false"/>
          <w:bCs w:val="false"/>
          <w:sz w:val="28"/>
          <w:szCs w:val="28"/>
          <w:lang w:val="zxx" w:eastAsia="zxx" w:bidi="zxx"/>
        </w:rPr>
        <w:t>). Αυτό είναι το τυπικό σχήμα θεϊκής δικαιοσύνης στην αρχαία Ελλάδα και θα το δούμε πάρα πολλές φορές στο έργο αυτό του Σοφοκλή.</w:t>
        <w:br/>
      </w:r>
      <w:r>
        <w:rPr>
          <w:rStyle w:val="Style14"/>
          <w:color w:val="171717"/>
          <w:sz w:val="28"/>
          <w:szCs w:val="28"/>
          <w:u w:val="single"/>
          <w:lang w:val="zxx" w:eastAsia="zxx" w:bidi="zxx"/>
        </w:rPr>
        <w:t>στ.8→στρατηγὸν:</w:t>
      </w:r>
      <w:r>
        <w:rPr>
          <w:b w:val="false"/>
          <w:bCs w:val="false"/>
          <w:sz w:val="28"/>
          <w:szCs w:val="28"/>
          <w:lang w:val="zxx" w:eastAsia="zxx" w:bidi="zxx"/>
        </w:rPr>
        <w:t xml:space="preserve"> Η Αντιγόνη αναφέρεται στον Κρέοντα ονομάζοντάς τον ειρωνικά στρατηγό (ενώ πλέον είναι βασιλιάς) γεγονός που αφήνει να φανερωθεί η αγανάκτηση που νοιώθει για την πρόσφατη διαταγή του.</w:t>
      </w:r>
    </w:p>
    <w:p>
      <w:pPr>
        <w:pStyle w:val="Normal"/>
        <w:rPr>
          <w:b w:val="false"/>
          <w:b w:val="false"/>
          <w:bCs w:val="false"/>
          <w:sz w:val="28"/>
          <w:szCs w:val="28"/>
        </w:rPr>
      </w:pPr>
      <w:r>
        <w:rPr>
          <w:rStyle w:val="Style14"/>
          <w:color w:val="171717"/>
          <w:sz w:val="28"/>
          <w:szCs w:val="28"/>
          <w:u w:val="single"/>
          <w:lang w:val="zxx" w:eastAsia="zxx" w:bidi="zxx"/>
        </w:rPr>
        <w:t>Χαρ</w:t>
      </w:r>
      <w:r>
        <w:rPr>
          <w:rStyle w:val="Style14"/>
          <w:color w:val="171717"/>
          <w:sz w:val="28"/>
          <w:szCs w:val="28"/>
          <w:u w:val="single"/>
          <w:lang w:val="zxx" w:eastAsia="zxx" w:bidi="zxx"/>
        </w:rPr>
        <w:t>α</w:t>
      </w:r>
      <w:r>
        <w:rPr>
          <w:rStyle w:val="Style14"/>
          <w:color w:val="171717"/>
          <w:sz w:val="28"/>
          <w:szCs w:val="28"/>
          <w:u w:val="single"/>
          <w:lang w:val="zxx" w:eastAsia="zxx" w:bidi="zxx"/>
        </w:rPr>
        <w:t>κτηρισμός Αντιγόνης:</w:t>
      </w:r>
    </w:p>
    <w:p>
      <w:pPr>
        <w:pStyle w:val="Style18"/>
        <w:numPr>
          <w:ilvl w:val="0"/>
          <w:numId w:val="2"/>
        </w:numPr>
        <w:tabs>
          <w:tab w:val="left" w:pos="0" w:leader="none"/>
        </w:tabs>
        <w:spacing w:before="0" w:after="0"/>
        <w:ind w:left="707" w:hanging="283"/>
        <w:jc w:val="both"/>
        <w:rPr/>
      </w:pPr>
      <w:r>
        <w:rPr>
          <w:rStyle w:val="Style14"/>
          <w:sz w:val="28"/>
          <w:szCs w:val="28"/>
          <w:u w:val="single"/>
          <w:lang w:val="zxx" w:eastAsia="zxx" w:bidi="zxx"/>
        </w:rPr>
        <w:t>Νιώθει αγάπη και τρυφερότητα για την αδελφή της.</w:t>
      </w:r>
    </w:p>
    <w:p>
      <w:pPr>
        <w:pStyle w:val="Style18"/>
        <w:numPr>
          <w:ilvl w:val="0"/>
          <w:numId w:val="2"/>
        </w:numPr>
        <w:tabs>
          <w:tab w:val="left" w:pos="0" w:leader="none"/>
        </w:tabs>
        <w:spacing w:before="0" w:after="0"/>
        <w:ind w:left="707" w:hanging="283"/>
        <w:jc w:val="both"/>
        <w:rPr/>
      </w:pPr>
      <w:r>
        <w:rPr>
          <w:rStyle w:val="Style14"/>
          <w:sz w:val="28"/>
          <w:szCs w:val="28"/>
          <w:u w:val="single"/>
          <w:lang w:val="zxx" w:eastAsia="zxx" w:bidi="zxx"/>
        </w:rPr>
        <w:t>Θέλει να την έχει σύμμαχο στην απόφασή της:</w:t>
      </w:r>
      <w:r>
        <w:rPr>
          <w:sz w:val="28"/>
          <w:szCs w:val="28"/>
          <w:lang w:val="zxx" w:eastAsia="zxx" w:bidi="zxx"/>
        </w:rPr>
        <w:t xml:space="preserve"> Της υπενθυμίζει τις θεόσταλτες συμφορές που έπληξαν τη γενιά του Οιδίποδα προσπαθώντας να της θυμίσει την κοινή μοίρα που τις ενώνει. Όπως ενωμένες αντιμετώπισαν τις συμφορές του παρελθόντος, έτσι ενωμένες θα πρέπει να αντιμετωπίσουν και τη νέα συμφορά: τη διαταγή του Κρέοντα να μείνει άταφος ο Πολυνείκης ως προδότης της πατρίδας του.</w:t>
      </w:r>
    </w:p>
    <w:p>
      <w:pPr>
        <w:pStyle w:val="Style18"/>
        <w:numPr>
          <w:ilvl w:val="0"/>
          <w:numId w:val="2"/>
        </w:numPr>
        <w:tabs>
          <w:tab w:val="left" w:pos="0" w:leader="none"/>
        </w:tabs>
        <w:spacing w:before="0" w:after="0"/>
        <w:ind w:left="707" w:hanging="283"/>
        <w:jc w:val="both"/>
        <w:rPr/>
      </w:pPr>
      <w:r>
        <w:rPr>
          <w:rStyle w:val="Style14"/>
          <w:sz w:val="28"/>
          <w:szCs w:val="28"/>
          <w:u w:val="single"/>
          <w:lang w:val="zxx" w:eastAsia="zxx" w:bidi="zxx"/>
        </w:rPr>
        <w:t>Είναι αποφασισμένη και ορμητική:</w:t>
      </w:r>
      <w:r>
        <w:rPr>
          <w:sz w:val="28"/>
          <w:szCs w:val="28"/>
          <w:lang w:val="zxx" w:eastAsia="zxx" w:bidi="zxx"/>
        </w:rPr>
        <w:t xml:space="preserve"> Έχει ήδη κρίνει την απόφαση του Κρέοντα. Όταν λέει (στ.10) ότι απειλούν τους αγαπημένους μας κακά που ταιριάζουν σε εχθρούς, στην ουσία έχει καταδικάσει μέσα της την απόφαση του Κρέοντα ως ανήθικη και απειλητική για την τιμή των αγαπημένων της.</w:t>
      </w:r>
    </w:p>
    <w:p>
      <w:pPr>
        <w:pStyle w:val="Style18"/>
        <w:numPr>
          <w:ilvl w:val="0"/>
          <w:numId w:val="2"/>
        </w:numPr>
        <w:tabs>
          <w:tab w:val="left" w:pos="0" w:leader="none"/>
        </w:tabs>
        <w:ind w:left="707" w:hanging="283"/>
        <w:jc w:val="both"/>
        <w:rPr/>
      </w:pPr>
      <w:r>
        <w:rPr>
          <w:rStyle w:val="Style14"/>
          <w:sz w:val="28"/>
          <w:szCs w:val="28"/>
          <w:u w:val="single"/>
          <w:lang w:val="zxx" w:eastAsia="zxx" w:bidi="zxx"/>
        </w:rPr>
        <w:t>Είναι ευθύς και ανυπότακτη:</w:t>
      </w:r>
      <w:r>
        <w:rPr>
          <w:sz w:val="28"/>
          <w:szCs w:val="28"/>
          <w:lang w:val="zxx" w:eastAsia="zxx" w:bidi="zxx"/>
        </w:rPr>
        <w:t xml:space="preserve"> Η Αντιγόνη αναφέρεται στον Κρέοντα ονομάζοντάς τον ειρωνικά "στρατηγό", γεγονός που αφήνει να φανερωθεί η αγανάκτηση που νοιώθει για την πρόσφατη διαταγή του.</w:t>
      </w:r>
    </w:p>
    <w:p>
      <w:pPr>
        <w:pStyle w:val="Style18"/>
        <w:jc w:val="left"/>
        <w:rPr/>
      </w:pPr>
      <w:r>
        <w:rPr>
          <w:rStyle w:val="Style14"/>
          <w:color w:val="171717"/>
          <w:sz w:val="28"/>
          <w:szCs w:val="28"/>
          <w:u w:val="single"/>
          <w:lang w:val="zxx" w:eastAsia="zxx" w:bidi="zxx"/>
        </w:rPr>
        <w:t>στ.13→δυοῖν-δύο:</w:t>
      </w:r>
      <w:r>
        <w:rPr>
          <w:color w:val="24678D"/>
          <w:sz w:val="28"/>
          <w:szCs w:val="28"/>
          <w:lang w:val="zxx" w:eastAsia="zxx" w:bidi="zxx"/>
        </w:rPr>
        <w:t xml:space="preserve"> </w:t>
      </w:r>
      <w:r>
        <w:rPr>
          <w:sz w:val="28"/>
          <w:szCs w:val="28"/>
          <w:lang w:val="zxx" w:eastAsia="zxx" w:bidi="zxx"/>
        </w:rPr>
        <w:t>Με την επανάληψη του εριθμητικού τονίζει τον θάνατο των δύο αγοριών και τη μοναξιά των δύο κοριτσιών.</w:t>
        <w:br/>
      </w:r>
      <w:r>
        <w:rPr>
          <w:rStyle w:val="Style14"/>
          <w:color w:val="171717"/>
          <w:sz w:val="28"/>
          <w:szCs w:val="28"/>
          <w:u w:val="single"/>
          <w:lang w:val="zxx" w:eastAsia="zxx" w:bidi="zxx"/>
        </w:rPr>
        <w:t>στ.14→Θανόντων</w:t>
      </w:r>
      <w:r>
        <w:rPr>
          <w:color w:val="171717"/>
          <w:sz w:val="28"/>
          <w:szCs w:val="28"/>
          <w:u w:val="single"/>
          <w:lang w:val="zxx" w:eastAsia="zxx" w:bidi="zxx"/>
        </w:rPr>
        <w:t>:</w:t>
      </w:r>
      <w:r>
        <w:rPr>
          <w:color w:val="24678D"/>
          <w:sz w:val="28"/>
          <w:szCs w:val="28"/>
          <w:lang w:val="zxx" w:eastAsia="zxx" w:bidi="zxx"/>
        </w:rPr>
        <w:t xml:space="preserve"> </w:t>
      </w:r>
      <w:r>
        <w:rPr>
          <w:sz w:val="28"/>
          <w:szCs w:val="28"/>
          <w:lang w:val="zxx" w:eastAsia="zxx" w:bidi="zxx"/>
        </w:rPr>
        <w:t>Μετά τον εξορισμό του Οιδίποδα ο Ετεοκλής και ο Πολυνείκης συμφώνησαν να βασιλεύουν καθένας από ένα έτος. Ο Ετεοκλής κυβέρνησε πρώτος και μετά αρνήθηκε να παραχωρήσει τη θέση του στον Πολυνείκη. Ο Πολυνείκης πήγε στο Άργος, παντρεύτηκε την κόρη του βασιλιά Αδράστου και μαζί με τον πεθερό του και άλλους 5 ηγέτες εκστράτευσε εναντίον της Θήβας. Ο αγώνας κρίθηκε από τη μονομαχία των δυο αδελφών στην οποία σκοτώθηκαν και οι δυο και έτσι εκπλήρωσαν την πατρική κατάρα.</w:t>
        <w:br/>
      </w:r>
      <w:r>
        <w:rPr>
          <w:rStyle w:val="Style14"/>
          <w:color w:val="171717"/>
          <w:sz w:val="28"/>
          <w:szCs w:val="28"/>
          <w:u w:val="single"/>
          <w:lang w:val="zxx" w:eastAsia="zxx" w:bidi="zxx"/>
        </w:rPr>
        <w:t>στ.15→Ἀργείων στρατὸς:</w:t>
      </w:r>
      <w:r>
        <w:rPr>
          <w:rStyle w:val="Style14"/>
          <w:color w:val="171717"/>
          <w:sz w:val="28"/>
          <w:szCs w:val="28"/>
          <w:lang w:val="zxx" w:eastAsia="zxx" w:bidi="zxx"/>
        </w:rPr>
        <w:t xml:space="preserve"> </w:t>
      </w:r>
      <w:r>
        <w:rPr>
          <w:sz w:val="28"/>
          <w:szCs w:val="28"/>
          <w:lang w:val="zxx" w:eastAsia="zxx" w:bidi="zxx"/>
        </w:rPr>
        <w:t>Πρόκειται για τον στρατό που ο Πολυνείκης οδήγησε ενάντια στην πατρίδα του, τη Θήβα. Μετά το θάνατο του Οιδίποδα, οι γιοί του Ετεοκλής και Πολυνείκης αποφάσισαν να κρατήσουν αυτοί την εξουσία βασιλεύοντας ένα χρόνο ο ένας και ένα ο άλλος. Τον πρώτο χρόνο βασίλεψε ο Ετεοκλής αλλά όταν ήρθε η ώρα να παραδώσει την εξουσία στον αδελφό του, δεν το έκανε και ο Πολυνείκης τότε πήγε στο Άργος, πήρε τους Αργείους συμμάχους του και επιτέθηκε εναντίον της Θήβας.</w:t>
        <w:br/>
      </w:r>
      <w:r>
        <w:rPr>
          <w:rStyle w:val="Style14"/>
          <w:b/>
          <w:bCs/>
          <w:color w:val="171717"/>
          <w:sz w:val="28"/>
          <w:szCs w:val="28"/>
          <w:u w:val="single"/>
          <w:lang w:val="zxx" w:eastAsia="zxx" w:bidi="zxx"/>
        </w:rPr>
        <w:t>στ.16→ἐν νυκτὶ τῇ νῦν:</w:t>
      </w:r>
      <w:r>
        <w:rPr>
          <w:b/>
          <w:bCs/>
          <w:color w:val="171717"/>
          <w:sz w:val="28"/>
          <w:szCs w:val="28"/>
          <w:lang w:val="zxx" w:eastAsia="zxx" w:bidi="zxx"/>
        </w:rPr>
        <w:t xml:space="preserve"> </w:t>
      </w:r>
      <w:r>
        <w:rPr>
          <w:sz w:val="28"/>
          <w:szCs w:val="28"/>
          <w:lang w:val="zxx" w:eastAsia="zxx" w:bidi="zxx"/>
        </w:rPr>
        <w:t>Με αυτά τα λόγια μαθαίνουμε τον χρόνο που διαδραματίστηκαν αυτά τα γεγονότα. Οι δύο αδελφές έχουν συναντηθεί λίγο πριν ξημερώσει.</w:t>
      </w:r>
    </w:p>
    <w:p>
      <w:pPr>
        <w:pStyle w:val="Normal"/>
        <w:jc w:val="left"/>
        <w:rPr/>
      </w:pPr>
      <w:r>
        <w:rPr>
          <w:rStyle w:val="Style14"/>
          <w:color w:val="171717"/>
          <w:sz w:val="28"/>
          <w:szCs w:val="28"/>
          <w:u w:val="single"/>
          <w:lang w:val="zxx" w:eastAsia="zxx" w:bidi="zxx"/>
        </w:rPr>
        <w:t>Χαρακτηρισμός Ισμήνης:</w:t>
      </w:r>
    </w:p>
    <w:p>
      <w:pPr>
        <w:pStyle w:val="Style18"/>
        <w:numPr>
          <w:ilvl w:val="0"/>
          <w:numId w:val="3"/>
        </w:numPr>
        <w:tabs>
          <w:tab w:val="left" w:pos="0" w:leader="none"/>
        </w:tabs>
        <w:spacing w:before="0" w:after="0"/>
        <w:ind w:left="707" w:hanging="283"/>
        <w:rPr/>
      </w:pPr>
      <w:r>
        <w:rPr>
          <w:rStyle w:val="Style14"/>
          <w:sz w:val="28"/>
          <w:szCs w:val="28"/>
          <w:u w:val="single"/>
          <w:lang w:val="zxx" w:eastAsia="zxx" w:bidi="zxx"/>
        </w:rPr>
        <w:t>Είναι τραγικό πρόσωπο:</w:t>
      </w:r>
      <w:r>
        <w:rPr>
          <w:sz w:val="28"/>
          <w:szCs w:val="28"/>
          <w:lang w:val="zxx" w:eastAsia="zxx" w:bidi="zxx"/>
        </w:rPr>
        <w:t>Και η Ισμήνη είναι τραγικό πρόσωπο γιατί και αυτή πάσχει ακούσια από τις αμαρτίες των προγόνων της αλλά η τραγικότητά της επιτείνεται γιατί ούτε καν υποψιάζεται τις εξελίξεις, γιατί δεν έχει συναίσθηση της ψυχικής της κατάστασης και γιατί αγνοεί το διάταγμα του Κρέοντα.</w:t>
      </w:r>
    </w:p>
    <w:p>
      <w:pPr>
        <w:pStyle w:val="Style18"/>
        <w:numPr>
          <w:ilvl w:val="0"/>
          <w:numId w:val="3"/>
        </w:numPr>
        <w:tabs>
          <w:tab w:val="left" w:pos="0" w:leader="none"/>
        </w:tabs>
        <w:ind w:left="707" w:hanging="283"/>
        <w:rPr/>
      </w:pPr>
      <w:r>
        <w:rPr>
          <w:rStyle w:val="Style14"/>
          <w:sz w:val="28"/>
          <w:szCs w:val="28"/>
          <w:u w:val="single"/>
          <w:lang w:val="zxx" w:eastAsia="zxx" w:bidi="zxx"/>
        </w:rPr>
        <w:t xml:space="preserve">Δείχνει αδιάφορη και φοβισμένη: </w:t>
      </w:r>
      <w:r>
        <w:rPr>
          <w:sz w:val="28"/>
          <w:szCs w:val="28"/>
          <w:lang w:val="zxx" w:eastAsia="zxx" w:bidi="zxx"/>
        </w:rPr>
        <w:t>Η Ισμήνη έχει άγνοια γιατί δεν ενδιαφέρθηκε να μάθει. Ο διπλός θάνατος των αδελφών της την έχει αδρανοποιήσει.</w:t>
      </w:r>
    </w:p>
    <w:p>
      <w:pPr>
        <w:pStyle w:val="Style18"/>
        <w:numPr>
          <w:ilvl w:val="0"/>
          <w:numId w:val="3"/>
        </w:numPr>
        <w:tabs>
          <w:tab w:val="left" w:pos="0" w:leader="none"/>
        </w:tabs>
        <w:ind w:left="707" w:hanging="283"/>
        <w:rPr/>
      </w:pPr>
      <w:r>
        <w:rPr>
          <w:rStyle w:val="Style14"/>
          <w:sz w:val="28"/>
          <w:szCs w:val="28"/>
          <w:u w:val="single"/>
          <w:lang w:val="zxx" w:eastAsia="zxx" w:bidi="zxx"/>
        </w:rPr>
        <w:t xml:space="preserve">Αγαπάει την Αντιγόνη και τα νεκρά αδέλφια της: </w:t>
      </w:r>
      <w:r>
        <w:rPr>
          <w:sz w:val="28"/>
          <w:szCs w:val="28"/>
          <w:lang w:val="zxx" w:eastAsia="zxx" w:bidi="zxx"/>
        </w:rPr>
        <w:t>Έχει και αυτή φιλάδελφα συναισθήματα και είναι βυθισμένη στο πένθος της από την αλληλοεξόντωση του Ετεοκλή και του Πολυνείκη.</w:t>
      </w:r>
    </w:p>
    <w:p>
      <w:pPr>
        <w:pStyle w:val="Style18"/>
        <w:numPr>
          <w:ilvl w:val="0"/>
          <w:numId w:val="4"/>
        </w:numPr>
        <w:tabs>
          <w:tab w:val="left" w:pos="0" w:leader="none"/>
        </w:tabs>
        <w:ind w:left="720" w:hanging="283"/>
        <w:rPr/>
      </w:pPr>
      <w:r>
        <w:rPr>
          <w:rStyle w:val="Style14"/>
          <w:sz w:val="28"/>
          <w:szCs w:val="28"/>
          <w:u w:val="single"/>
          <w:lang w:val="zxx" w:eastAsia="zxx" w:bidi="zxx"/>
        </w:rPr>
        <w:t>Είναι διστακτική και άβουλη:</w:t>
      </w:r>
      <w:r>
        <w:rPr>
          <w:sz w:val="28"/>
          <w:szCs w:val="28"/>
          <w:lang w:val="zxx" w:eastAsia="zxx" w:bidi="zxx"/>
        </w:rPr>
        <w:t>Δηλώνει ότι δεν ξέρει αν νιώθει πιο ευτυχισμένη (που έφυγε ο στρατός των Αργείων) ή πιο δυστυχισμένη (επειδή σκοτώθηκαν τα αδέλφια της).</w:t>
      </w:r>
    </w:p>
    <w:p>
      <w:pPr>
        <w:pStyle w:val="Normal"/>
        <w:jc w:val="center"/>
        <w:rPr>
          <w:b/>
          <w:b/>
          <w:bCs/>
          <w:sz w:val="28"/>
          <w:szCs w:val="28"/>
          <w:lang w:val="zxx" w:eastAsia="zxx" w:bidi="zxx"/>
        </w:rPr>
      </w:pPr>
      <w:r>
        <w:rPr>
          <w:b/>
          <w:bCs/>
          <w:sz w:val="28"/>
          <w:szCs w:val="28"/>
          <w:lang w:val="zxx" w:eastAsia="zxx" w:bidi="zxx"/>
        </w:rPr>
        <w:t xml:space="preserve">ΕΝΟΤΗΤΑ </w:t>
      </w:r>
      <w:r>
        <w:rPr>
          <w:b/>
          <w:bCs/>
          <w:sz w:val="28"/>
          <w:szCs w:val="28"/>
          <w:lang w:val="zxx" w:eastAsia="zxx" w:bidi="zxx"/>
        </w:rPr>
        <w:t>Β</w:t>
      </w:r>
      <w:r>
        <w:rPr>
          <w:b/>
          <w:bCs/>
          <w:sz w:val="28"/>
          <w:szCs w:val="28"/>
          <w:lang w:val="zxx" w:eastAsia="zxx" w:bidi="zxx"/>
        </w:rPr>
        <w:t>' (στιχ. 1</w:t>
      </w:r>
      <w:r>
        <w:rPr>
          <w:b/>
          <w:bCs/>
          <w:sz w:val="28"/>
          <w:szCs w:val="28"/>
          <w:lang w:val="zxx" w:eastAsia="zxx" w:bidi="zxx"/>
        </w:rPr>
        <w:t xml:space="preserve">8 - 38 </w:t>
      </w:r>
      <w:r>
        <w:rPr>
          <w:b/>
          <w:bCs/>
          <w:sz w:val="28"/>
          <w:szCs w:val="28"/>
          <w:lang w:val="zxx" w:eastAsia="zxx" w:bidi="zxx"/>
        </w:rPr>
        <w:t>)</w:t>
      </w:r>
    </w:p>
    <w:p>
      <w:pPr>
        <w:pStyle w:val="Normal"/>
        <w:jc w:val="left"/>
        <w:rPr>
          <w:b/>
          <w:b/>
          <w:bCs/>
          <w:sz w:val="28"/>
          <w:szCs w:val="28"/>
          <w:lang w:val="zxx" w:eastAsia="zxx" w:bidi="zxx"/>
        </w:rPr>
      </w:pPr>
      <w:r>
        <w:rPr>
          <w:rStyle w:val="Style14"/>
          <w:color w:val="171717"/>
          <w:sz w:val="28"/>
          <w:szCs w:val="28"/>
          <w:u w:val="single"/>
          <w:lang w:val="zxx" w:eastAsia="zxx" w:bidi="zxx"/>
        </w:rPr>
        <w:t>στ.18 →Ἤιδη καλῶς:</w:t>
      </w:r>
      <w:r>
        <w:rPr>
          <w:b/>
          <w:bCs/>
          <w:color w:val="171717"/>
          <w:sz w:val="28"/>
          <w:szCs w:val="28"/>
          <w:lang w:val="zxx" w:eastAsia="zxx" w:bidi="zxx"/>
        </w:rPr>
        <w:t xml:space="preserve"> </w:t>
      </w:r>
      <w:r>
        <w:rPr>
          <w:b w:val="false"/>
          <w:bCs w:val="false"/>
          <w:sz w:val="28"/>
          <w:szCs w:val="28"/>
          <w:lang w:val="zxx" w:eastAsia="zxx" w:bidi="zxx"/>
        </w:rPr>
        <w:t>Η Αντιγόνη ειρωνεύεται την Ισμήνη για την άγνοιά και τη διστακτικότητά της.</w:t>
      </w:r>
      <w:r>
        <w:rPr>
          <w:b/>
          <w:bCs/>
          <w:sz w:val="28"/>
          <w:szCs w:val="28"/>
          <w:lang w:val="zxx" w:eastAsia="zxx" w:bidi="zxx"/>
        </w:rPr>
        <w:br/>
      </w:r>
      <w:r>
        <w:rPr>
          <w:rStyle w:val="Style14"/>
          <w:color w:val="171717"/>
          <w:sz w:val="28"/>
          <w:szCs w:val="28"/>
          <w:u w:val="single"/>
          <w:lang w:val="zxx" w:eastAsia="zxx" w:bidi="zxx"/>
        </w:rPr>
        <w:t>στ.18→ἐκτὸς αὐλείων πυλῶν:</w:t>
      </w:r>
      <w:r>
        <w:rPr>
          <w:b/>
          <w:bCs/>
          <w:sz w:val="28"/>
          <w:szCs w:val="28"/>
          <w:lang w:val="zxx" w:eastAsia="zxx" w:bidi="zxx"/>
        </w:rPr>
        <w:t xml:space="preserve"> </w:t>
      </w:r>
      <w:r>
        <w:rPr>
          <w:b w:val="false"/>
          <w:bCs w:val="false"/>
          <w:sz w:val="28"/>
          <w:szCs w:val="28"/>
          <w:lang w:val="zxx" w:eastAsia="zxx" w:bidi="zxx"/>
        </w:rPr>
        <w:t>Οι αδελφές έχουν συναντηθεί το ξημέρωμα έξω από τι πύλες του ανακτόρου. Η σκηνή θα πρέπει να έδειχνε την εξωτερική πρόσοψη των ανακτόρων με τρεις πύλες. Η κεντρική, που ήταν και η μεγαλύτερη, ονομαζόταν "βασιλική", ενώ από τις πλαϊνές η δεξιά οδηγούσε στο γυναικωνίτη και η αριστερή στον ξενώνα.</w:t>
      </w:r>
    </w:p>
    <w:p>
      <w:pPr>
        <w:pStyle w:val="Normal"/>
        <w:jc w:val="left"/>
        <w:rPr>
          <w:b/>
          <w:b/>
          <w:bCs/>
          <w:sz w:val="28"/>
          <w:szCs w:val="28"/>
          <w:lang w:val="zxx" w:eastAsia="zxx" w:bidi="zxx"/>
        </w:rPr>
      </w:pPr>
      <w:r>
        <w:rPr>
          <w:rStyle w:val="Style14"/>
          <w:color w:val="171717"/>
          <w:sz w:val="28"/>
          <w:szCs w:val="28"/>
          <w:u w:val="single"/>
          <w:lang w:val="zxx" w:eastAsia="zxx" w:bidi="zxx"/>
        </w:rPr>
        <w:t>στ.21 → Κρέων:</w:t>
      </w:r>
      <w:r>
        <w:rPr>
          <w:b w:val="false"/>
          <w:bCs w:val="false"/>
          <w:sz w:val="28"/>
          <w:szCs w:val="28"/>
          <w:lang w:val="zxx" w:eastAsia="zxx" w:bidi="zxx"/>
        </w:rPr>
        <w:t>Ο Κρέοντας ήταν αδελφός της Ιοκάστης, μητέρας της Αντιγόνης και της Ισμήνης. Ο Λάϊος ήταν βασιλιάς της Θήβας και είχε παντρευτεί την Ιοκάστη. Όταν όμως πέθανε, την εξουσία πήρε ο αδελφός της Ιοκάστης, Κρέοντας. Την εξουσία ο Κρέοντας την παρέδοσε στον Οιδίποδα ο οποίος παντρέυτηκε την Ιοκάστη (η οποία ήταν μητέρα του αλλά δεν το ήξερε κανείς από τους δύο). Όταν ο Οιδίποδας έμαθε ότι η Ιοκάστη ήταν μητέρα του τυφλώθηκε και αυτοεξορίστηκε. Την εξουσία ανέλαβαν οι δύο του γιοί. Τώρα όμως που και οι δύο γιοί πέθαναν την εξουσία αναλαμβάνει και πάλι ο Κρέοντας.</w:t>
        <w:br/>
      </w:r>
      <w:r>
        <w:rPr>
          <w:rStyle w:val="Style14"/>
          <w:color w:val="171717"/>
          <w:sz w:val="28"/>
          <w:szCs w:val="28"/>
          <w:u w:val="single"/>
          <w:lang w:val="zxx" w:eastAsia="zxx" w:bidi="zxx"/>
        </w:rPr>
        <w:t>στ.23 →Ἐτεοκλέα:</w:t>
      </w:r>
      <w:r>
        <w:rPr>
          <w:b w:val="false"/>
          <w:bCs w:val="false"/>
          <w:sz w:val="28"/>
          <w:szCs w:val="28"/>
          <w:lang w:val="zxx" w:eastAsia="zxx" w:bidi="zxx"/>
        </w:rPr>
        <w:t>&lt;ἐτεός (αληθινός) +κλέος (δόξα) = αυτός που έχει αληθινή δόξα.</w:t>
        <w:br/>
      </w:r>
      <w:r>
        <w:rPr>
          <w:rStyle w:val="Style14"/>
          <w:color w:val="171717"/>
          <w:sz w:val="28"/>
          <w:szCs w:val="28"/>
          <w:u w:val="single"/>
          <w:lang w:val="zxx" w:eastAsia="zxx" w:bidi="zxx"/>
        </w:rPr>
        <w:t>στ.26 →ἀθλίως:</w:t>
      </w:r>
      <w:r>
        <w:rPr>
          <w:b w:val="false"/>
          <w:bCs w:val="false"/>
          <w:color w:val="171717"/>
          <w:sz w:val="28"/>
          <w:szCs w:val="28"/>
          <w:lang w:val="zxx" w:eastAsia="zxx" w:bidi="zxx"/>
        </w:rPr>
        <w:t xml:space="preserve"> </w:t>
      </w:r>
      <w:r>
        <w:rPr>
          <w:b w:val="false"/>
          <w:bCs w:val="false"/>
          <w:sz w:val="28"/>
          <w:szCs w:val="28"/>
          <w:lang w:val="zxx" w:eastAsia="zxx" w:bidi="zxx"/>
        </w:rPr>
        <w:t>Με το επίθετο αυτό η Αντιγόνη δηλώνει τη συμπάθειά της για τον άτυχο αδελφό της. Ενώ προηγουμένως είχε μιλήσει για τον Ετεοκλή χωρίς προσδιορισμούς, τώρα αναφέρεται στον Πολυνείκη εκτενέστερα και δείχνει τον οίκτο της.</w:t>
        <w:br/>
      </w:r>
      <w:r>
        <w:rPr>
          <w:rStyle w:val="Style14"/>
          <w:color w:val="171717"/>
          <w:sz w:val="28"/>
          <w:szCs w:val="28"/>
          <w:u w:val="single"/>
          <w:lang w:val="zxx" w:eastAsia="zxx" w:bidi="zxx"/>
        </w:rPr>
        <w:t>στ.26 →Πολυνείκους:</w:t>
      </w:r>
      <w:r>
        <w:rPr>
          <w:b w:val="false"/>
          <w:bCs w:val="false"/>
          <w:sz w:val="28"/>
          <w:szCs w:val="28"/>
          <w:lang w:val="zxx" w:eastAsia="zxx" w:bidi="zxx"/>
        </w:rPr>
        <w:t>&lt;πολυ + νείκος (έριδα) = αυτός που τσακώνεται πολύ. Παρατηρούμε ότι τα κύρια ονόματα στους αρχαίους Έλληνες προβάλλουν στοιχεία του χαρακτήρα, της καταγωγής αλλά και της μοίρας του ατόμου που τα φέρει.</w:t>
        <w:br/>
      </w:r>
      <w:r>
        <w:rPr>
          <w:rStyle w:val="Style14"/>
          <w:b/>
          <w:bCs/>
          <w:color w:val="171717"/>
          <w:sz w:val="28"/>
          <w:szCs w:val="28"/>
          <w:u w:val="single"/>
          <w:lang w:val="zxx" w:eastAsia="zxx" w:bidi="zxx"/>
        </w:rPr>
        <w:t>στ.28 →τάφῳ καλύψαι:</w:t>
      </w:r>
      <w:r>
        <w:rPr>
          <w:b w:val="false"/>
          <w:bCs w:val="false"/>
          <w:sz w:val="28"/>
          <w:szCs w:val="28"/>
          <w:lang w:val="zxx" w:eastAsia="zxx" w:bidi="zxx"/>
        </w:rPr>
        <w:t xml:space="preserve"> Σύμφωνα με τις αντιλήψεις των αρχαίων Ελλήνων, αν το σώμα του νεκρού έμενε άθαφτο και χωρίς νεκρικές τιμές, η ψυχή του δεν μπορούσε να αναπαυθεί. Περιπλανιέται σαν φάντασμα, γιατί οι άλλες ψυχές στον Άδη δεν τη δέχονται ανάμεσά τους. Όσοι νεκροί θεωρούνταν μίασμα για την πόλη (π.χ. οι πατροκτόνοι, οι μητροκτόνοι, οι αδελφοκτόνοι και άλλοι ασεβείς και ιερόσυλοι) θάβονταν έξω από τα τείχη της. Στην προκειμένη περίπτωση, αν ο Πολυνείκης αποτελούσε μίασμα για την πόλη, δεν έπρεπε να αφεθεί άταφος, σύμφωνα με τον άγραφο ηθικό νόμο, αλλά να ταφεί έξω από τα τείχη της. Η απόφαση του Κρέοντα είναι επομένως μια απόφαση υβριστική απέναντι στον άγραφο νόμο των θεών. Όπως έχουμε πει την ύβρη ακολουθεί πάντα η νέμεση (δικαιοσύνη των θεών) και τη τίση (τιμωρία των θεών).</w:t>
      </w:r>
    </w:p>
    <w:p>
      <w:pPr>
        <w:pStyle w:val="Normal"/>
        <w:jc w:val="left"/>
        <w:rPr>
          <w:b/>
          <w:b/>
          <w:bCs/>
          <w:sz w:val="28"/>
          <w:szCs w:val="28"/>
          <w:lang w:val="zxx" w:eastAsia="zxx" w:bidi="zxx"/>
        </w:rPr>
      </w:pPr>
      <w:r>
        <w:rPr>
          <w:rStyle w:val="Style14"/>
          <w:color w:val="171717"/>
          <w:sz w:val="28"/>
          <w:szCs w:val="28"/>
          <w:u w:val="single"/>
          <w:lang w:val="zxx" w:eastAsia="zxx" w:bidi="zxx"/>
        </w:rPr>
        <w:t>στ.31 →ἀγαθὸν:</w:t>
      </w:r>
      <w:r>
        <w:rPr>
          <w:b w:val="false"/>
          <w:bCs w:val="false"/>
          <w:color w:val="24678D"/>
          <w:sz w:val="28"/>
          <w:szCs w:val="28"/>
          <w:lang w:val="zxx" w:eastAsia="zxx" w:bidi="zxx"/>
        </w:rPr>
        <w:t xml:space="preserve"> </w:t>
      </w:r>
      <w:r>
        <w:rPr>
          <w:b w:val="false"/>
          <w:bCs w:val="false"/>
          <w:sz w:val="28"/>
          <w:szCs w:val="28"/>
          <w:lang w:val="zxx" w:eastAsia="zxx" w:bidi="zxx"/>
        </w:rPr>
        <w:t>Η Αντιγόνη ειρωνεύεται τον Κρέοντα.</w:t>
        <w:br/>
      </w:r>
      <w:r>
        <w:rPr>
          <w:rStyle w:val="Style14"/>
          <w:color w:val="171717"/>
          <w:sz w:val="28"/>
          <w:szCs w:val="28"/>
          <w:u w:val="single"/>
          <w:lang w:val="zxx" w:eastAsia="zxx" w:bidi="zxx"/>
        </w:rPr>
        <w:t>στ.38→εἴτ' εὐγενὴς πέφυκας εἴτ' ἐσθλῶν κακή:</w:t>
      </w:r>
      <w:r>
        <w:rPr>
          <w:b w:val="false"/>
          <w:bCs w:val="false"/>
          <w:color w:val="24678D"/>
          <w:sz w:val="28"/>
          <w:szCs w:val="28"/>
          <w:lang w:val="zxx" w:eastAsia="zxx" w:bidi="zxx"/>
        </w:rPr>
        <w:t xml:space="preserve"> </w:t>
      </w:r>
      <w:r>
        <w:rPr>
          <w:b w:val="false"/>
          <w:bCs w:val="false"/>
          <w:sz w:val="28"/>
          <w:szCs w:val="28"/>
          <w:lang w:val="zxx" w:eastAsia="zxx" w:bidi="zxx"/>
        </w:rPr>
        <w:t>Εδώ προβάλλεται η αρχαϊκή ηθική σύμφωνα με την οποία η καταγωγή από αριστοκρατική γενιά επέβαλλε και ανάλογη συμπεριφορά. Έτσι, ο ευγενής ήταν βέβαια πρώτος στις τιμές αλλά και πρώτος στην επιτέλεση χρέους, γιατί διαφορετικά πρόσβαλε την καταγωγή και τη γενιά του. Στην κλασική, όμως, εποχή του Σοφοκλή η ευγένεια της ψυχής, το ήθος και η αρετή δεν εξαρτώνται τόσο από την καταγωγή αλλά από την προσωπική αξία του καθενός και η καταξίωση θεωρείται προσωπικό επίτευγμα.</w:t>
      </w:r>
    </w:p>
    <w:p>
      <w:pPr>
        <w:pStyle w:val="Normal"/>
        <w:jc w:val="left"/>
        <w:rPr>
          <w:b/>
          <w:b/>
          <w:bCs/>
          <w:sz w:val="28"/>
          <w:szCs w:val="28"/>
          <w:lang w:val="zxx" w:eastAsia="zxx" w:bidi="zxx"/>
        </w:rPr>
      </w:pPr>
      <w:r>
        <w:rPr>
          <w:rStyle w:val="Style14"/>
          <w:color w:val="171717"/>
          <w:sz w:val="28"/>
          <w:szCs w:val="28"/>
          <w:u w:val="single"/>
          <w:lang w:val="zxx" w:eastAsia="zxx" w:bidi="zxx"/>
        </w:rPr>
        <w:t>Χαρακτηρισμός Αντιγόνης:</w:t>
      </w:r>
    </w:p>
    <w:p>
      <w:pPr>
        <w:pStyle w:val="Style18"/>
        <w:numPr>
          <w:ilvl w:val="0"/>
          <w:numId w:val="5"/>
        </w:numPr>
        <w:tabs>
          <w:tab w:val="left" w:pos="0" w:leader="none"/>
        </w:tabs>
        <w:spacing w:before="0" w:after="0"/>
        <w:ind w:left="707" w:hanging="283"/>
        <w:jc w:val="both"/>
        <w:rPr/>
      </w:pPr>
      <w:r>
        <w:rPr>
          <w:rStyle w:val="Style14"/>
          <w:sz w:val="28"/>
          <w:szCs w:val="28"/>
          <w:u w:val="single"/>
          <w:lang w:val="zxx" w:eastAsia="zxx" w:bidi="zxx"/>
        </w:rPr>
        <w:t>Προσπαθεί να συγκινήσει την αδελφή της - κάνει επίκληση στο συναίσθημα:</w:t>
      </w:r>
      <w:r>
        <w:rPr>
          <w:sz w:val="28"/>
          <w:szCs w:val="28"/>
          <w:lang w:val="zxx" w:eastAsia="zxx" w:bidi="zxx"/>
        </w:rPr>
        <w:t xml:space="preserve"> Γι' αυτό περιγράφεται με παραστατικό τρόπο το ατιμωτικό μέλλον που περιμένει το νεκρό κορμί του Πολυνείκη.</w:t>
      </w:r>
    </w:p>
    <w:p>
      <w:pPr>
        <w:pStyle w:val="Style18"/>
        <w:numPr>
          <w:ilvl w:val="0"/>
          <w:numId w:val="5"/>
        </w:numPr>
        <w:tabs>
          <w:tab w:val="left" w:pos="0" w:leader="none"/>
        </w:tabs>
        <w:spacing w:before="0" w:after="0"/>
        <w:ind w:left="707" w:hanging="283"/>
        <w:jc w:val="both"/>
        <w:rPr/>
      </w:pPr>
      <w:r>
        <w:rPr>
          <w:rStyle w:val="Style14"/>
          <w:sz w:val="28"/>
          <w:szCs w:val="28"/>
          <w:u w:val="single"/>
          <w:lang w:val="zxx" w:eastAsia="zxx" w:bidi="zxx"/>
        </w:rPr>
        <w:t>Είναι έξυπνη και χειριστική απέναντι στην αδελφή της - κάνει επίθεση στο ήθος του αντιπάλου:</w:t>
      </w:r>
      <w:r>
        <w:rPr>
          <w:sz w:val="28"/>
          <w:szCs w:val="28"/>
          <w:lang w:val="zxx" w:eastAsia="zxx" w:bidi="zxx"/>
        </w:rPr>
        <w:t xml:space="preserve"> Μιλώντας στην αδελφή της την παγιδεύει σε ένα δίλημμα που θα φανερώσει και το δικό της ήθος: ή θα τιμήσει τον νεκρό και θα αποδειχθεί και η Ισμήνη ευγενής και γενναία στο ήθος, ή δεν θα πάει κόντρα στον Κρέοντα και θα αποδειχθεί τιποτένια.</w:t>
      </w:r>
    </w:p>
    <w:p>
      <w:pPr>
        <w:pStyle w:val="Style18"/>
        <w:numPr>
          <w:ilvl w:val="0"/>
          <w:numId w:val="5"/>
        </w:numPr>
        <w:tabs>
          <w:tab w:val="left" w:pos="0" w:leader="none"/>
        </w:tabs>
        <w:spacing w:before="0" w:after="0"/>
        <w:ind w:left="707" w:hanging="283"/>
        <w:jc w:val="both"/>
        <w:rPr/>
      </w:pPr>
      <w:r>
        <w:rPr>
          <w:rStyle w:val="Style14"/>
          <w:sz w:val="28"/>
          <w:szCs w:val="28"/>
          <w:u w:val="single"/>
          <w:lang w:val="zxx" w:eastAsia="zxx" w:bidi="zxx"/>
        </w:rPr>
        <w:t>Απέναντι στον Κρέοντα δείχνει την περιφρόνησή της</w:t>
      </w:r>
      <w:r>
        <w:rPr>
          <w:sz w:val="28"/>
          <w:szCs w:val="28"/>
          <w:lang w:val="zxx" w:eastAsia="zxx" w:bidi="zxx"/>
        </w:rPr>
        <w:t xml:space="preserve"> αφού τον ειρωνεύεται για την απόφαση που έχει πάρει (τὸν ἀγαθὸν Κρέοντα).</w:t>
      </w:r>
    </w:p>
    <w:p>
      <w:pPr>
        <w:pStyle w:val="Style18"/>
        <w:numPr>
          <w:ilvl w:val="0"/>
          <w:numId w:val="5"/>
        </w:numPr>
        <w:tabs>
          <w:tab w:val="left" w:pos="0" w:leader="none"/>
        </w:tabs>
        <w:spacing w:before="0" w:after="0"/>
        <w:ind w:left="707" w:hanging="283"/>
        <w:jc w:val="both"/>
        <w:rPr/>
      </w:pPr>
      <w:r>
        <w:rPr>
          <w:rStyle w:val="Style14"/>
          <w:sz w:val="28"/>
          <w:szCs w:val="28"/>
          <w:u w:val="single"/>
          <w:lang w:val="zxx" w:eastAsia="zxx" w:bidi="zxx"/>
        </w:rPr>
        <w:t>Είναι αποφασισμένη να αντιδράσει</w:t>
      </w:r>
      <w:r>
        <w:rPr>
          <w:sz w:val="28"/>
          <w:szCs w:val="28"/>
          <w:lang w:val="zxx" w:eastAsia="zxx" w:bidi="zxx"/>
        </w:rPr>
        <w:t xml:space="preserve"> στην απόφαση του Κρέοντα: Διαχωρίζει τον εαυτό της από τους άλλους και από την αδελφή της (στ.32 "λέγω γὰρ κἀμέ"), δηλώνοντας έμμεσα ότι αυτή δεν πρόκειται να υπακούσει στο διάταγμα αυτό. Περιφρονεί έτσι τον Κρέοντα που την περιέλαβε και αυτήν στο κήρυγμα του.</w:t>
      </w:r>
    </w:p>
    <w:p>
      <w:pPr>
        <w:pStyle w:val="Style18"/>
        <w:numPr>
          <w:ilvl w:val="0"/>
          <w:numId w:val="5"/>
        </w:numPr>
        <w:tabs>
          <w:tab w:val="left" w:pos="0" w:leader="none"/>
        </w:tabs>
        <w:spacing w:before="0" w:after="0"/>
        <w:ind w:left="707" w:hanging="283"/>
        <w:jc w:val="both"/>
        <w:rPr/>
      </w:pPr>
      <w:r>
        <w:rPr>
          <w:rStyle w:val="Style14"/>
          <w:sz w:val="28"/>
          <w:szCs w:val="28"/>
          <w:u w:val="single"/>
          <w:lang w:val="zxx" w:eastAsia="zxx" w:bidi="zxx"/>
        </w:rPr>
        <w:t>Επικρίνει την αδελφή της για τη νωθρότητα της:</w:t>
      </w:r>
      <w:r>
        <w:rPr>
          <w:rStyle w:val="Style14"/>
          <w:sz w:val="28"/>
          <w:szCs w:val="28"/>
          <w:lang w:val="zxx" w:eastAsia="zxx" w:bidi="zxx"/>
        </w:rPr>
        <w:t xml:space="preserve"> </w:t>
      </w:r>
      <w:r>
        <w:rPr>
          <w:sz w:val="28"/>
          <w:szCs w:val="28"/>
          <w:lang w:val="zxx" w:eastAsia="zxx" w:bidi="zxx"/>
        </w:rPr>
        <w:t>Της λέει στον στ.37: έτσι έχουν για εσένα τα πράγματα, εννοώντας ότι η ίδια έχει πάρει τις αποφάσεις της, ενώ η αδελφή της διστάζει.</w:t>
      </w:r>
    </w:p>
    <w:p>
      <w:pPr>
        <w:pStyle w:val="Style18"/>
        <w:numPr>
          <w:ilvl w:val="0"/>
          <w:numId w:val="5"/>
        </w:numPr>
        <w:tabs>
          <w:tab w:val="left" w:pos="0" w:leader="none"/>
        </w:tabs>
        <w:spacing w:before="0" w:after="0"/>
        <w:ind w:left="707" w:hanging="283"/>
        <w:jc w:val="both"/>
        <w:rPr/>
      </w:pPr>
      <w:r>
        <w:rPr>
          <w:rStyle w:val="Style14"/>
          <w:sz w:val="28"/>
          <w:szCs w:val="28"/>
          <w:u w:val="single"/>
          <w:lang w:val="zxx" w:eastAsia="zxx" w:bidi="zxx"/>
        </w:rPr>
        <w:t xml:space="preserve">Δείχνει ξεκάθα το γενναίο και ασυμβίβαστο πνεύμα της: </w:t>
      </w:r>
      <w:r>
        <w:rPr>
          <w:sz w:val="28"/>
          <w:szCs w:val="28"/>
          <w:lang w:val="zxx" w:eastAsia="zxx" w:bidi="zxx"/>
        </w:rPr>
        <w:t>Αν και δεν λέει άμεσα τι σκοπεύει να κάνει με τον νεκρό σώμα του αδελφού της, παρ' όλα αυτά φαίνεται καθαρά η στάση της απέναντι στο ζήτημα. Θεωρεί λοιπόν ότι η ίδια δεν είναι μόνο από ευγενική γενιά αλλά και ευγενής στο ήθος, αφού δεν είναι διατεθειμένη να ανεχθεί μια τέτοια προσβολή για τον νεκρό Πολυνείκη.</w:t>
      </w:r>
    </w:p>
    <w:p>
      <w:pPr>
        <w:pStyle w:val="Style18"/>
        <w:numPr>
          <w:ilvl w:val="0"/>
          <w:numId w:val="5"/>
        </w:numPr>
        <w:tabs>
          <w:tab w:val="left" w:pos="0" w:leader="none"/>
        </w:tabs>
        <w:spacing w:before="0" w:after="0"/>
        <w:ind w:left="707" w:hanging="283"/>
        <w:jc w:val="both"/>
        <w:rPr/>
      </w:pPr>
      <w:r>
        <w:rPr>
          <w:rStyle w:val="Style14"/>
          <w:sz w:val="28"/>
          <w:szCs w:val="28"/>
          <w:u w:val="single"/>
          <w:lang w:val="zxx" w:eastAsia="zxx" w:bidi="zxx"/>
        </w:rPr>
        <w:t>Είναι ακέραιη, ηθική, ευσεβής και φιλάδελφη:</w:t>
      </w:r>
      <w:r>
        <w:rPr>
          <w:sz w:val="28"/>
          <w:szCs w:val="28"/>
          <w:lang w:val="zxx" w:eastAsia="zxx" w:bidi="zxx"/>
        </w:rPr>
        <w:t>Γι' αυτήν ο άγραφος ηθικός νόμος των θεών είναι ανώτερος από κάθε βασιλιά.</w:t>
      </w:r>
    </w:p>
    <w:p>
      <w:pPr>
        <w:pStyle w:val="Style18"/>
        <w:numPr>
          <w:ilvl w:val="0"/>
          <w:numId w:val="5"/>
        </w:numPr>
        <w:tabs>
          <w:tab w:val="left" w:pos="0" w:leader="none"/>
        </w:tabs>
        <w:ind w:left="707" w:hanging="283"/>
        <w:jc w:val="both"/>
        <w:rPr/>
      </w:pPr>
      <w:r>
        <w:rPr>
          <w:rStyle w:val="Style14"/>
          <w:sz w:val="28"/>
          <w:szCs w:val="28"/>
          <w:u w:val="single"/>
          <w:lang w:val="zxx" w:eastAsia="zxx" w:bidi="zxx"/>
        </w:rPr>
        <w:t>Είναι ηρωική, αμετακίνητη, αποφασιστική:</w:t>
      </w:r>
      <w:r>
        <w:rPr>
          <w:sz w:val="28"/>
          <w:szCs w:val="28"/>
          <w:lang w:val="zxx" w:eastAsia="zxx" w:bidi="zxx"/>
        </w:rPr>
        <w:t>Αψηφά κάθε κίνδυνο προκειμένου να υπερασπιστεί τα πιστεύω της.</w:t>
      </w:r>
    </w:p>
    <w:p>
      <w:pPr>
        <w:pStyle w:val="Normal"/>
        <w:jc w:val="center"/>
        <w:rPr>
          <w:b/>
          <w:b/>
          <w:bCs/>
          <w:sz w:val="28"/>
          <w:szCs w:val="28"/>
          <w:lang w:val="zxx" w:eastAsia="zxx" w:bidi="zxx"/>
        </w:rPr>
      </w:pPr>
      <w:r>
        <w:rPr>
          <w:b/>
          <w:bCs/>
          <w:sz w:val="28"/>
          <w:szCs w:val="28"/>
          <w:lang w:val="zxx" w:eastAsia="zxx" w:bidi="zxx"/>
        </w:rPr>
        <w:t xml:space="preserve">ΕΝΟΤΗΤΑ </w:t>
      </w:r>
      <w:r>
        <w:rPr>
          <w:b/>
          <w:bCs/>
          <w:sz w:val="28"/>
          <w:szCs w:val="28"/>
          <w:lang w:val="zxx" w:eastAsia="zxx" w:bidi="zxx"/>
        </w:rPr>
        <w:t>Γ</w:t>
      </w:r>
      <w:r>
        <w:rPr>
          <w:b/>
          <w:bCs/>
          <w:sz w:val="28"/>
          <w:szCs w:val="28"/>
          <w:lang w:val="zxx" w:eastAsia="zxx" w:bidi="zxx"/>
        </w:rPr>
        <w:t xml:space="preserve">' (στιχ. </w:t>
      </w:r>
      <w:r>
        <w:rPr>
          <w:b/>
          <w:bCs/>
          <w:sz w:val="28"/>
          <w:szCs w:val="28"/>
          <w:lang w:val="zxx" w:eastAsia="zxx" w:bidi="zxx"/>
        </w:rPr>
        <w:t xml:space="preserve">39 - 68 </w:t>
      </w:r>
      <w:r>
        <w:rPr>
          <w:b/>
          <w:bCs/>
          <w:sz w:val="28"/>
          <w:szCs w:val="28"/>
          <w:lang w:val="zxx" w:eastAsia="zxx" w:bidi="zxx"/>
        </w:rPr>
        <w:t>)</w:t>
      </w:r>
    </w:p>
    <w:p>
      <w:pPr>
        <w:pStyle w:val="Normal"/>
        <w:jc w:val="left"/>
        <w:rPr>
          <w:b/>
          <w:b/>
          <w:bCs/>
          <w:sz w:val="28"/>
          <w:szCs w:val="28"/>
          <w:lang w:val="zxx" w:eastAsia="zxx" w:bidi="zxx"/>
        </w:rPr>
      </w:pPr>
      <w:r>
        <w:rPr>
          <w:rStyle w:val="Style14"/>
          <w:color w:val="171717"/>
          <w:sz w:val="28"/>
          <w:szCs w:val="28"/>
          <w:u w:val="single"/>
          <w:lang w:val="zxx" w:eastAsia="zxx" w:bidi="zxx"/>
        </w:rPr>
        <w:t>στ.43→τῇδε:</w:t>
      </w:r>
      <w:r>
        <w:rPr>
          <w:b/>
          <w:bCs/>
          <w:sz w:val="28"/>
          <w:szCs w:val="28"/>
          <w:lang w:val="zxx" w:eastAsia="zxx" w:bidi="zxx"/>
        </w:rPr>
        <w:t xml:space="preserve"> </w:t>
      </w:r>
      <w:r>
        <w:rPr>
          <w:b w:val="false"/>
          <w:bCs w:val="false"/>
          <w:sz w:val="28"/>
          <w:szCs w:val="28"/>
          <w:lang w:val="zxx" w:eastAsia="zxx" w:bidi="zxx"/>
        </w:rPr>
        <w:t>Με τα λόγια αυτά η Αντιγόνη δείχνει το χέρι της.</w:t>
      </w:r>
      <w:r>
        <w:rPr>
          <w:b/>
          <w:bCs/>
          <w:sz w:val="28"/>
          <w:szCs w:val="28"/>
          <w:lang w:val="zxx" w:eastAsia="zxx" w:bidi="zxx"/>
        </w:rPr>
        <w:br/>
      </w:r>
      <w:r>
        <w:rPr>
          <w:rStyle w:val="Style14"/>
          <w:color w:val="171717"/>
          <w:sz w:val="28"/>
          <w:szCs w:val="28"/>
          <w:u w:val="single"/>
          <w:lang w:val="zxx" w:eastAsia="zxx" w:bidi="zxx"/>
        </w:rPr>
        <w:t>στ.49→πατήρ:</w:t>
      </w:r>
      <w:r>
        <w:rPr>
          <w:b/>
          <w:bCs/>
          <w:sz w:val="28"/>
          <w:szCs w:val="28"/>
          <w:lang w:val="zxx" w:eastAsia="zxx" w:bidi="zxx"/>
        </w:rPr>
        <w:t xml:space="preserve"> </w:t>
      </w:r>
      <w:r>
        <w:rPr>
          <w:b w:val="false"/>
          <w:bCs w:val="false"/>
          <w:sz w:val="28"/>
          <w:szCs w:val="28"/>
          <w:lang w:val="zxx" w:eastAsia="zxx" w:bidi="zxx"/>
        </w:rPr>
        <w:t>Με την αναφορά στον πατέρα της η Ισμήνη πετυχαίνει (α) να θυμίσει στην Αντιγόνη την κακή φήμη που απέκτησε ο πατέρας τους Οιδίποδας επειδή σκότωσε τον πατέρα του, παντρεύτηκε τη μητέρα του και έφερε στην πόλη της Θήβας πολλές συμφορές, με στόχο να τη συγκινήσει και να της αλλάξει γνώμη και (β) ο ποιητής θέλει να δώσει στους θεατές μερικές πληροφορίες για την προϊστορία της τραγωδίας.</w:t>
      </w:r>
      <w:r>
        <w:rPr>
          <w:b/>
          <w:bCs/>
          <w:sz w:val="28"/>
          <w:szCs w:val="28"/>
          <w:lang w:val="zxx" w:eastAsia="zxx" w:bidi="zxx"/>
        </w:rPr>
        <w:br/>
      </w:r>
      <w:r>
        <w:rPr>
          <w:rStyle w:val="Style14"/>
          <w:color w:val="171717"/>
          <w:sz w:val="28"/>
          <w:szCs w:val="28"/>
          <w:u w:val="single"/>
          <w:lang w:val="zxx" w:eastAsia="zxx" w:bidi="zxx"/>
        </w:rPr>
        <w:t>στ.55→τρίτον:</w:t>
      </w:r>
      <w:r>
        <w:rPr>
          <w:b/>
          <w:bCs/>
          <w:sz w:val="28"/>
          <w:szCs w:val="28"/>
          <w:lang w:val="zxx" w:eastAsia="zxx" w:bidi="zxx"/>
        </w:rPr>
        <w:t xml:space="preserve"> </w:t>
      </w:r>
      <w:r>
        <w:rPr>
          <w:b w:val="false"/>
          <w:bCs w:val="false"/>
          <w:sz w:val="28"/>
          <w:szCs w:val="28"/>
          <w:lang w:val="zxx" w:eastAsia="zxx" w:bidi="zxx"/>
        </w:rPr>
        <w:t>Η Ισμήνη παρουσιάζει τις συμφορές της οικογένειάς της με ένα σχήμα κορύφωσης από τις πιο παλιές στις πιο πρόσφατες. Η τελευταία συμφορά βέβαια αφορά τον θάνατο των δύο αδελφών τους. Απο όλη την οικογένεια έχουν απομείνει μόνο αυτές οι δύο.</w:t>
      </w:r>
      <w:r>
        <w:rPr>
          <w:b/>
          <w:bCs/>
          <w:sz w:val="28"/>
          <w:szCs w:val="28"/>
          <w:lang w:val="zxx" w:eastAsia="zxx" w:bidi="zxx"/>
        </w:rPr>
        <w:br/>
      </w:r>
      <w:r>
        <w:rPr>
          <w:rStyle w:val="Style14"/>
          <w:color w:val="171717"/>
          <w:sz w:val="28"/>
          <w:szCs w:val="28"/>
          <w:u w:val="single"/>
          <w:lang w:val="zxx" w:eastAsia="zxx" w:bidi="zxx"/>
        </w:rPr>
        <w:t>στ.61-62 →γυναῖχ' ὅτιἔφυμεν:</w:t>
      </w:r>
      <w:r>
        <w:rPr>
          <w:b/>
          <w:bCs/>
          <w:color w:val="171717"/>
          <w:sz w:val="28"/>
          <w:szCs w:val="28"/>
          <w:lang w:val="zxx" w:eastAsia="zxx" w:bidi="zxx"/>
        </w:rPr>
        <w:t xml:space="preserve"> </w:t>
      </w:r>
      <w:r>
        <w:rPr>
          <w:b w:val="false"/>
          <w:bCs w:val="false"/>
          <w:sz w:val="28"/>
          <w:szCs w:val="28"/>
          <w:lang w:val="zxx" w:eastAsia="zxx" w:bidi="zxx"/>
        </w:rPr>
        <w:t>Στην αρχαία Ελλάδα η γυναίκα είχε θέση κατώτερη από τον άνδρα. Ζούσε κάτω από την κηδεμονία του πατέρα ή του άντρα της χωρίς να μπορεί να πάρει ελεύθερα αποφάσεις για τη ζωή της. Δεν είχε δικαίωμα να συμμετέχει στα κοινά ή στην κοινωνική ζωή. Έμενε στο σπίτι και ασχολούταν με την επίβλεψη των δούλων και τα εργόχειρα. Ήταν ωστόσο σεβαστή ως μητέρα. Εδώ η Ισμήνη θυμίζει στην αδελφή της ότι η θέση της γυναίκας είναι να υπακούει και όχι να αντιδρά, αντανακλώντας αυτές τις πεποιθήσεις της αποχής της.</w:t>
      </w:r>
      <w:r>
        <w:rPr>
          <w:b/>
          <w:bCs/>
          <w:sz w:val="28"/>
          <w:szCs w:val="28"/>
          <w:lang w:val="zxx" w:eastAsia="zxx" w:bidi="zxx"/>
        </w:rPr>
        <w:br/>
      </w:r>
      <w:r>
        <w:rPr>
          <w:rStyle w:val="Style14"/>
          <w:color w:val="171717"/>
          <w:sz w:val="28"/>
          <w:szCs w:val="28"/>
          <w:u w:val="single"/>
          <w:lang w:val="zxx" w:eastAsia="zxx" w:bidi="zxx"/>
        </w:rPr>
        <w:t>στ.65→τοὺς ὑπὸ χθονὸς:</w:t>
      </w:r>
      <w:r>
        <w:rPr>
          <w:b/>
          <w:bCs/>
          <w:color w:val="171717"/>
          <w:sz w:val="28"/>
          <w:szCs w:val="28"/>
          <w:lang w:val="zxx" w:eastAsia="zxx" w:bidi="zxx"/>
        </w:rPr>
        <w:t xml:space="preserve"> </w:t>
      </w:r>
      <w:r>
        <w:rPr>
          <w:b w:val="false"/>
          <w:bCs w:val="false"/>
          <w:sz w:val="28"/>
          <w:szCs w:val="28"/>
          <w:lang w:val="zxx" w:eastAsia="zxx" w:bidi="zxx"/>
        </w:rPr>
        <w:t>Αναφέρεται στους νεκρούς Πολυνείκη και Ετεοκλή, αλλά και στους θεούς του κάτω κόσμου οι οποίοι θα θυμώσουν επειδή η Ισμήνη θα επιλέξει να μην τιμήσει τους νόμους τους αλλά να υπακούσει στον Κρέοντα.</w:t>
      </w:r>
      <w:r>
        <w:rPr>
          <w:b/>
          <w:bCs/>
          <w:sz w:val="28"/>
          <w:szCs w:val="28"/>
          <w:lang w:val="zxx" w:eastAsia="zxx" w:bidi="zxx"/>
        </w:rPr>
        <w:br/>
      </w:r>
      <w:r>
        <w:rPr>
          <w:rStyle w:val="Style14"/>
          <w:color w:val="171717"/>
          <w:sz w:val="28"/>
          <w:szCs w:val="28"/>
          <w:u w:val="single"/>
          <w:lang w:val="zxx" w:eastAsia="zxx" w:bidi="zxx"/>
        </w:rPr>
        <w:t>στ.68 →περισσὰ πράσσειν:</w:t>
      </w:r>
      <w:r>
        <w:rPr>
          <w:b/>
          <w:bCs/>
          <w:color w:val="171717"/>
          <w:sz w:val="28"/>
          <w:szCs w:val="28"/>
          <w:lang w:val="zxx" w:eastAsia="zxx" w:bidi="zxx"/>
        </w:rPr>
        <w:t xml:space="preserve"> </w:t>
      </w:r>
      <w:r>
        <w:rPr>
          <w:b w:val="false"/>
          <w:bCs w:val="false"/>
          <w:sz w:val="28"/>
          <w:szCs w:val="28"/>
          <w:lang w:val="zxx" w:eastAsia="zxx" w:bidi="zxx"/>
        </w:rPr>
        <w:t>Η φράση αυτή λειτουργεί σαν γνωμικό και εκφράζει μια διαδεδομένη αντίληψη της αρχαιότητας. Σύμφωνα με αυτή, ο άνθρωπος δεν πρέπει να ξεπερνά το μέτρο, το οποίο προκαθορίζεται από τις δυνατότητές του και τη θέση του.</w:t>
      </w:r>
    </w:p>
    <w:p>
      <w:pPr>
        <w:pStyle w:val="Normal"/>
        <w:jc w:val="left"/>
        <w:rPr>
          <w:b/>
          <w:b/>
          <w:bCs/>
          <w:sz w:val="28"/>
          <w:szCs w:val="28"/>
          <w:lang w:val="zxx" w:eastAsia="zxx" w:bidi="zxx"/>
        </w:rPr>
      </w:pPr>
      <w:r>
        <w:rPr>
          <w:rStyle w:val="Style14"/>
          <w:color w:val="171717"/>
          <w:sz w:val="28"/>
          <w:szCs w:val="28"/>
          <w:u w:val="single"/>
          <w:lang w:val="zxx" w:eastAsia="zxx" w:bidi="zxx"/>
        </w:rPr>
        <w:t>Τα επιχειρήματα της Ισμήνης</w:t>
      </w:r>
      <w:r>
        <w:rPr>
          <w:b w:val="false"/>
          <w:bCs w:val="false"/>
          <w:sz w:val="28"/>
          <w:szCs w:val="28"/>
          <w:lang w:val="zxx" w:eastAsia="zxx" w:bidi="zxx"/>
        </w:rPr>
        <w:br/>
        <w:t>Η Ισμήνη έχει πάρει την απόφαση να μην βοηθήσει την αδελφή της στην παράνομη ταφή του Πολυνείκη. Στον μονόλογό της αυτό προσπαθεί να πετύχει τα εξής:</w:t>
      </w:r>
    </w:p>
    <w:p>
      <w:pPr>
        <w:pStyle w:val="Style18"/>
        <w:numPr>
          <w:ilvl w:val="0"/>
          <w:numId w:val="6"/>
        </w:numPr>
        <w:tabs>
          <w:tab w:val="left" w:pos="0" w:leader="none"/>
        </w:tabs>
        <w:spacing w:before="0" w:after="0"/>
        <w:ind w:left="707" w:hanging="283"/>
        <w:rPr>
          <w:sz w:val="28"/>
          <w:szCs w:val="28"/>
        </w:rPr>
      </w:pPr>
      <w:r>
        <w:rPr>
          <w:sz w:val="28"/>
          <w:szCs w:val="28"/>
        </w:rPr>
        <w:t>Να πείσει την αδελφή της να μην πάει κόντρα στη διαταγή του Κρέοντα. Για να το πετύχει χρησιμοποιεί λογικά και συναισθηματικά επιχειρήματα:</w:t>
      </w:r>
    </w:p>
    <w:p>
      <w:pPr>
        <w:pStyle w:val="Style18"/>
        <w:numPr>
          <w:ilvl w:val="1"/>
          <w:numId w:val="6"/>
        </w:numPr>
        <w:tabs>
          <w:tab w:val="left" w:pos="0" w:leader="none"/>
        </w:tabs>
        <w:spacing w:before="0" w:after="0"/>
        <w:ind w:left="1414" w:hanging="283"/>
        <w:rPr>
          <w:sz w:val="28"/>
          <w:szCs w:val="28"/>
        </w:rPr>
      </w:pPr>
      <w:r>
        <w:rPr>
          <w:sz w:val="28"/>
          <w:szCs w:val="28"/>
        </w:rPr>
        <w:t>Επίκληση στο συναίσθημα: Η Ισμήνη θυμίζει στην Αντιγόνη τις οικογενειακές συμφορές. Τονίζει ότι αυτές είναι οι μόνες που έχουν μείνει από την οικογένειά τους και ότι αν παραβούν τις εντολές του Κρέοντα θα έχουν και αυτές κακό τέλος.</w:t>
      </w:r>
    </w:p>
    <w:p>
      <w:pPr>
        <w:pStyle w:val="Style18"/>
        <w:numPr>
          <w:ilvl w:val="1"/>
          <w:numId w:val="6"/>
        </w:numPr>
        <w:tabs>
          <w:tab w:val="left" w:pos="0" w:leader="none"/>
        </w:tabs>
        <w:spacing w:before="0" w:after="0"/>
        <w:ind w:left="1414" w:hanging="283"/>
        <w:rPr>
          <w:sz w:val="28"/>
          <w:szCs w:val="28"/>
        </w:rPr>
      </w:pPr>
      <w:r>
        <w:rPr>
          <w:sz w:val="28"/>
          <w:szCs w:val="28"/>
        </w:rPr>
        <w:t>Επίκληση στη λογική:</w:t>
      </w:r>
    </w:p>
    <w:p>
      <w:pPr>
        <w:pStyle w:val="Style18"/>
        <w:numPr>
          <w:ilvl w:val="2"/>
          <w:numId w:val="6"/>
        </w:numPr>
        <w:tabs>
          <w:tab w:val="left" w:pos="0" w:leader="none"/>
        </w:tabs>
        <w:spacing w:before="0" w:after="0"/>
        <w:ind w:left="2121" w:hanging="283"/>
        <w:rPr>
          <w:sz w:val="28"/>
          <w:szCs w:val="28"/>
        </w:rPr>
      </w:pPr>
      <w:r>
        <w:rPr>
          <w:sz w:val="28"/>
          <w:szCs w:val="28"/>
        </w:rPr>
        <w:t>Της θυμίζει ότι η θέση των γυναικών είναι να υπακούν και όχι να αντιδρούν,</w:t>
      </w:r>
    </w:p>
    <w:p>
      <w:pPr>
        <w:pStyle w:val="Style18"/>
        <w:numPr>
          <w:ilvl w:val="2"/>
          <w:numId w:val="6"/>
        </w:numPr>
        <w:tabs>
          <w:tab w:val="left" w:pos="0" w:leader="none"/>
        </w:tabs>
        <w:spacing w:before="0" w:after="0"/>
        <w:ind w:left="2121" w:hanging="283"/>
        <w:rPr>
          <w:sz w:val="28"/>
          <w:szCs w:val="28"/>
        </w:rPr>
      </w:pPr>
      <w:r>
        <w:rPr>
          <w:sz w:val="28"/>
          <w:szCs w:val="28"/>
        </w:rPr>
        <w:t>έπειτα είναι αδύνατες και δεν θα πρέπει να τα βάζουν με όσους είναι πιο ισχυροί και</w:t>
      </w:r>
    </w:p>
    <w:p>
      <w:pPr>
        <w:pStyle w:val="Style18"/>
        <w:numPr>
          <w:ilvl w:val="2"/>
          <w:numId w:val="6"/>
        </w:numPr>
        <w:tabs>
          <w:tab w:val="left" w:pos="0" w:leader="none"/>
        </w:tabs>
        <w:spacing w:before="0" w:after="0"/>
        <w:ind w:left="2121" w:hanging="283"/>
        <w:rPr>
          <w:sz w:val="28"/>
          <w:szCs w:val="28"/>
        </w:rPr>
      </w:pPr>
      <w:r>
        <w:rPr>
          <w:sz w:val="28"/>
          <w:szCs w:val="28"/>
        </w:rPr>
        <w:t>δεν πρέπει να ξεπερνούν το μέτρο και τις δυνατότητές τους.</w:t>
      </w:r>
    </w:p>
    <w:p>
      <w:pPr>
        <w:pStyle w:val="Style18"/>
        <w:numPr>
          <w:ilvl w:val="0"/>
          <w:numId w:val="6"/>
        </w:numPr>
        <w:tabs>
          <w:tab w:val="left" w:pos="0" w:leader="none"/>
        </w:tabs>
        <w:spacing w:before="0" w:after="0"/>
        <w:ind w:left="707" w:hanging="283"/>
        <w:rPr>
          <w:sz w:val="28"/>
          <w:szCs w:val="28"/>
        </w:rPr>
      </w:pPr>
      <w:r>
        <w:rPr>
          <w:sz w:val="28"/>
          <w:szCs w:val="28"/>
        </w:rPr>
        <w:t>Να αποστασιοποιηθεί από την πράξη της Αντιγόνης χωρίς να κινήσει την οργή της. Γι’ αυτό της μιλάει με ήπιο τόνο.</w:t>
      </w:r>
    </w:p>
    <w:p>
      <w:pPr>
        <w:pStyle w:val="Style18"/>
        <w:numPr>
          <w:ilvl w:val="0"/>
          <w:numId w:val="6"/>
        </w:numPr>
        <w:tabs>
          <w:tab w:val="left" w:pos="0" w:leader="none"/>
        </w:tabs>
        <w:ind w:left="707" w:hanging="283"/>
        <w:rPr>
          <w:sz w:val="28"/>
          <w:szCs w:val="28"/>
        </w:rPr>
      </w:pPr>
      <w:r>
        <w:rPr>
          <w:sz w:val="28"/>
          <w:szCs w:val="28"/>
        </w:rPr>
        <w:t>Να εξευμενίσει τους θεούς του κάτω κόσμου ζητώντας προκαταβολικά συγνώμη για την πράξη της.</w:t>
      </w:r>
    </w:p>
    <w:p>
      <w:pPr>
        <w:pStyle w:val="Normal"/>
        <w:rPr>
          <w:sz w:val="28"/>
          <w:szCs w:val="28"/>
        </w:rPr>
      </w:pPr>
      <w:r>
        <w:rPr>
          <w:rStyle w:val="Style14"/>
          <w:color w:val="171717"/>
          <w:sz w:val="28"/>
          <w:szCs w:val="28"/>
          <w:u w:val="single"/>
        </w:rPr>
        <w:t>Χαρακτηρισμός Ισμήνης</w:t>
      </w:r>
    </w:p>
    <w:p>
      <w:pPr>
        <w:pStyle w:val="Style18"/>
        <w:numPr>
          <w:ilvl w:val="0"/>
          <w:numId w:val="7"/>
        </w:numPr>
        <w:tabs>
          <w:tab w:val="left" w:pos="0" w:leader="none"/>
        </w:tabs>
        <w:spacing w:before="0" w:after="0"/>
        <w:ind w:left="707" w:hanging="283"/>
        <w:rPr/>
      </w:pPr>
      <w:r>
        <w:rPr>
          <w:rStyle w:val="Style14"/>
          <w:sz w:val="28"/>
          <w:szCs w:val="28"/>
          <w:u w:val="single"/>
        </w:rPr>
        <w:t>Είναι ταραγμένη, φοβισμένη, τρομαγμένη:</w:t>
      </w:r>
      <w:r>
        <w:rPr>
          <w:sz w:val="28"/>
          <w:szCs w:val="28"/>
        </w:rPr>
        <w:t xml:space="preserve"> Την τρομάζει στην επικίνδυνη πράξη που ετοιμάζεται να κάνει η αδελφή της και αρνείται να συμμετέχει. Αυτό που καθορίζει τις πράξεις της είναι ο φόβος.</w:t>
      </w:r>
    </w:p>
    <w:p>
      <w:pPr>
        <w:pStyle w:val="Style18"/>
        <w:numPr>
          <w:ilvl w:val="0"/>
          <w:numId w:val="7"/>
        </w:numPr>
        <w:tabs>
          <w:tab w:val="left" w:pos="0" w:leader="none"/>
        </w:tabs>
        <w:spacing w:before="0" w:after="0"/>
        <w:ind w:left="707" w:hanging="283"/>
        <w:rPr/>
      </w:pPr>
      <w:r>
        <w:rPr>
          <w:rStyle w:val="Style14"/>
          <w:sz w:val="28"/>
          <w:szCs w:val="28"/>
          <w:u w:val="single"/>
        </w:rPr>
        <w:t>Αγαπάει τον αδελφό της:</w:t>
      </w:r>
      <w:r>
        <w:rPr>
          <w:sz w:val="28"/>
          <w:szCs w:val="28"/>
        </w:rPr>
        <w:t xml:space="preserve"> Μας λέει ότι θα ήθελε βαθιά μέσα της να τιμήσει τον νεκρό. Όμως ο φόβος για τη δική της ζωή δεν της επιτρέπει να το κάνει (στ.66).</w:t>
      </w:r>
    </w:p>
    <w:p>
      <w:pPr>
        <w:pStyle w:val="Style18"/>
        <w:numPr>
          <w:ilvl w:val="0"/>
          <w:numId w:val="7"/>
        </w:numPr>
        <w:tabs>
          <w:tab w:val="left" w:pos="0" w:leader="none"/>
        </w:tabs>
        <w:spacing w:before="0" w:after="0"/>
        <w:ind w:left="707" w:hanging="283"/>
        <w:rPr/>
      </w:pPr>
      <w:r>
        <w:rPr>
          <w:rStyle w:val="Style14"/>
          <w:sz w:val="28"/>
          <w:szCs w:val="28"/>
          <w:u w:val="single"/>
        </w:rPr>
        <w:t>Είναι δειλή:</w:t>
      </w:r>
      <w:r>
        <w:rPr>
          <w:sz w:val="28"/>
          <w:szCs w:val="28"/>
        </w:rPr>
        <w:t xml:space="preserve"> Δεν έχει το θάρρος να υποστηρίξει αυτό που θέλει και γι’ αυτό υποτάσσεται σε αυτό που τη διατάζουν. Δεν είναι σε θέση να αναλάβει την ευθύνη των αποφάσεών της. Προτιμά να μην πάρει καμία απόφαση και να αφήσει τα πράγματα να της συμβούν. Δεν κατανοεί όμως ότι με αυτή την παθητική της στάση στην ουσία παίρνει θέση: τίθεται ενάντια στην αδελφή της.</w:t>
      </w:r>
    </w:p>
    <w:p>
      <w:pPr>
        <w:pStyle w:val="Style18"/>
        <w:numPr>
          <w:ilvl w:val="0"/>
          <w:numId w:val="7"/>
        </w:numPr>
        <w:tabs>
          <w:tab w:val="left" w:pos="0" w:leader="none"/>
        </w:tabs>
        <w:spacing w:before="0" w:after="0"/>
        <w:ind w:left="707" w:hanging="283"/>
        <w:rPr/>
      </w:pPr>
      <w:r>
        <w:rPr>
          <w:rStyle w:val="Style14"/>
          <w:sz w:val="28"/>
          <w:szCs w:val="28"/>
          <w:u w:val="single"/>
        </w:rPr>
        <w:t>Δεν έχει την ψυχική δύναμη να αντισταθεί:</w:t>
      </w:r>
      <w:r>
        <w:rPr>
          <w:sz w:val="28"/>
          <w:szCs w:val="28"/>
        </w:rPr>
        <w:t xml:space="preserve"> Δεν μπορεί να αντιδράσει ούτε στον Κρέοντα που τη διατάζει, ούτε στην πατριαρχική κηδεμονία που της επιβάλλει να υποτάσσεται στις αποφάσεις ενός άνδρα (στ.61-64).</w:t>
      </w:r>
    </w:p>
    <w:p>
      <w:pPr>
        <w:pStyle w:val="Style18"/>
        <w:numPr>
          <w:ilvl w:val="0"/>
          <w:numId w:val="7"/>
        </w:numPr>
        <w:tabs>
          <w:tab w:val="left" w:pos="0" w:leader="none"/>
        </w:tabs>
        <w:ind w:left="707" w:hanging="283"/>
        <w:rPr/>
      </w:pPr>
      <w:r>
        <w:rPr>
          <w:rStyle w:val="Style14"/>
          <w:sz w:val="28"/>
          <w:szCs w:val="28"/>
          <w:u w:val="single"/>
        </w:rPr>
        <w:t>Είναι ευσεβής αλλά και πραγματίστρια:</w:t>
      </w:r>
      <w:r>
        <w:rPr>
          <w:sz w:val="28"/>
          <w:szCs w:val="28"/>
        </w:rPr>
        <w:t xml:space="preserve"> Σέβεται και τιμά τους θεούς, όχι όμως τόσο ώστε να αψηφίσει τον κίνδυνο που βρίσκεται μπροστά της (στ.65-66).</w:t>
      </w:r>
    </w:p>
    <w:p>
      <w:pPr>
        <w:pStyle w:val="Normal"/>
        <w:rPr/>
      </w:pPr>
      <w:r>
        <w:rPr>
          <w:rStyle w:val="Style14"/>
          <w:b/>
          <w:bCs/>
          <w:color w:val="171717"/>
          <w:sz w:val="28"/>
          <w:szCs w:val="28"/>
          <w:u w:val="single"/>
        </w:rPr>
        <w:t>Χαρακτηρισμός Αντιγόνης</w:t>
      </w:r>
    </w:p>
    <w:p>
      <w:pPr>
        <w:pStyle w:val="Style18"/>
        <w:numPr>
          <w:ilvl w:val="0"/>
          <w:numId w:val="8"/>
        </w:numPr>
        <w:tabs>
          <w:tab w:val="left" w:pos="0" w:leader="none"/>
        </w:tabs>
        <w:spacing w:before="0" w:after="0"/>
        <w:ind w:left="707" w:hanging="283"/>
        <w:rPr/>
      </w:pPr>
      <w:r>
        <w:rPr>
          <w:rStyle w:val="Style14"/>
          <w:sz w:val="28"/>
          <w:szCs w:val="28"/>
          <w:u w:val="single"/>
        </w:rPr>
        <w:t>Είναι αποφασισμένη:</w:t>
      </w:r>
      <w:r>
        <w:rPr>
          <w:sz w:val="28"/>
          <w:szCs w:val="28"/>
        </w:rPr>
        <w:t xml:space="preserve"> Δηλώνει την απόφασή της με στέρεο και κατηγορηματικό τρόπο. Δεν ζητάει από την αδελφή της συμπαράσταση αλλά συνεργασία, αν το θέλει. Αυτή θα κάνει αυτό που θέλει είτε με την Ισμήνη, είτε μόνη της.</w:t>
      </w:r>
    </w:p>
    <w:p>
      <w:pPr>
        <w:pStyle w:val="Style18"/>
        <w:numPr>
          <w:ilvl w:val="0"/>
          <w:numId w:val="8"/>
        </w:numPr>
        <w:tabs>
          <w:tab w:val="left" w:pos="0" w:leader="none"/>
        </w:tabs>
        <w:spacing w:before="0" w:after="0"/>
        <w:ind w:left="707" w:hanging="283"/>
        <w:rPr/>
      </w:pPr>
      <w:r>
        <w:rPr>
          <w:rStyle w:val="Style14"/>
          <w:sz w:val="28"/>
          <w:szCs w:val="28"/>
          <w:u w:val="single"/>
        </w:rPr>
        <w:t>Είναι θαρραλέα, γενναία, ανυπότακτη:</w:t>
      </w:r>
      <w:r>
        <w:rPr>
          <w:sz w:val="28"/>
          <w:szCs w:val="28"/>
        </w:rPr>
        <w:t xml:space="preserve"> Δεν την ενδιαφέρει η απαγόρευση του Κρέοντα. Για την Αντιγόνη αυτός δεν έχει κανένα δικαίωμα να την εμποδίσει να θάψει τους δικούς της (στ.48). Ο ρόλος του ως βασιλιά και η εξουσία ζωής και θανάτου που έχει επάνω της δεν την τρομάζουν καθόλου. Γι’ αυτήν ο στόχος είναι ένας: Να μην κατηγορηθεί ότι πρόδωσε τον νεκρό αδελφό της (στ.46).</w:t>
      </w:r>
    </w:p>
    <w:p>
      <w:pPr>
        <w:pStyle w:val="Style18"/>
        <w:numPr>
          <w:ilvl w:val="0"/>
          <w:numId w:val="8"/>
        </w:numPr>
        <w:tabs>
          <w:tab w:val="left" w:pos="0" w:leader="none"/>
        </w:tabs>
        <w:ind w:left="707" w:hanging="283"/>
        <w:rPr/>
      </w:pPr>
      <w:r>
        <w:rPr>
          <w:rStyle w:val="Style14"/>
          <w:sz w:val="28"/>
          <w:szCs w:val="28"/>
          <w:u w:val="single"/>
        </w:rPr>
        <w:t>Σέβεται τους θεούς και τους άγραφους νόμους της ηθικής:</w:t>
      </w:r>
      <w:r>
        <w:rPr>
          <w:sz w:val="28"/>
          <w:szCs w:val="28"/>
        </w:rPr>
        <w:t xml:space="preserve"> Βάζει πάνω από τον νόμο των ανθρώπων τον νόμο των θεών και προτιμά να τιμήσει τους δεύτερους παρά τον βασιλιά.</w:t>
      </w:r>
    </w:p>
    <w:p>
      <w:pPr>
        <w:pStyle w:val="Normal"/>
        <w:jc w:val="center"/>
        <w:rPr>
          <w:b/>
          <w:b/>
          <w:bCs/>
          <w:sz w:val="28"/>
          <w:szCs w:val="28"/>
          <w:lang w:val="zxx" w:eastAsia="zxx" w:bidi="zxx"/>
        </w:rPr>
      </w:pPr>
      <w:r>
        <w:rPr>
          <w:b/>
          <w:bCs/>
          <w:sz w:val="28"/>
          <w:szCs w:val="28"/>
          <w:lang w:val="zxx" w:eastAsia="zxx" w:bidi="zxx"/>
        </w:rPr>
        <w:t xml:space="preserve">ΕΝΟΤΗΤΑ </w:t>
      </w:r>
      <w:r>
        <w:rPr>
          <w:b/>
          <w:bCs/>
          <w:sz w:val="28"/>
          <w:szCs w:val="28"/>
          <w:lang w:val="zxx" w:eastAsia="zxx" w:bidi="zxx"/>
        </w:rPr>
        <w:t>Δ</w:t>
      </w:r>
      <w:r>
        <w:rPr>
          <w:b/>
          <w:bCs/>
          <w:sz w:val="28"/>
          <w:szCs w:val="28"/>
          <w:lang w:val="zxx" w:eastAsia="zxx" w:bidi="zxx"/>
        </w:rPr>
        <w:t xml:space="preserve">' (στιχ. </w:t>
      </w:r>
      <w:r>
        <w:rPr>
          <w:b/>
          <w:bCs/>
          <w:sz w:val="28"/>
          <w:szCs w:val="28"/>
          <w:lang w:val="zxx" w:eastAsia="zxx" w:bidi="zxx"/>
        </w:rPr>
        <w:t xml:space="preserve">69 - 99 </w:t>
      </w:r>
      <w:r>
        <w:rPr>
          <w:b/>
          <w:bCs/>
          <w:sz w:val="28"/>
          <w:szCs w:val="28"/>
          <w:lang w:val="zxx" w:eastAsia="zxx" w:bidi="zxx"/>
        </w:rPr>
        <w:t>)</w:t>
      </w:r>
    </w:p>
    <w:p>
      <w:pPr>
        <w:pStyle w:val="Style18"/>
        <w:rPr/>
      </w:pPr>
      <w:r>
        <w:rPr>
          <w:rStyle w:val="Style14"/>
          <w:color w:val="171717"/>
          <w:sz w:val="28"/>
          <w:szCs w:val="28"/>
          <w:u w:val="single"/>
          <w:lang w:val="zxx" w:eastAsia="zxx" w:bidi="zxx"/>
        </w:rPr>
        <w:t>στ.74 →ὅσια πανουργήσασα:</w:t>
      </w:r>
      <w:r>
        <w:rPr>
          <w:sz w:val="28"/>
          <w:szCs w:val="28"/>
          <w:lang w:val="zxx" w:eastAsia="zxx" w:bidi="zxx"/>
        </w:rPr>
        <w:t xml:space="preserve"> Με το οξύμωρο αυτό σχήμα, ο Σοφοκλής θέλει να τονίσει τη σημασία της πράξης της Αντιγόνης. Χαρακτηρίζει λοιπόν τον εαυτό της ως «πανουργήσασα» γιατί θα πάει κόντρα στη διαταγή του βασιλιά. Αυτή όμως η παράβαση την καθιστά ταυτόχρονα και «όσια», αφού με αυτόν τον τρόπο υπακούει στους άγραφους νόμους των θεών που θεωρεί ανώτερούς.</w:t>
        <w:br/>
      </w:r>
      <w:r>
        <w:rPr>
          <w:rStyle w:val="Style14"/>
          <w:color w:val="171717"/>
          <w:sz w:val="28"/>
          <w:szCs w:val="28"/>
          <w:u w:val="single"/>
          <w:lang w:val="zxx" w:eastAsia="zxx" w:bidi="zxx"/>
        </w:rPr>
        <w:t>στ.76 →Ἐκεῖ γὰρ αἰεὶ κείσομαι:</w:t>
      </w:r>
      <w:r>
        <w:rPr>
          <w:sz w:val="28"/>
          <w:szCs w:val="28"/>
          <w:lang w:val="zxx" w:eastAsia="zxx" w:bidi="zxx"/>
        </w:rPr>
        <w:t>Σύμφωνα με τις αντιλήψεις των αρχαίων Ελλήνων, όταν κάποιος πέθαινε πήγαινε στον Άδη όπου κατοικούσε ως πνεύμα αιώνια.</w:t>
        <w:br/>
      </w:r>
      <w:r>
        <w:rPr>
          <w:rStyle w:val="Style14"/>
          <w:b/>
          <w:bCs/>
          <w:color w:val="171717"/>
          <w:sz w:val="28"/>
          <w:szCs w:val="28"/>
          <w:u w:val="single"/>
          <w:lang w:val="zxx" w:eastAsia="zxx" w:bidi="zxx"/>
        </w:rPr>
        <w:t>στ.79 →πολιτῶν:</w:t>
      </w:r>
      <w:r>
        <w:rPr>
          <w:sz w:val="28"/>
          <w:szCs w:val="28"/>
          <w:lang w:val="zxx" w:eastAsia="zxx" w:bidi="zxx"/>
        </w:rPr>
        <w:t>Η Ισμήνη δεν πρόκειται βέβαια να πάει ενάντια στη θέληση των πολιτών αλλά του Κρέοντα. Εξάλλου το πολίτευμα στη Θήβα δεν είναι δημοκρατικό την εποχή που διαδραματίζονται όλα αυτά. Ωστόσο εδώ ο Σοφοκλής χρησιμοποιεί την αναφορά στους πολίτες γιατί στην πραγματικότητα μέσω της ηρωίδας του απευθύνεται στους συμπολίτες του που ως θεατές παρακολουθούν αυτή την τραγωδία στη δημοκρατική Αθήνα του 5ου αιώνα π.χ.</w:t>
        <w:br/>
      </w:r>
      <w:r>
        <w:rPr>
          <w:rStyle w:val="Style14"/>
          <w:color w:val="171717"/>
          <w:sz w:val="28"/>
          <w:szCs w:val="28"/>
          <w:u w:val="single"/>
          <w:lang w:val="zxx" w:eastAsia="zxx" w:bidi="zxx"/>
        </w:rPr>
        <w:t>στ.88 →Θερμὴν ἐπὶ ψυχροῖσι:</w:t>
      </w:r>
      <w:r>
        <w:rPr>
          <w:sz w:val="28"/>
          <w:szCs w:val="28"/>
          <w:lang w:val="zxx" w:eastAsia="zxx" w:bidi="zxx"/>
        </w:rPr>
        <w:t>Με την αντίθεση αυτή η Ισμήνη θέλει να τονίσει τον παραλογισμό της πράξης της Αντιγόνης: συμπεριφέρεται με θέρμη για πράγματα που είναι ψυχρά. Ενώ λοιπόν η Αντιγόνη παθιάζεται με τους νεκρούς, η Ισμήνη είναι εστιασμένη στην πραγματικότητα και στους ζωντανούς.</w:t>
        <w:br/>
      </w:r>
      <w:r>
        <w:rPr>
          <w:rStyle w:val="Style14"/>
          <w:color w:val="171717"/>
          <w:sz w:val="28"/>
          <w:szCs w:val="28"/>
          <w:u w:val="single"/>
          <w:lang w:val="zxx" w:eastAsia="zxx" w:bidi="zxx"/>
        </w:rPr>
        <w:t>στ.92 →Ἀρχὴν δὲ θηρᾶν οὐ πρέπει τἀμήχανα:</w:t>
      </w:r>
      <w:r>
        <w:rPr>
          <w:sz w:val="28"/>
          <w:szCs w:val="28"/>
          <w:lang w:val="zxx" w:eastAsia="zxx" w:bidi="zxx"/>
        </w:rPr>
        <w:t>Η φράση αυτή λειτουργεί ως γνωμικό και συνδέεται με την αξία του μέτρου που έχει ήδη επισημάνει η Ισμήνη προηγουμένως στον μονόλογό της (στ.68). Εδώ υποστηρίζει ότι θα πρέπει κανείς να γνωρίζει τι μπορεί και τι δεν μπορεί να κάνει και να μην κυνηγάει αυτά που δεν μπορεί. Με τα λόγια της αυτά προσπαθεί για άλλη μια φορά να αποτρέψει την αδελφή της. Προφανώς όμως δεν έχει καταλάβει ότι η Αντιγόνη γνωρίζει πολύ καλά πως η πράξη αυτή που ετοιμάζεται να κάνει την ξεπερνάει και θα την πληρώσει με τη ζωή της, όμως αδιαφορεί για τη συνέπεια αυτή.</w:t>
        <w:br/>
      </w:r>
      <w:r>
        <w:rPr>
          <w:rStyle w:val="Style14"/>
          <w:color w:val="171717"/>
          <w:sz w:val="28"/>
          <w:szCs w:val="28"/>
          <w:u w:val="single"/>
          <w:lang w:val="zxx" w:eastAsia="zxx" w:bidi="zxx"/>
        </w:rPr>
        <w:t>στ.99 →τοῖς φίλοις δ' ὀρθῶς φίλη:</w:t>
      </w:r>
      <w:r>
        <w:rPr>
          <w:sz w:val="28"/>
          <w:szCs w:val="28"/>
          <w:lang w:val="zxx" w:eastAsia="zxx" w:bidi="zxx"/>
        </w:rPr>
        <w:t>Με την επανάληψη του ουσιαστικού «φίλος» η Ισμήνη τονίζει ότι αναγνωρίζει την ηθική ανωτερότητα της πράξης της αδελφής της. Ανεξάρτητα από το αν συμφωνεί ή όχι, από το αν επιλέγει ή όχι την ανυπακοή, δεν μπορεί παρά να θαυμάσει τα ευγενικά αισθήματα της Αντιγόνης.</w:t>
      </w:r>
    </w:p>
    <w:p>
      <w:pPr>
        <w:pStyle w:val="Normal"/>
        <w:rPr>
          <w:sz w:val="28"/>
          <w:szCs w:val="28"/>
        </w:rPr>
      </w:pPr>
      <w:r>
        <w:rPr>
          <w:rStyle w:val="Style14"/>
          <w:color w:val="171717"/>
          <w:sz w:val="28"/>
          <w:szCs w:val="28"/>
          <w:u w:val="single"/>
          <w:lang w:val="zxx" w:eastAsia="zxx" w:bidi="zxx"/>
        </w:rPr>
        <w:t>Τα επιχειρήματα της Αντιγόνης</w:t>
      </w:r>
      <w:r>
        <w:rPr>
          <w:sz w:val="28"/>
          <w:szCs w:val="28"/>
          <w:lang w:val="zxx" w:eastAsia="zxx" w:bidi="zxx"/>
        </w:rPr>
        <w:br/>
        <w:t>Η Αντιγόνη είναι αποφασισμένη να τιμήσει τον νεκρό αδελφό της. Τα επιχειρήματα που χρησιμοποιεί για να υποστηρίξει τη θέση της είναι τα εξής:</w:t>
      </w:r>
    </w:p>
    <w:p>
      <w:pPr>
        <w:pStyle w:val="Style18"/>
        <w:numPr>
          <w:ilvl w:val="0"/>
          <w:numId w:val="9"/>
        </w:numPr>
        <w:tabs>
          <w:tab w:val="left" w:pos="0" w:leader="none"/>
        </w:tabs>
        <w:spacing w:before="0" w:after="0"/>
        <w:ind w:left="707" w:hanging="283"/>
        <w:rPr>
          <w:sz w:val="28"/>
          <w:szCs w:val="28"/>
          <w:lang w:val="zxx" w:eastAsia="zxx" w:bidi="zxx"/>
        </w:rPr>
      </w:pPr>
      <w:r>
        <w:rPr>
          <w:sz w:val="28"/>
          <w:szCs w:val="28"/>
          <w:lang w:val="zxx" w:eastAsia="zxx" w:bidi="zxx"/>
        </w:rPr>
        <w:t>Ο θάνατος είναι έντιμος όταν πεθαίνεις για τα χρέη σου και αυτό συνιστά ευτυχία (στ.97).</w:t>
      </w:r>
    </w:p>
    <w:p>
      <w:pPr>
        <w:pStyle w:val="Style18"/>
        <w:numPr>
          <w:ilvl w:val="0"/>
          <w:numId w:val="9"/>
        </w:numPr>
        <w:tabs>
          <w:tab w:val="left" w:pos="0" w:leader="none"/>
        </w:tabs>
        <w:spacing w:before="0" w:after="0"/>
        <w:ind w:left="707" w:hanging="283"/>
        <w:rPr>
          <w:sz w:val="28"/>
          <w:szCs w:val="28"/>
          <w:lang w:val="zxx" w:eastAsia="zxx" w:bidi="zxx"/>
        </w:rPr>
      </w:pPr>
      <w:r>
        <w:rPr>
          <w:sz w:val="28"/>
          <w:szCs w:val="28"/>
          <w:lang w:val="zxx" w:eastAsia="zxx" w:bidi="zxx"/>
        </w:rPr>
        <w:t>Της αρκεί που θα κερδίσει την αγάπη του Πολυνείκη (στ.72 και 89)</w:t>
      </w:r>
    </w:p>
    <w:p>
      <w:pPr>
        <w:pStyle w:val="Style18"/>
        <w:numPr>
          <w:ilvl w:val="0"/>
          <w:numId w:val="9"/>
        </w:numPr>
        <w:tabs>
          <w:tab w:val="left" w:pos="0" w:leader="none"/>
        </w:tabs>
        <w:spacing w:before="0" w:after="0"/>
        <w:ind w:left="707" w:hanging="283"/>
        <w:rPr>
          <w:sz w:val="28"/>
          <w:szCs w:val="28"/>
          <w:lang w:val="zxx" w:eastAsia="zxx" w:bidi="zxx"/>
        </w:rPr>
      </w:pPr>
      <w:r>
        <w:rPr>
          <w:sz w:val="28"/>
          <w:szCs w:val="28"/>
          <w:lang w:val="zxx" w:eastAsia="zxx" w:bidi="zxx"/>
        </w:rPr>
        <w:t>Προτιμά να συμμορφωθεί στον θεϊκό νόμο.</w:t>
      </w:r>
    </w:p>
    <w:p>
      <w:pPr>
        <w:pStyle w:val="Style18"/>
        <w:numPr>
          <w:ilvl w:val="0"/>
          <w:numId w:val="9"/>
        </w:numPr>
        <w:tabs>
          <w:tab w:val="left" w:pos="0" w:leader="none"/>
        </w:tabs>
        <w:ind w:left="707" w:hanging="283"/>
        <w:rPr>
          <w:sz w:val="28"/>
          <w:szCs w:val="28"/>
          <w:lang w:val="zxx" w:eastAsia="zxx" w:bidi="zxx"/>
        </w:rPr>
      </w:pPr>
      <w:r>
        <w:rPr>
          <w:sz w:val="28"/>
          <w:szCs w:val="28"/>
          <w:lang w:val="zxx" w:eastAsia="zxx" w:bidi="zxx"/>
        </w:rPr>
        <w:t>Είναι περισσότερος ο χρόνος που θα περάσει με τους νεκρούς παρά με τους ζωντανούς και γι’ αυτό προτιμά να αρέσει σε όσους βρίσκονται στον κάτω κόσμο μάλλον παρά στον επάνω (στ.76).</w:t>
      </w:r>
    </w:p>
    <w:p>
      <w:pPr>
        <w:pStyle w:val="Style18"/>
        <w:rPr/>
      </w:pPr>
      <w:r>
        <w:rPr/>
        <w:br/>
      </w:r>
      <w:r>
        <w:rPr>
          <w:rStyle w:val="Style14"/>
          <w:color w:val="171717"/>
          <w:sz w:val="28"/>
          <w:szCs w:val="28"/>
          <w:u w:val="single"/>
        </w:rPr>
        <w:t>Τα επιχειρήματα της Ισμήνης</w:t>
      </w:r>
      <w:r>
        <w:rPr/>
        <w:br/>
      </w:r>
      <w:r>
        <w:rPr>
          <w:sz w:val="28"/>
          <w:szCs w:val="28"/>
          <w:lang w:val="zxx" w:eastAsia="zxx" w:bidi="zxx"/>
        </w:rPr>
        <w:t>Η Ισμήνη συνεχίζει να υποστηρίζει την αρχική της θέση: δεν θα βοηθήσει την αδελφή της. Αυτή τη θέση της στηρίζει με τα εξής επιχειρήματα:</w:t>
      </w:r>
    </w:p>
    <w:p>
      <w:pPr>
        <w:pStyle w:val="Style18"/>
        <w:numPr>
          <w:ilvl w:val="0"/>
          <w:numId w:val="10"/>
        </w:numPr>
        <w:tabs>
          <w:tab w:val="left" w:pos="0" w:leader="none"/>
        </w:tabs>
        <w:spacing w:before="0" w:after="0"/>
        <w:ind w:left="707" w:hanging="283"/>
        <w:rPr>
          <w:sz w:val="28"/>
          <w:szCs w:val="28"/>
          <w:lang w:val="zxx" w:eastAsia="zxx" w:bidi="zxx"/>
        </w:rPr>
      </w:pPr>
      <w:r>
        <w:rPr>
          <w:sz w:val="28"/>
          <w:szCs w:val="28"/>
          <w:lang w:val="zxx" w:eastAsia="zxx" w:bidi="zxx"/>
        </w:rPr>
        <w:t>Ως γυναίκα δεν έχει τη δύναμη να πάει κόντρα στην εξουσία (στ.79).</w:t>
      </w:r>
    </w:p>
    <w:p>
      <w:pPr>
        <w:pStyle w:val="Style18"/>
        <w:numPr>
          <w:ilvl w:val="0"/>
          <w:numId w:val="10"/>
        </w:numPr>
        <w:tabs>
          <w:tab w:val="left" w:pos="0" w:leader="none"/>
        </w:tabs>
        <w:spacing w:before="0" w:after="0"/>
        <w:ind w:left="707" w:hanging="283"/>
        <w:rPr>
          <w:sz w:val="28"/>
          <w:szCs w:val="28"/>
          <w:lang w:val="zxx" w:eastAsia="zxx" w:bidi="zxx"/>
        </w:rPr>
      </w:pPr>
      <w:r>
        <w:rPr>
          <w:sz w:val="28"/>
          <w:szCs w:val="28"/>
          <w:lang w:val="zxx" w:eastAsia="zxx" w:bidi="zxx"/>
        </w:rPr>
        <w:t>Ο άνθρωπος δεν πρέπει να επιδιώκει τα ακατόρθωτα (στ.92).</w:t>
      </w:r>
    </w:p>
    <w:p>
      <w:pPr>
        <w:pStyle w:val="Style18"/>
        <w:numPr>
          <w:ilvl w:val="0"/>
          <w:numId w:val="10"/>
        </w:numPr>
        <w:tabs>
          <w:tab w:val="left" w:pos="0" w:leader="none"/>
        </w:tabs>
        <w:ind w:left="707" w:hanging="283"/>
        <w:rPr>
          <w:sz w:val="28"/>
          <w:szCs w:val="28"/>
          <w:lang w:val="zxx" w:eastAsia="zxx" w:bidi="zxx"/>
        </w:rPr>
      </w:pPr>
      <w:r>
        <w:rPr>
          <w:sz w:val="28"/>
          <w:szCs w:val="28"/>
          <w:lang w:val="zxx" w:eastAsia="zxx" w:bidi="zxx"/>
        </w:rPr>
        <w:t>Θεωρεί την πράξη της Αντιγόνης ανόητη και φοβάται για το μέλλον της (στ.99).</w:t>
      </w:r>
    </w:p>
    <w:p>
      <w:pPr>
        <w:pStyle w:val="Normal"/>
        <w:rPr>
          <w:sz w:val="28"/>
          <w:szCs w:val="28"/>
          <w:lang w:val="zxx" w:eastAsia="zxx" w:bidi="zxx"/>
        </w:rPr>
      </w:pPr>
      <w:r>
        <w:rPr>
          <w:rStyle w:val="Style14"/>
          <w:color w:val="171717"/>
          <w:sz w:val="28"/>
          <w:szCs w:val="28"/>
          <w:lang w:val="zxx" w:eastAsia="zxx" w:bidi="zxx"/>
        </w:rPr>
        <w:t>Χαρακτηρισμός Αντιγόνης</w:t>
      </w:r>
    </w:p>
    <w:p>
      <w:pPr>
        <w:pStyle w:val="Style18"/>
        <w:numPr>
          <w:ilvl w:val="0"/>
          <w:numId w:val="11"/>
        </w:numPr>
        <w:tabs>
          <w:tab w:val="left" w:pos="0" w:leader="none"/>
        </w:tabs>
        <w:spacing w:before="0" w:after="0"/>
        <w:ind w:left="707" w:hanging="283"/>
        <w:rPr/>
      </w:pPr>
      <w:r>
        <w:rPr>
          <w:rStyle w:val="Style14"/>
          <w:sz w:val="28"/>
          <w:szCs w:val="28"/>
          <w:u w:val="single"/>
        </w:rPr>
        <w:t>Απαντά στην ήπια άρνηση της αδελφής της με ένταση και περηφάνεια:</w:t>
      </w:r>
      <w:r>
        <w:rPr>
          <w:sz w:val="28"/>
          <w:szCs w:val="28"/>
        </w:rPr>
        <w:t xml:space="preserve"> Τώρα πια, ακόμη και αν ήθελε η Ισμήνη να τη βοηθήσει, δεν θα το δεχόταν. Με τη στάση της αυτή ανοίγει ένα χάσμα ανάμεσα σε αυτή και την αδελφή της. Οι δύο αδελφές όχι μόνο δεν είναι ίδιες αλλά είναι και εντελώς αντίθετες. Τόσο αντίθετες που η Αντιγόνη θα θεωρούσε ντροπή την σύμπραξη με έναν άνθρωπο σαν την Ισμήνη.</w:t>
      </w:r>
    </w:p>
    <w:p>
      <w:pPr>
        <w:pStyle w:val="Style18"/>
        <w:numPr>
          <w:ilvl w:val="0"/>
          <w:numId w:val="11"/>
        </w:numPr>
        <w:tabs>
          <w:tab w:val="left" w:pos="0" w:leader="none"/>
        </w:tabs>
        <w:spacing w:before="0" w:after="0"/>
        <w:ind w:left="707" w:hanging="283"/>
        <w:rPr/>
      </w:pPr>
      <w:r>
        <w:rPr>
          <w:rStyle w:val="Style14"/>
          <w:sz w:val="28"/>
          <w:szCs w:val="28"/>
          <w:u w:val="single"/>
        </w:rPr>
        <w:t>Δεν φοβάται να γίνει επιθετική με τα λόγια της:</w:t>
      </w:r>
      <w:r>
        <w:rPr>
          <w:sz w:val="28"/>
          <w:szCs w:val="28"/>
        </w:rPr>
        <w:t xml:space="preserve"> Τονίζοντας την αντίθεση ανάμεσά σε αυτή και την αδελφή της στην ουσία υποτιμά την επιλογή της Ισμήνης και θεωρεί ανέντιμη την απαθή στάση της.</w:t>
      </w:r>
    </w:p>
    <w:p>
      <w:pPr>
        <w:pStyle w:val="Style18"/>
        <w:numPr>
          <w:ilvl w:val="0"/>
          <w:numId w:val="11"/>
        </w:numPr>
        <w:tabs>
          <w:tab w:val="left" w:pos="0" w:leader="none"/>
        </w:tabs>
        <w:spacing w:before="0" w:after="0"/>
        <w:ind w:left="707" w:hanging="283"/>
        <w:rPr/>
      </w:pPr>
      <w:r>
        <w:rPr>
          <w:rStyle w:val="Style14"/>
          <w:sz w:val="28"/>
          <w:szCs w:val="28"/>
          <w:u w:val="single"/>
        </w:rPr>
        <w:t>Μισεί την αδελφή της:</w:t>
      </w:r>
      <w:r>
        <w:rPr>
          <w:sz w:val="28"/>
          <w:szCs w:val="28"/>
        </w:rPr>
        <w:t xml:space="preserve"> Στον στίχο 86 η αγανάκτησή της φτάνει στο σημείο να πει στην Ισμήνη ότι της είναι μισητή και θα της είναι ακόμη πιο μισητή αν έστω και λίγο την προστατεύσει. Η στάση της αδελφής της τη γεμίζει θυμό και αγανάκτηση.</w:t>
      </w:r>
    </w:p>
    <w:p>
      <w:pPr>
        <w:pStyle w:val="Style18"/>
        <w:numPr>
          <w:ilvl w:val="0"/>
          <w:numId w:val="11"/>
        </w:numPr>
        <w:tabs>
          <w:tab w:val="left" w:pos="0" w:leader="none"/>
        </w:tabs>
        <w:spacing w:before="0" w:after="0"/>
        <w:ind w:left="707" w:hanging="283"/>
        <w:rPr/>
      </w:pPr>
      <w:r>
        <w:rPr>
          <w:rStyle w:val="Style14"/>
          <w:sz w:val="28"/>
          <w:szCs w:val="28"/>
          <w:u w:val="single"/>
        </w:rPr>
        <w:t>Έχει έναν συμπαγή ηθικό κώδικα σύμφωνα με τον οποίο δρα:</w:t>
      </w:r>
      <w:r>
        <w:rPr>
          <w:sz w:val="28"/>
          <w:szCs w:val="28"/>
        </w:rPr>
        <w:t xml:space="preserve"> Τιμά τον νόμο των θεών και όταν ο ανθρώπινος νόμος έρχεται σε αντίθεση με αυτόν δεν διστάζει να τον παραβεί.</w:t>
      </w:r>
    </w:p>
    <w:p>
      <w:pPr>
        <w:pStyle w:val="Style18"/>
        <w:numPr>
          <w:ilvl w:val="0"/>
          <w:numId w:val="11"/>
        </w:numPr>
        <w:tabs>
          <w:tab w:val="left" w:pos="0" w:leader="none"/>
        </w:tabs>
        <w:ind w:left="707" w:hanging="283"/>
        <w:rPr/>
      </w:pPr>
      <w:r>
        <w:rPr>
          <w:rStyle w:val="Style14"/>
          <w:sz w:val="28"/>
          <w:szCs w:val="28"/>
          <w:u w:val="single"/>
        </w:rPr>
        <w:t>Βάζει πάνω από όλα αυτό που θεωρεί σωστό.</w:t>
      </w:r>
      <w:r>
        <w:rPr>
          <w:sz w:val="28"/>
          <w:szCs w:val="28"/>
        </w:rPr>
        <w:t xml:space="preserve"> Οι πράξεις τις καθορίζονται από το αίσθημα χρέους απέναντι στον αιώνιο άγραφο νόμο, όχι από την πραγματικότητα, όχι από τον φόβο ότι θα πεθάνει, όχι από την αγάπη που της έχει η αδελφή της.</w:t>
      </w:r>
    </w:p>
    <w:p>
      <w:pPr>
        <w:pStyle w:val="Normal"/>
        <w:rPr/>
      </w:pPr>
      <w:r>
        <w:rPr>
          <w:rStyle w:val="Style14"/>
          <w:color w:val="171717"/>
          <w:sz w:val="28"/>
          <w:szCs w:val="28"/>
        </w:rPr>
        <w:t>Χαρ</w:t>
      </w:r>
      <w:r>
        <w:rPr>
          <w:rStyle w:val="Style14"/>
          <w:color w:val="171717"/>
          <w:sz w:val="28"/>
          <w:szCs w:val="28"/>
        </w:rPr>
        <w:t>α</w:t>
      </w:r>
      <w:r>
        <w:rPr>
          <w:rStyle w:val="Style14"/>
          <w:color w:val="171717"/>
          <w:sz w:val="28"/>
          <w:szCs w:val="28"/>
        </w:rPr>
        <w:t>κτηρισμός Ισμήνης</w:t>
      </w:r>
    </w:p>
    <w:p>
      <w:pPr>
        <w:pStyle w:val="Style18"/>
        <w:numPr>
          <w:ilvl w:val="0"/>
          <w:numId w:val="12"/>
        </w:numPr>
        <w:tabs>
          <w:tab w:val="left" w:pos="0" w:leader="none"/>
        </w:tabs>
        <w:spacing w:before="0" w:after="0"/>
        <w:ind w:left="707" w:hanging="283"/>
        <w:rPr/>
      </w:pPr>
      <w:r>
        <w:rPr>
          <w:rStyle w:val="Style14"/>
          <w:sz w:val="28"/>
          <w:szCs w:val="28"/>
          <w:u w:val="single"/>
          <w:lang w:val="zxx" w:eastAsia="zxx" w:bidi="zxx"/>
        </w:rPr>
        <w:t>Είναι άτολμη, φοβισμένη και πραγματίστρια:</w:t>
      </w:r>
      <w:r>
        <w:rPr>
          <w:sz w:val="28"/>
          <w:szCs w:val="28"/>
          <w:lang w:val="zxx" w:eastAsia="zxx" w:bidi="zxx"/>
        </w:rPr>
        <w:t xml:space="preserve"> Χρησιμοποιεί σαν πρόφαση τη γυναικεία της φύση (λες και η Αντιγόνη που έχει απέναντί της δεν είναι γυναίκα!) για να δικαιολογήσει την ατολμία της. Υποστηρίζει ότι η Αντιγόνη κυνηγάει το αδύνατο.</w:t>
      </w:r>
    </w:p>
    <w:p>
      <w:pPr>
        <w:pStyle w:val="Style18"/>
        <w:numPr>
          <w:ilvl w:val="0"/>
          <w:numId w:val="12"/>
        </w:numPr>
        <w:tabs>
          <w:tab w:val="left" w:pos="0" w:leader="none"/>
        </w:tabs>
        <w:spacing w:before="0" w:after="0"/>
        <w:ind w:left="707" w:hanging="283"/>
        <w:rPr/>
      </w:pPr>
      <w:r>
        <w:rPr>
          <w:rStyle w:val="Style14"/>
          <w:sz w:val="28"/>
          <w:szCs w:val="28"/>
          <w:u w:val="single"/>
          <w:lang w:val="zxx" w:eastAsia="zxx" w:bidi="zxx"/>
        </w:rPr>
        <w:t>Αγαπάει την αδελφή της και δεν είναι μνησίκακη:</w:t>
      </w:r>
      <w:r>
        <w:rPr>
          <w:sz w:val="28"/>
          <w:szCs w:val="28"/>
          <w:lang w:val="zxx" w:eastAsia="zxx" w:bidi="zxx"/>
        </w:rPr>
        <w:t xml:space="preserve"> Δηλώνει ότι φοβάται για το τι θα απογίνει η Αντιγόνη (στ.82). Σέβεται την απόφασή της και δεν θυμώνει με τη λεκτική επίθεση που της κάνει αλλά της απαντάει με κατανόηση και ψυχραιμία. Ωστόσο η ψυχολογική της θέση είναι πολύ δύσκολη: Το τελευταίο μέλος της οικογένειά της που βρίσκεται ακόμη στη ζωή της λέει ότι θα κάνει κάτι το οποίο θα την οδηγήσει με βεβαιότητα στον θάνατο και τη μισεί γιατί η ίδια προτίμησε τη ζωή.</w:t>
      </w:r>
    </w:p>
    <w:p>
      <w:pPr>
        <w:pStyle w:val="Style18"/>
        <w:numPr>
          <w:ilvl w:val="0"/>
          <w:numId w:val="12"/>
        </w:numPr>
        <w:tabs>
          <w:tab w:val="left" w:pos="0" w:leader="none"/>
        </w:tabs>
        <w:ind w:left="707" w:hanging="283"/>
        <w:rPr/>
      </w:pPr>
      <w:r>
        <w:rPr>
          <w:rStyle w:val="Style14"/>
          <w:sz w:val="28"/>
          <w:szCs w:val="28"/>
          <w:u w:val="single"/>
          <w:lang w:val="zxx" w:eastAsia="zxx" w:bidi="zxx"/>
        </w:rPr>
        <w:t>Σέβεται την απόφαση της Αντιγόνης:</w:t>
      </w:r>
      <w:r>
        <w:rPr>
          <w:sz w:val="28"/>
          <w:szCs w:val="28"/>
          <w:lang w:val="zxx" w:eastAsia="zxx" w:bidi="zxx"/>
        </w:rPr>
        <w:t xml:space="preserve"> Κατανοεί τα κίνητρά της και αναγνωρίζει ότι με την πράξη της αυτή θα κερδίσει την αγάπη των νεκρών. Η ίδια ωστόσο δεν έχει την ψυχική δύναμη να διεκδικήσει για τον εαυτό της την αγάπη αυτή.</w:t>
      </w:r>
    </w:p>
    <w:p>
      <w:pPr>
        <w:pStyle w:val="Style18"/>
        <w:spacing w:before="0" w:after="140"/>
        <w:jc w:val="right"/>
        <w:rPr/>
      </w:pPr>
      <w:r>
        <w:rPr>
          <w:sz w:val="28"/>
          <w:szCs w:val="28"/>
          <w:lang w:val="zxx" w:eastAsia="zxx" w:bidi="zxx"/>
        </w:rPr>
        <w:t xml:space="preserve">Ανακτήθηκε από το Διαδίκτυο: </w:t>
      </w:r>
      <w:hyperlink r:id="rId2">
        <w:r>
          <w:rPr>
            <w:rStyle w:val="Style16"/>
            <w:sz w:val="28"/>
            <w:szCs w:val="28"/>
            <w:lang w:val="zxx" w:eastAsia="zxx" w:bidi="zxx"/>
          </w:rPr>
          <w:t>https://athinakomninou.weebly.com/st1-99antigoniaegblg.html</w:t>
        </w:r>
      </w:hyperlink>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l-G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w:cs="Lohit Devanagari"/>
      <w:color w:val="auto"/>
      <w:kern w:val="2"/>
      <w:sz w:val="24"/>
      <w:szCs w:val="24"/>
      <w:lang w:val="el-GR" w:eastAsia="zh-CN" w:bidi="hi-IN"/>
    </w:rPr>
  </w:style>
  <w:style w:type="character" w:styleId="Style14">
    <w:name w:val="Έντονη έμφαση"/>
    <w:qFormat/>
    <w:rPr>
      <w:b/>
      <w:bCs/>
    </w:rPr>
  </w:style>
  <w:style w:type="character" w:styleId="Style15">
    <w:name w:val="Κουκκίδες"/>
    <w:qFormat/>
    <w:rPr>
      <w:rFonts w:ascii="OpenSymbol" w:hAnsi="OpenSymbol" w:eastAsia="OpenSymbol" w:cs="OpenSymbol"/>
    </w:rPr>
  </w:style>
  <w:style w:type="character" w:styleId="Style16">
    <w:name w:val="Σύνδεσμος διαδικτύου"/>
    <w:rPr>
      <w:color w:val="000080"/>
      <w:u w:val="single"/>
      <w:lang w:val="zxx" w:eastAsia="zxx" w:bidi="zxx"/>
    </w:rPr>
  </w:style>
  <w:style w:type="paragraph" w:styleId="Style17">
    <w:name w:val="Επικεφαλίδα"/>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Ευρετήριο"/>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thinakomninou.weebly.com/st1-99antigoniaegblg.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8</Pages>
  <Words>3185</Words>
  <Characters>16182</Characters>
  <CharactersWithSpaces>19241</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2020-03-20T07:48:04Z</dcterms:created>
  <dc:creator/>
  <dc:description/>
  <dc:language>el-GR</dc:language>
  <cp:lastModifiedBy/>
  <dcterms:modified xsi:type="dcterms:W3CDTF">2020-03-20T08:21:00Z</dcterms:modified>
  <cp:revision>1</cp:revision>
  <dc:subject/>
  <dc:title/>
</cp:coreProperties>
</file>