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7431A" w:rsidRDefault="0037431A" w:rsidP="0037431A">
      <w:pPr>
        <w:jc w:val="center"/>
        <w:rPr>
          <w:b/>
          <w:sz w:val="32"/>
        </w:rPr>
      </w:pPr>
      <w:r w:rsidRPr="0037431A">
        <w:rPr>
          <w:b/>
          <w:sz w:val="32"/>
        </w:rPr>
        <w:t>ΟΞΕΙΔΟΑΝΑΓΩΓΗ:   Φύλλο Εργασίας</w:t>
      </w:r>
    </w:p>
    <w:p w:rsidR="0037431A" w:rsidRDefault="0037431A">
      <w:r>
        <w:rPr>
          <w:noProof/>
        </w:rPr>
        <w:drawing>
          <wp:inline distT="0" distB="0" distL="0" distR="0">
            <wp:extent cx="5057775" cy="73152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31A" w:rsidRDefault="0037431A">
      <w:r>
        <w:rPr>
          <w:noProof/>
        </w:rPr>
        <w:lastRenderedPageBreak/>
        <w:drawing>
          <wp:inline distT="0" distB="0" distL="0" distR="0">
            <wp:extent cx="5467350" cy="6240933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24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31A" w:rsidRDefault="0037431A"/>
    <w:p w:rsidR="0037431A" w:rsidRDefault="0037431A">
      <w:r>
        <w:t xml:space="preserve">Βιβλιογραφία: </w:t>
      </w:r>
      <w:hyperlink r:id="rId6" w:history="1">
        <w:r w:rsidRPr="00FF2134">
          <w:rPr>
            <w:rStyle w:val="-"/>
          </w:rPr>
          <w:t>https://chemistrytopics.xyz/%ce%b3%ce%84-%ce%bb%cf%85%ce%ba%ce%b5%ce%af%ce%bf%cf%85.html</w:t>
        </w:r>
      </w:hyperlink>
      <w:r>
        <w:t xml:space="preserve"> </w:t>
      </w:r>
    </w:p>
    <w:sectPr w:rsidR="0037431A" w:rsidSect="0037431A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431A"/>
    <w:rsid w:val="0037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431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743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mistrytopics.xyz/%ce%b3%ce%84-%ce%bb%cf%85%ce%ba%ce%b5%ce%af%ce%bf%cf%85.html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</dc:creator>
  <cp:lastModifiedBy>Vasiliki</cp:lastModifiedBy>
  <cp:revision>2</cp:revision>
  <dcterms:created xsi:type="dcterms:W3CDTF">2023-03-14T08:19:00Z</dcterms:created>
  <dcterms:modified xsi:type="dcterms:W3CDTF">2023-03-14T08:19:00Z</dcterms:modified>
</cp:coreProperties>
</file>