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864B" w14:textId="77777777" w:rsidR="00D209DF" w:rsidRDefault="00AD4FBA" w:rsidP="00AD4FBA">
      <w:pPr>
        <w:shd w:val="clear" w:color="auto" w:fill="FFF9EE"/>
        <w:spacing w:after="0" w:line="240" w:lineRule="auto"/>
        <w:rPr>
          <w:rFonts w:ascii="Georgia" w:eastAsia="Times New Roman" w:hAnsi="Georgia" w:cs="Times New Roman"/>
          <w:color w:val="222222"/>
          <w:kern w:val="0"/>
          <w:sz w:val="23"/>
          <w:szCs w:val="23"/>
          <w14:ligatures w14:val="none"/>
        </w:rPr>
      </w:pPr>
      <w:r w:rsidRPr="00AD4FBA">
        <w:rPr>
          <w:rFonts w:ascii="Georgia" w:eastAsia="Times New Roman" w:hAnsi="Georgia" w:cs="Times New Roman"/>
          <w:noProof/>
          <w:color w:val="993300"/>
          <w:kern w:val="0"/>
          <w:sz w:val="23"/>
          <w:szCs w:val="23"/>
          <w14:ligatures w14:val="none"/>
        </w:rPr>
        <w:drawing>
          <wp:anchor distT="0" distB="0" distL="114300" distR="114300" simplePos="0" relativeHeight="251658240" behindDoc="0" locked="0" layoutInCell="1" allowOverlap="1" wp14:anchorId="5E632FB1" wp14:editId="71822FDB">
            <wp:simplePos x="1141046" y="914400"/>
            <wp:positionH relativeFrom="column">
              <wp:align>left</wp:align>
            </wp:positionH>
            <wp:positionV relativeFrom="paragraph">
              <wp:align>top</wp:align>
            </wp:positionV>
            <wp:extent cx="1953895" cy="3048000"/>
            <wp:effectExtent l="0" t="0" r="8255" b="0"/>
            <wp:wrapSquare wrapText="bothSides"/>
            <wp:docPr id="2" name="Εικόνα 2" descr="Εικόνα που περιέχει κείμενο, βιβλίο&#10;&#10;Περιγραφή που δημιουργήθηκε αυτόματ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βιβλίο&#10;&#10;Περιγραφή που δημιουργήθηκε αυτόματα">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95" cy="3048000"/>
                    </a:xfrm>
                    <a:prstGeom prst="rect">
                      <a:avLst/>
                    </a:prstGeom>
                    <a:noFill/>
                    <a:ln>
                      <a:noFill/>
                    </a:ln>
                  </pic:spPr>
                </pic:pic>
              </a:graphicData>
            </a:graphic>
          </wp:anchor>
        </w:drawing>
      </w:r>
    </w:p>
    <w:p w14:paraId="671BCAB6" w14:textId="77777777" w:rsidR="00D209DF" w:rsidRPr="00D209DF" w:rsidRDefault="00D209DF" w:rsidP="00D209DF">
      <w:pPr>
        <w:rPr>
          <w:rFonts w:ascii="Georgia" w:eastAsia="Times New Roman" w:hAnsi="Georgia" w:cs="Times New Roman"/>
          <w:sz w:val="23"/>
          <w:szCs w:val="23"/>
        </w:rPr>
      </w:pPr>
    </w:p>
    <w:p w14:paraId="1D0A5D67" w14:textId="77777777" w:rsidR="00D209DF" w:rsidRPr="00D209DF" w:rsidRDefault="00D209DF" w:rsidP="00D209DF">
      <w:pPr>
        <w:rPr>
          <w:rFonts w:ascii="Georgia" w:eastAsia="Times New Roman" w:hAnsi="Georgia" w:cs="Times New Roman"/>
          <w:sz w:val="23"/>
          <w:szCs w:val="23"/>
        </w:rPr>
      </w:pPr>
    </w:p>
    <w:p w14:paraId="78E63A5C" w14:textId="77777777" w:rsidR="00D209DF" w:rsidRPr="00D209DF" w:rsidRDefault="00D209DF" w:rsidP="00D209DF">
      <w:pPr>
        <w:rPr>
          <w:rFonts w:ascii="Georgia" w:eastAsia="Times New Roman" w:hAnsi="Georgia" w:cs="Times New Roman"/>
          <w:sz w:val="23"/>
          <w:szCs w:val="23"/>
        </w:rPr>
      </w:pPr>
    </w:p>
    <w:p w14:paraId="17E6EAE9" w14:textId="77777777" w:rsidR="00D209DF" w:rsidRPr="00D209DF" w:rsidRDefault="00D209DF" w:rsidP="00D209DF">
      <w:pPr>
        <w:rPr>
          <w:rFonts w:ascii="Georgia" w:eastAsia="Times New Roman" w:hAnsi="Georgia" w:cs="Times New Roman"/>
          <w:sz w:val="23"/>
          <w:szCs w:val="23"/>
        </w:rPr>
      </w:pPr>
    </w:p>
    <w:p w14:paraId="64B31679" w14:textId="77777777" w:rsidR="00D209DF" w:rsidRPr="00D209DF" w:rsidRDefault="00D209DF" w:rsidP="00AD4FBA">
      <w:pPr>
        <w:shd w:val="clear" w:color="auto" w:fill="FFF9EE"/>
        <w:spacing w:after="0" w:line="240" w:lineRule="auto"/>
        <w:rPr>
          <w:rFonts w:ascii="Georgia" w:eastAsia="Times New Roman" w:hAnsi="Georgia" w:cs="Times New Roman"/>
          <w:b/>
          <w:bCs/>
          <w:color w:val="C45911" w:themeColor="accent2" w:themeShade="BF"/>
          <w:kern w:val="0"/>
          <w:sz w:val="24"/>
          <w:szCs w:val="24"/>
          <w14:ligatures w14:val="none"/>
        </w:rPr>
      </w:pPr>
    </w:p>
    <w:p w14:paraId="40AE371A" w14:textId="77E8FEFB" w:rsidR="00D209DF" w:rsidRPr="00D209DF" w:rsidRDefault="00D209DF" w:rsidP="00AD4FBA">
      <w:pPr>
        <w:shd w:val="clear" w:color="auto" w:fill="FFF9EE"/>
        <w:spacing w:after="0" w:line="240" w:lineRule="auto"/>
        <w:rPr>
          <w:rFonts w:ascii="Georgia" w:eastAsia="Times New Roman" w:hAnsi="Georgia" w:cs="Times New Roman"/>
          <w:b/>
          <w:bCs/>
          <w:color w:val="C45911" w:themeColor="accent2" w:themeShade="BF"/>
          <w:kern w:val="0"/>
          <w:sz w:val="24"/>
          <w:szCs w:val="24"/>
          <w14:ligatures w14:val="none"/>
        </w:rPr>
      </w:pPr>
      <w:r w:rsidRPr="00D209DF">
        <w:rPr>
          <w:rFonts w:ascii="Georgia" w:eastAsia="Times New Roman" w:hAnsi="Georgia" w:cs="Times New Roman"/>
          <w:b/>
          <w:bCs/>
          <w:color w:val="C45911" w:themeColor="accent2" w:themeShade="BF"/>
          <w:kern w:val="0"/>
          <w:sz w:val="24"/>
          <w:szCs w:val="24"/>
          <w14:ligatures w14:val="none"/>
        </w:rPr>
        <w:t xml:space="preserve">         ΤΟ ΜΥΣΤΗΡΙΟ ΤΗΣ ΙΕΡΟΣΥΝΗΣ</w:t>
      </w:r>
    </w:p>
    <w:p w14:paraId="5A928F38" w14:textId="77777777" w:rsidR="00D209DF" w:rsidRDefault="00D209DF" w:rsidP="00AD4FBA">
      <w:pPr>
        <w:shd w:val="clear" w:color="auto" w:fill="FFF9EE"/>
        <w:spacing w:after="0" w:line="240" w:lineRule="auto"/>
        <w:rPr>
          <w:rFonts w:ascii="Georgia" w:eastAsia="Times New Roman" w:hAnsi="Georgia" w:cs="Times New Roman"/>
          <w:color w:val="222222"/>
          <w:kern w:val="0"/>
          <w:sz w:val="23"/>
          <w:szCs w:val="23"/>
          <w14:ligatures w14:val="none"/>
        </w:rPr>
      </w:pPr>
    </w:p>
    <w:p w14:paraId="1D2E4C85" w14:textId="77777777" w:rsidR="00D209DF" w:rsidRDefault="00D209DF" w:rsidP="00AD4FBA">
      <w:pPr>
        <w:shd w:val="clear" w:color="auto" w:fill="FFF9EE"/>
        <w:spacing w:after="0" w:line="240" w:lineRule="auto"/>
        <w:rPr>
          <w:rFonts w:ascii="Georgia" w:eastAsia="Times New Roman" w:hAnsi="Georgia" w:cs="Times New Roman"/>
          <w:color w:val="222222"/>
          <w:kern w:val="0"/>
          <w:sz w:val="23"/>
          <w:szCs w:val="23"/>
          <w14:ligatures w14:val="none"/>
        </w:rPr>
      </w:pPr>
    </w:p>
    <w:p w14:paraId="51F511DA" w14:textId="438D421E" w:rsidR="00AD4FBA" w:rsidRDefault="00D209DF" w:rsidP="00AD4FBA">
      <w:pPr>
        <w:shd w:val="clear" w:color="auto" w:fill="FFF9EE"/>
        <w:spacing w:after="0" w:line="240" w:lineRule="auto"/>
        <w:rPr>
          <w:rFonts w:ascii="Georgia" w:eastAsia="Times New Roman" w:hAnsi="Georgia" w:cs="Times New Roman"/>
          <w:color w:val="222222"/>
          <w:kern w:val="0"/>
          <w:sz w:val="23"/>
          <w:szCs w:val="23"/>
          <w14:ligatures w14:val="none"/>
        </w:rPr>
      </w:pPr>
      <w:r>
        <w:rPr>
          <w:rFonts w:ascii="Georgia" w:eastAsia="Times New Roman" w:hAnsi="Georgia" w:cs="Times New Roman"/>
          <w:color w:val="222222"/>
          <w:kern w:val="0"/>
          <w:sz w:val="23"/>
          <w:szCs w:val="23"/>
          <w14:ligatures w14:val="none"/>
        </w:rPr>
        <w:br w:type="textWrapping" w:clear="all"/>
      </w:r>
    </w:p>
    <w:p w14:paraId="4EC8D231" w14:textId="77777777" w:rsidR="00D209DF" w:rsidRPr="00AD4FBA" w:rsidRDefault="00D209DF" w:rsidP="00AD4FBA">
      <w:pPr>
        <w:shd w:val="clear" w:color="auto" w:fill="FFF9EE"/>
        <w:spacing w:after="0" w:line="240" w:lineRule="auto"/>
        <w:rPr>
          <w:rFonts w:ascii="Georgia" w:eastAsia="Times New Roman" w:hAnsi="Georgia" w:cs="Times New Roman"/>
          <w:color w:val="222222"/>
          <w:kern w:val="0"/>
          <w:sz w:val="23"/>
          <w:szCs w:val="23"/>
          <w14:ligatures w14:val="none"/>
        </w:rPr>
      </w:pPr>
    </w:p>
    <w:p w14:paraId="41BAAC7D" w14:textId="77777777" w:rsidR="00AD4FBA" w:rsidRPr="00AD4FBA" w:rsidRDefault="00AD4FBA" w:rsidP="00AD4FBA">
      <w:pPr>
        <w:shd w:val="clear" w:color="auto" w:fill="FFF9EE"/>
        <w:spacing w:after="0" w:line="240" w:lineRule="auto"/>
        <w:rPr>
          <w:rFonts w:ascii="Georgia" w:eastAsia="Times New Roman" w:hAnsi="Georgia" w:cs="Times New Roman"/>
          <w:color w:val="222222"/>
          <w:kern w:val="0"/>
          <w:sz w:val="23"/>
          <w:szCs w:val="23"/>
          <w14:ligatures w14:val="none"/>
        </w:rPr>
      </w:pPr>
      <w:r w:rsidRPr="00AD4FBA">
        <w:rPr>
          <w:rFonts w:ascii="Georgia" w:eastAsia="Times New Roman" w:hAnsi="Georgia" w:cs="Times New Roman"/>
          <w:i/>
          <w:iCs/>
          <w:color w:val="222222"/>
          <w:kern w:val="0"/>
          <w:sz w:val="27"/>
          <w:szCs w:val="27"/>
          <w:shd w:val="clear" w:color="auto" w:fill="FFFFFF"/>
          <w14:ligatures w14:val="none"/>
        </w:rPr>
        <w:t>         Το αγνό και αθώο χέρι ενός παιδιού ή το ρυπαρό και ένοχο χέρι ενός δολοφόνου </w:t>
      </w:r>
    </w:p>
    <w:p w14:paraId="31781E83" w14:textId="77777777" w:rsidR="00AD4FBA" w:rsidRPr="00AD4FBA" w:rsidRDefault="00AD4FBA" w:rsidP="00AD4FBA">
      <w:pPr>
        <w:shd w:val="clear" w:color="auto" w:fill="FFF9EE"/>
        <w:spacing w:after="0" w:line="240" w:lineRule="auto"/>
        <w:rPr>
          <w:rFonts w:ascii="Georgia" w:eastAsia="Times New Roman" w:hAnsi="Georgia" w:cs="Times New Roman"/>
          <w:color w:val="222222"/>
          <w:kern w:val="0"/>
          <w:sz w:val="23"/>
          <w:szCs w:val="23"/>
          <w14:ligatures w14:val="none"/>
        </w:rPr>
      </w:pPr>
      <w:r w:rsidRPr="00AD4FBA">
        <w:rPr>
          <w:rFonts w:ascii="Georgia" w:eastAsia="Times New Roman" w:hAnsi="Georgia" w:cs="Times New Roman"/>
          <w:i/>
          <w:iCs/>
          <w:color w:val="222222"/>
          <w:kern w:val="0"/>
          <w:sz w:val="27"/>
          <w:szCs w:val="27"/>
          <w:shd w:val="clear" w:color="auto" w:fill="FFFFFF"/>
          <w14:ligatures w14:val="none"/>
        </w:rPr>
        <w:t>σου προσφέρει ένα τριαντάφυλλο. </w:t>
      </w:r>
    </w:p>
    <w:p w14:paraId="68375F07" w14:textId="77777777" w:rsidR="00AD4FBA" w:rsidRPr="00AD4FBA" w:rsidRDefault="00AD4FBA" w:rsidP="00AD4FBA">
      <w:pPr>
        <w:shd w:val="clear" w:color="auto" w:fill="FFF9EE"/>
        <w:spacing w:after="0" w:line="240" w:lineRule="auto"/>
        <w:rPr>
          <w:rFonts w:ascii="Georgia" w:eastAsia="Times New Roman" w:hAnsi="Georgia" w:cs="Times New Roman"/>
          <w:color w:val="222222"/>
          <w:kern w:val="0"/>
          <w:sz w:val="23"/>
          <w:szCs w:val="23"/>
          <w14:ligatures w14:val="none"/>
        </w:rPr>
      </w:pPr>
      <w:r w:rsidRPr="00AD4FBA">
        <w:rPr>
          <w:rFonts w:ascii="Georgia" w:eastAsia="Times New Roman" w:hAnsi="Georgia" w:cs="Times New Roman"/>
          <w:i/>
          <w:iCs/>
          <w:color w:val="222222"/>
          <w:kern w:val="0"/>
          <w:sz w:val="27"/>
          <w:szCs w:val="27"/>
          <w:shd w:val="clear" w:color="auto" w:fill="FFFFFF"/>
          <w14:ligatures w14:val="none"/>
        </w:rPr>
        <w:t>Το άνθος δεν παύει σε καμία περίπτωση να αναδίδει το μαγευτικό του άρωμα…</w:t>
      </w:r>
    </w:p>
    <w:p w14:paraId="2F458EC6" w14:textId="77777777" w:rsidR="00AD4FBA" w:rsidRPr="00AD4FBA" w:rsidRDefault="00AD4FBA" w:rsidP="00AD4FBA">
      <w:pPr>
        <w:spacing w:after="0" w:line="240" w:lineRule="auto"/>
        <w:rPr>
          <w:rFonts w:ascii="Times New Roman" w:eastAsia="Times New Roman" w:hAnsi="Times New Roman" w:cs="Times New Roman"/>
          <w:kern w:val="0"/>
          <w:sz w:val="24"/>
          <w:szCs w:val="24"/>
          <w14:ligatures w14:val="none"/>
        </w:rPr>
      </w:pPr>
      <w:r w:rsidRPr="00AD4FBA">
        <w:rPr>
          <w:rFonts w:ascii="Georgia" w:eastAsia="Times New Roman" w:hAnsi="Georgia" w:cs="Times New Roman"/>
          <w:i/>
          <w:iCs/>
          <w:color w:val="222222"/>
          <w:kern w:val="0"/>
          <w:sz w:val="27"/>
          <w:szCs w:val="27"/>
          <w:shd w:val="clear" w:color="auto" w:fill="FFFFFF"/>
          <w14:ligatures w14:val="none"/>
        </w:rPr>
        <w:t>Το ίδιο συμβαίνει και με τα μυστήρια της Εκκλησίας μας. Η θεία χάρις έρχεται με τα μυστήρια στις ψυχές μας και όταν ο ιερέας είναι καλός, αλλά και όταν ο ιερέας δεν είναι άξιος.</w:t>
      </w:r>
    </w:p>
    <w:p w14:paraId="2F800C43" w14:textId="30EF0CC2" w:rsidR="00AD4FBA" w:rsidRDefault="00AD4FBA" w:rsidP="00AD4FBA">
      <w:pPr>
        <w:shd w:val="clear" w:color="auto" w:fill="FFF9EE"/>
        <w:spacing w:after="0" w:line="240" w:lineRule="auto"/>
        <w:rPr>
          <w:rFonts w:ascii="Georgia" w:eastAsia="Times New Roman" w:hAnsi="Georgia" w:cs="Times New Roman"/>
          <w:color w:val="222222"/>
          <w:kern w:val="0"/>
          <w:sz w:val="27"/>
          <w:szCs w:val="27"/>
          <w:shd w:val="clear" w:color="auto" w:fill="FFFFFF"/>
          <w14:ligatures w14:val="none"/>
        </w:rPr>
      </w:pPr>
      <w:r w:rsidRPr="00AD4FBA">
        <w:rPr>
          <w:rFonts w:ascii="Georgia" w:eastAsia="Times New Roman" w:hAnsi="Georgia" w:cs="Times New Roman"/>
          <w:i/>
          <w:iCs/>
          <w:color w:val="222222"/>
          <w:kern w:val="0"/>
          <w:sz w:val="27"/>
          <w:szCs w:val="27"/>
          <w:shd w:val="clear" w:color="auto" w:fill="FFFFFF"/>
          <w14:ligatures w14:val="none"/>
        </w:rPr>
        <w:t>Ο λειτουργός ιερέας είναι απλώς όργανο του Θεού. Η χάρις έρχεται από αλλού. Από το Χριστό.</w:t>
      </w:r>
      <w:r w:rsidRPr="00AD4FBA">
        <w:rPr>
          <w:rFonts w:ascii="Georgia" w:eastAsia="Times New Roman" w:hAnsi="Georgia" w:cs="Times New Roman"/>
          <w:color w:val="222222"/>
          <w:kern w:val="0"/>
          <w:sz w:val="27"/>
          <w:szCs w:val="27"/>
          <w:shd w:val="clear" w:color="auto" w:fill="FFFFFF"/>
          <w14:ligatures w14:val="none"/>
        </w:rPr>
        <w:t> </w:t>
      </w:r>
    </w:p>
    <w:p w14:paraId="5DC94205" w14:textId="0CF6A7F7" w:rsidR="00B437C2" w:rsidRDefault="00B437C2" w:rsidP="00AD4FBA">
      <w:pPr>
        <w:shd w:val="clear" w:color="auto" w:fill="FFF9EE"/>
        <w:spacing w:after="0" w:line="240" w:lineRule="auto"/>
        <w:rPr>
          <w:rFonts w:ascii="Georgia" w:eastAsia="Times New Roman" w:hAnsi="Georgia" w:cs="Times New Roman"/>
          <w:color w:val="222222"/>
          <w:kern w:val="0"/>
          <w:sz w:val="27"/>
          <w:szCs w:val="27"/>
          <w:shd w:val="clear" w:color="auto" w:fill="FFFFFF"/>
          <w14:ligatures w14:val="none"/>
        </w:rPr>
      </w:pPr>
    </w:p>
    <w:p w14:paraId="6D9662A7" w14:textId="3D539C26" w:rsidR="00B437C2" w:rsidRDefault="00B437C2" w:rsidP="00AD4FBA">
      <w:pPr>
        <w:shd w:val="clear" w:color="auto" w:fill="FFF9EE"/>
        <w:spacing w:after="0" w:line="240" w:lineRule="auto"/>
        <w:rPr>
          <w:rFonts w:ascii="Georgia" w:eastAsia="Times New Roman" w:hAnsi="Georgia" w:cs="Times New Roman"/>
          <w:color w:val="222222"/>
          <w:kern w:val="0"/>
          <w:sz w:val="27"/>
          <w:szCs w:val="27"/>
          <w:shd w:val="clear" w:color="auto" w:fill="FFFFFF"/>
          <w14:ligatures w14:val="none"/>
        </w:rPr>
      </w:pPr>
    </w:p>
    <w:p w14:paraId="4B9A44D5" w14:textId="5D5C4956" w:rsidR="00B437C2" w:rsidRDefault="00B437C2" w:rsidP="00AD4FBA">
      <w:pPr>
        <w:shd w:val="clear" w:color="auto" w:fill="FFF9EE"/>
        <w:spacing w:after="0" w:line="240" w:lineRule="auto"/>
        <w:rPr>
          <w:rFonts w:ascii="Georgia" w:eastAsia="Times New Roman" w:hAnsi="Georgia" w:cs="Times New Roman"/>
          <w:color w:val="222222"/>
          <w:kern w:val="0"/>
          <w:sz w:val="27"/>
          <w:szCs w:val="27"/>
          <w:shd w:val="clear" w:color="auto" w:fill="FFFFFF"/>
          <w14:ligatures w14:val="none"/>
        </w:rPr>
      </w:pPr>
    </w:p>
    <w:p w14:paraId="29D901A2" w14:textId="77777777" w:rsidR="00D209DF" w:rsidRDefault="00D209DF" w:rsidP="00AD4FBA">
      <w:pPr>
        <w:shd w:val="clear" w:color="auto" w:fill="FFF9EE"/>
        <w:spacing w:after="0" w:line="240" w:lineRule="auto"/>
        <w:rPr>
          <w:rFonts w:ascii="Georgia" w:eastAsia="Times New Roman" w:hAnsi="Georgia" w:cs="Times New Roman"/>
          <w:color w:val="222222"/>
          <w:kern w:val="0"/>
          <w:sz w:val="27"/>
          <w:szCs w:val="27"/>
          <w:shd w:val="clear" w:color="auto" w:fill="FFFFFF"/>
          <w14:ligatures w14:val="none"/>
        </w:rPr>
      </w:pPr>
    </w:p>
    <w:p w14:paraId="1A82DB2F" w14:textId="77777777" w:rsidR="00B437C2" w:rsidRPr="00AD4FBA" w:rsidRDefault="00B437C2" w:rsidP="00AD4FBA">
      <w:pPr>
        <w:shd w:val="clear" w:color="auto" w:fill="FFF9EE"/>
        <w:spacing w:after="0" w:line="240" w:lineRule="auto"/>
        <w:rPr>
          <w:rFonts w:ascii="Georgia" w:eastAsia="Times New Roman" w:hAnsi="Georgia" w:cs="Times New Roman"/>
          <w:color w:val="222222"/>
          <w:kern w:val="0"/>
          <w:sz w:val="23"/>
          <w:szCs w:val="23"/>
          <w14:ligatures w14:val="none"/>
        </w:rPr>
      </w:pPr>
    </w:p>
    <w:p w14:paraId="5672C4D2" w14:textId="77777777" w:rsidR="00D209DF" w:rsidRPr="00D209DF" w:rsidRDefault="00D209DF" w:rsidP="00D209DF">
      <w:pPr>
        <w:shd w:val="clear" w:color="auto" w:fill="FFF9EE"/>
        <w:spacing w:after="0" w:line="240" w:lineRule="auto"/>
        <w:rPr>
          <w:rFonts w:ascii="Georgia" w:eastAsia="Times New Roman" w:hAnsi="Georgia" w:cs="Times New Roman"/>
          <w:color w:val="222222"/>
          <w:kern w:val="0"/>
          <w:sz w:val="28"/>
          <w:szCs w:val="28"/>
          <w14:ligatures w14:val="none"/>
        </w:rPr>
      </w:pPr>
      <w:r w:rsidRPr="00D209DF">
        <w:rPr>
          <w:rFonts w:ascii="Georgia" w:eastAsia="Times New Roman" w:hAnsi="Georgia" w:cs="Times New Roman"/>
          <w:b/>
          <w:bCs/>
          <w:color w:val="222222"/>
          <w:kern w:val="0"/>
          <w:sz w:val="28"/>
          <w:szCs w:val="28"/>
          <w14:ligatures w14:val="none"/>
        </w:rPr>
        <w:t>Ιεροσύνη και εκκλησιαστική διοίκηση</w:t>
      </w:r>
    </w:p>
    <w:p w14:paraId="0BF58CE0" w14:textId="77777777" w:rsidR="00D209DF" w:rsidRPr="00D209DF" w:rsidRDefault="00D209DF" w:rsidP="00D209DF">
      <w:pPr>
        <w:shd w:val="clear" w:color="auto" w:fill="FFF9EE"/>
        <w:spacing w:after="0" w:line="240" w:lineRule="auto"/>
        <w:rPr>
          <w:rFonts w:ascii="Georgia" w:eastAsia="Times New Roman" w:hAnsi="Georgia" w:cs="Times New Roman"/>
          <w:color w:val="222222"/>
          <w:kern w:val="0"/>
          <w:sz w:val="28"/>
          <w:szCs w:val="28"/>
          <w14:ligatures w14:val="none"/>
        </w:rPr>
      </w:pPr>
    </w:p>
    <w:p w14:paraId="662A2605" w14:textId="77777777" w:rsidR="00D209DF" w:rsidRPr="00D209DF" w:rsidRDefault="00D209DF" w:rsidP="00D209DF">
      <w:pPr>
        <w:shd w:val="clear" w:color="auto" w:fill="FFF9EE"/>
        <w:spacing w:after="0" w:line="240" w:lineRule="auto"/>
        <w:ind w:firstLine="567"/>
        <w:jc w:val="both"/>
        <w:rPr>
          <w:rFonts w:ascii="Georgia" w:eastAsia="Times New Roman" w:hAnsi="Georgia" w:cs="Times New Roman"/>
          <w:color w:val="222222"/>
          <w:kern w:val="0"/>
          <w:sz w:val="28"/>
          <w:szCs w:val="28"/>
          <w14:ligatures w14:val="none"/>
        </w:rPr>
      </w:pPr>
      <w:r w:rsidRPr="00D209DF">
        <w:rPr>
          <w:rFonts w:ascii="Georgia" w:eastAsia="Times New Roman" w:hAnsi="Georgia" w:cs="Times New Roman"/>
          <w:color w:val="222222"/>
          <w:kern w:val="0"/>
          <w:sz w:val="28"/>
          <w:szCs w:val="28"/>
          <w14:ligatures w14:val="none"/>
        </w:rPr>
        <w:t xml:space="preserve">«Η ανεπάρκειά μας βρίσκεται στο ότι έχουμε παραμελήσει την ουσία της εκκλησιαστικής διοίκησης που δεν είναι τίποτε περισσότερο από το να διακονούμε τις ανάγκες </w:t>
      </w:r>
      <w:proofErr w:type="spellStart"/>
      <w:r w:rsidRPr="00D209DF">
        <w:rPr>
          <w:rFonts w:ascii="Georgia" w:eastAsia="Times New Roman" w:hAnsi="Georgia" w:cs="Times New Roman"/>
          <w:color w:val="222222"/>
          <w:kern w:val="0"/>
          <w:sz w:val="28"/>
          <w:szCs w:val="28"/>
          <w14:ligatures w14:val="none"/>
        </w:rPr>
        <w:t>τών</w:t>
      </w:r>
      <w:proofErr w:type="spellEnd"/>
      <w:r w:rsidRPr="00D209DF">
        <w:rPr>
          <w:rFonts w:ascii="Georgia" w:eastAsia="Times New Roman" w:hAnsi="Georgia" w:cs="Times New Roman"/>
          <w:color w:val="222222"/>
          <w:kern w:val="0"/>
          <w:sz w:val="28"/>
          <w:szCs w:val="28"/>
          <w14:ligatures w14:val="none"/>
        </w:rPr>
        <w:t xml:space="preserve"> πιστών και να μορφώνουμε την αίσθηση της αδελφότητας. Αυτή η ανεπάρκεια, αυτή η έλλειψη κατεύθυνσης προς ένα εκκλησιαστικό στόχο έχει προκαλέσει τόσες πολλές εντάσεις και καταπιέσεις σε όλα τα κλιμάκια της εκκλησιαστικής διοίκησης, ώστε εκρήγνυνται στον τρόπο με τον οποίο </w:t>
      </w:r>
      <w:proofErr w:type="spellStart"/>
      <w:r w:rsidRPr="00D209DF">
        <w:rPr>
          <w:rFonts w:ascii="Georgia" w:eastAsia="Times New Roman" w:hAnsi="Georgia" w:cs="Times New Roman"/>
          <w:color w:val="222222"/>
          <w:kern w:val="0"/>
          <w:sz w:val="28"/>
          <w:szCs w:val="28"/>
          <w14:ligatures w14:val="none"/>
        </w:rPr>
        <w:t>αλληλοσχετίζονται</w:t>
      </w:r>
      <w:proofErr w:type="spellEnd"/>
      <w:r w:rsidRPr="00D209DF">
        <w:rPr>
          <w:rFonts w:ascii="Georgia" w:eastAsia="Times New Roman" w:hAnsi="Georgia" w:cs="Times New Roman"/>
          <w:color w:val="222222"/>
          <w:kern w:val="0"/>
          <w:sz w:val="28"/>
          <w:szCs w:val="28"/>
          <w14:ligatures w14:val="none"/>
        </w:rPr>
        <w:t>.</w:t>
      </w:r>
    </w:p>
    <w:p w14:paraId="7A0173F1" w14:textId="77777777" w:rsidR="00D209DF" w:rsidRPr="00D209DF" w:rsidRDefault="00D209DF" w:rsidP="00D209DF">
      <w:pPr>
        <w:shd w:val="clear" w:color="auto" w:fill="FFF9EE"/>
        <w:spacing w:after="0" w:line="240" w:lineRule="auto"/>
        <w:ind w:firstLine="567"/>
        <w:jc w:val="both"/>
        <w:rPr>
          <w:rFonts w:ascii="Georgia" w:eastAsia="Times New Roman" w:hAnsi="Georgia" w:cs="Times New Roman"/>
          <w:color w:val="222222"/>
          <w:kern w:val="0"/>
          <w:sz w:val="28"/>
          <w:szCs w:val="28"/>
          <w14:ligatures w14:val="none"/>
        </w:rPr>
      </w:pPr>
      <w:r w:rsidRPr="00D209DF">
        <w:rPr>
          <w:rFonts w:ascii="Georgia" w:eastAsia="Times New Roman" w:hAnsi="Georgia" w:cs="Times New Roman"/>
          <w:color w:val="222222"/>
          <w:kern w:val="0"/>
          <w:sz w:val="28"/>
          <w:szCs w:val="28"/>
          <w14:ligatures w14:val="none"/>
        </w:rPr>
        <w:t xml:space="preserve">Αν και πολλά παραδείγματα μπορούν να δείξουν πως αυτή η παράλειψη εκφράζεται σε ενοριακό επίπεδο, δύο παραδείγματα </w:t>
      </w:r>
      <w:r w:rsidRPr="00D209DF">
        <w:rPr>
          <w:rFonts w:ascii="Georgia" w:eastAsia="Times New Roman" w:hAnsi="Georgia" w:cs="Times New Roman"/>
          <w:color w:val="222222"/>
          <w:kern w:val="0"/>
          <w:sz w:val="28"/>
          <w:szCs w:val="28"/>
          <w14:ligatures w14:val="none"/>
        </w:rPr>
        <w:lastRenderedPageBreak/>
        <w:t>είναι ιδιαίτερα εμφανή. Το πρώτο σχετίζεται με τον τρόπο που δεχόμαστε αυτούς που έρχονται για να ορίσουν ένα μυστήριο ή να πάρουν αναγκαία πιστοποιητικά. Πόσοι από μας τους Ιερείς προσπαθούμε να αξιοποιήσουμε αυτές τις ευκαιρίες για να γνωρισθούμε με το πρόσωπο που έρχεται στο γραφείο της ενορίας; Πόσοι από μας βλέπουμε τη συμπλήρωση της άδειας γάμου σαν ευκαιρία που μπορούμε</w:t>
      </w:r>
      <w:r w:rsidRPr="00D209DF">
        <w:rPr>
          <w:rFonts w:ascii="Georgia" w:eastAsia="Times New Roman" w:hAnsi="Georgia" w:cs="Times New Roman"/>
          <w:color w:val="222222"/>
          <w:kern w:val="0"/>
          <w:sz w:val="24"/>
          <w:szCs w:val="24"/>
          <w14:ligatures w14:val="none"/>
        </w:rPr>
        <w:t xml:space="preserve"> </w:t>
      </w:r>
      <w:r w:rsidRPr="00D209DF">
        <w:rPr>
          <w:rFonts w:ascii="Georgia" w:eastAsia="Times New Roman" w:hAnsi="Georgia" w:cs="Times New Roman"/>
          <w:color w:val="222222"/>
          <w:kern w:val="0"/>
          <w:sz w:val="28"/>
          <w:szCs w:val="28"/>
          <w14:ligatures w14:val="none"/>
        </w:rPr>
        <w:t xml:space="preserve">να γνωρισθούμε με το ζευγάρι, να προσφέρουμε κάποια βασική καθοδήγηση γύρω από τα θέματα γάμου, ακόμη και να εξηγήσουμε και να συσχετίσουμε τη μυστηριακή τελετουργία με την πρακτική της καθημερινής έγγαμης ζωής; Όταν κάποιος έρχεται να κανονίσει μία βάπτιση, πόσοι από μάς βρίσκουμε χρόνο να καθίσουμε με τους γονείς και να τους δώσουμε την ευκαιρία να μιλήσουν για τις εμπειρίες και τα συναισθήματα που έχουν ως γονείς; Πόσοι από μάς αξιοποιούν την επισφράγιση πιστοποιητικών για τις πολύτεκνες οικογένειες για να γνωρίσουν πώς αυτά τα παιδιά αναπτύσσονται; Τελευταία, πόσοι από μάς αξιοποιούν την επισφράγιση πιστοποιητικών θανάτου για να ποιμάνουν τους </w:t>
      </w:r>
      <w:proofErr w:type="spellStart"/>
      <w:r w:rsidRPr="00D209DF">
        <w:rPr>
          <w:rFonts w:ascii="Georgia" w:eastAsia="Times New Roman" w:hAnsi="Georgia" w:cs="Times New Roman"/>
          <w:color w:val="222222"/>
          <w:kern w:val="0"/>
          <w:sz w:val="28"/>
          <w:szCs w:val="28"/>
          <w14:ligatures w14:val="none"/>
        </w:rPr>
        <w:t>πενθούντες</w:t>
      </w:r>
      <w:proofErr w:type="spellEnd"/>
      <w:r w:rsidRPr="00D209DF">
        <w:rPr>
          <w:rFonts w:ascii="Georgia" w:eastAsia="Times New Roman" w:hAnsi="Georgia" w:cs="Times New Roman"/>
          <w:color w:val="222222"/>
          <w:kern w:val="0"/>
          <w:sz w:val="28"/>
          <w:szCs w:val="28"/>
          <w14:ligatures w14:val="none"/>
        </w:rPr>
        <w:t>;».</w:t>
      </w:r>
    </w:p>
    <w:p w14:paraId="24C9D47F" w14:textId="77777777" w:rsidR="00D209DF" w:rsidRPr="00D209DF" w:rsidRDefault="00D209DF"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6DE9CDFF" w14:textId="21664ADD" w:rsidR="00D209DF" w:rsidRDefault="00D209DF"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r w:rsidRPr="00D209DF">
        <w:rPr>
          <w:rFonts w:ascii="Georgia" w:eastAsia="Times New Roman" w:hAnsi="Georgia" w:cs="Times New Roman"/>
          <w:color w:val="222222"/>
          <w:kern w:val="0"/>
          <w:sz w:val="28"/>
          <w:szCs w:val="28"/>
          <w14:ligatures w14:val="none"/>
        </w:rPr>
        <w:t>Κοφινάς, π. Σ., «Ενορία: Εντάσεις και επιλογές», στο</w:t>
      </w:r>
      <w:r w:rsidRPr="00D209DF">
        <w:rPr>
          <w:rFonts w:ascii="Georgia" w:eastAsia="Times New Roman" w:hAnsi="Georgia" w:cs="Times New Roman"/>
          <w:i/>
          <w:iCs/>
          <w:color w:val="222222"/>
          <w:kern w:val="0"/>
          <w:sz w:val="28"/>
          <w:szCs w:val="28"/>
          <w14:ligatures w14:val="none"/>
        </w:rPr>
        <w:t> Ενορία: Προς μια νέα ανακάλυψή της</w:t>
      </w:r>
      <w:r w:rsidRPr="00D209DF">
        <w:rPr>
          <w:rFonts w:ascii="Georgia" w:eastAsia="Times New Roman" w:hAnsi="Georgia" w:cs="Times New Roman"/>
          <w:color w:val="222222"/>
          <w:kern w:val="0"/>
          <w:sz w:val="28"/>
          <w:szCs w:val="28"/>
          <w14:ligatures w14:val="none"/>
        </w:rPr>
        <w:t xml:space="preserve">, </w:t>
      </w:r>
      <w:proofErr w:type="spellStart"/>
      <w:r w:rsidRPr="00D209DF">
        <w:rPr>
          <w:rFonts w:ascii="Georgia" w:eastAsia="Times New Roman" w:hAnsi="Georgia" w:cs="Times New Roman"/>
          <w:color w:val="222222"/>
          <w:kern w:val="0"/>
          <w:sz w:val="28"/>
          <w:szCs w:val="28"/>
          <w14:ligatures w14:val="none"/>
        </w:rPr>
        <w:t>εκδ</w:t>
      </w:r>
      <w:proofErr w:type="spellEnd"/>
      <w:r w:rsidRPr="00D209DF">
        <w:rPr>
          <w:rFonts w:ascii="Georgia" w:eastAsia="Times New Roman" w:hAnsi="Georgia" w:cs="Times New Roman"/>
          <w:color w:val="222222"/>
          <w:kern w:val="0"/>
          <w:sz w:val="28"/>
          <w:szCs w:val="28"/>
          <w14:ligatures w14:val="none"/>
        </w:rPr>
        <w:t>. Ακρίτας, Αθήνα 1993, σελ.</w:t>
      </w:r>
      <w:r w:rsidRPr="00D209DF">
        <w:rPr>
          <w:rFonts w:ascii="Georgia" w:eastAsia="Times New Roman" w:hAnsi="Georgia" w:cs="Times New Roman"/>
          <w:b/>
          <w:bCs/>
          <w:color w:val="222222"/>
          <w:kern w:val="0"/>
          <w:sz w:val="28"/>
          <w:szCs w:val="28"/>
          <w14:ligatures w14:val="none"/>
        </w:rPr>
        <w:t> </w:t>
      </w:r>
      <w:r w:rsidRPr="00D209DF">
        <w:rPr>
          <w:rFonts w:ascii="Georgia" w:eastAsia="Times New Roman" w:hAnsi="Georgia" w:cs="Times New Roman"/>
          <w:color w:val="222222"/>
          <w:kern w:val="0"/>
          <w:sz w:val="28"/>
          <w:szCs w:val="28"/>
          <w14:ligatures w14:val="none"/>
        </w:rPr>
        <w:t>150-156.</w:t>
      </w:r>
    </w:p>
    <w:p w14:paraId="6C52B568" w14:textId="3C064EAB" w:rsidR="00614ECE" w:rsidRDefault="00614ECE"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5904C193" w14:textId="2682FADF" w:rsidR="00614ECE" w:rsidRDefault="00614ECE"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09DF0805" w14:textId="4C435479" w:rsidR="00614ECE" w:rsidRDefault="00614ECE"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4E0C89B0" w14:textId="520AF5B6" w:rsidR="00614ECE" w:rsidRDefault="00614ECE"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0981199E" w14:textId="37D13280" w:rsidR="00614ECE" w:rsidRDefault="008D7632" w:rsidP="00D209DF">
      <w:pPr>
        <w:shd w:val="clear" w:color="auto" w:fill="FFF9EE"/>
        <w:spacing w:after="0" w:line="240" w:lineRule="auto"/>
        <w:jc w:val="both"/>
        <w:rPr>
          <w:rFonts w:ascii="Georgia" w:eastAsia="Times New Roman" w:hAnsi="Georgia" w:cs="Times New Roman"/>
          <w:b/>
          <w:bCs/>
          <w:color w:val="1F4E79" w:themeColor="accent5" w:themeShade="80"/>
          <w:kern w:val="0"/>
          <w:sz w:val="28"/>
          <w:szCs w:val="28"/>
          <w14:ligatures w14:val="none"/>
        </w:rPr>
      </w:pPr>
      <w:r w:rsidRPr="008D7632">
        <w:rPr>
          <w:rFonts w:ascii="Georgia" w:eastAsia="Times New Roman" w:hAnsi="Georgia" w:cs="Times New Roman"/>
          <w:b/>
          <w:bCs/>
          <w:color w:val="1F4E79" w:themeColor="accent5" w:themeShade="80"/>
          <w:kern w:val="0"/>
          <w:sz w:val="28"/>
          <w:szCs w:val="28"/>
          <w14:ligatures w14:val="none"/>
        </w:rPr>
        <w:t xml:space="preserve"> Ο Άγιος Νικόλαος Πλανάς</w:t>
      </w:r>
    </w:p>
    <w:p w14:paraId="6F8B2945" w14:textId="45DF26A3" w:rsidR="00B126FF" w:rsidRDefault="00B126FF" w:rsidP="00D209DF">
      <w:pPr>
        <w:shd w:val="clear" w:color="auto" w:fill="FFF9EE"/>
        <w:spacing w:after="0" w:line="240" w:lineRule="auto"/>
        <w:jc w:val="both"/>
        <w:rPr>
          <w:rFonts w:ascii="Georgia" w:eastAsia="Times New Roman" w:hAnsi="Georgia" w:cs="Times New Roman"/>
          <w:b/>
          <w:bCs/>
          <w:color w:val="1F4E79" w:themeColor="accent5" w:themeShade="80"/>
          <w:kern w:val="0"/>
          <w:sz w:val="28"/>
          <w:szCs w:val="28"/>
          <w14:ligatures w14:val="none"/>
        </w:rPr>
      </w:pPr>
    </w:p>
    <w:p w14:paraId="1CDA06F8" w14:textId="472913BF" w:rsidR="00B126FF" w:rsidRDefault="00B126FF" w:rsidP="00D209DF">
      <w:pPr>
        <w:shd w:val="clear" w:color="auto" w:fill="FFF9EE"/>
        <w:spacing w:after="0" w:line="240" w:lineRule="auto"/>
        <w:jc w:val="both"/>
        <w:rPr>
          <w:rFonts w:ascii="Georgia" w:eastAsia="Times New Roman" w:hAnsi="Georgia" w:cs="Times New Roman"/>
          <w:b/>
          <w:bCs/>
          <w:color w:val="1F4E79" w:themeColor="accent5" w:themeShade="80"/>
          <w:kern w:val="0"/>
          <w:sz w:val="28"/>
          <w:szCs w:val="28"/>
          <w14:ligatures w14:val="none"/>
        </w:rPr>
      </w:pPr>
      <w:r>
        <w:rPr>
          <w:rFonts w:ascii="Arial" w:hAnsi="Arial" w:cs="Arial"/>
          <w:noProof/>
          <w:color w:val="333333"/>
        </w:rPr>
        <w:drawing>
          <wp:inline distT="0" distB="0" distL="0" distR="0" wp14:anchorId="0DE7670C" wp14:editId="705D1509">
            <wp:extent cx="1719385" cy="2220254"/>
            <wp:effectExtent l="0" t="0" r="0" b="8890"/>
            <wp:docPr id="4" name="Εικόνα 4" descr="nikolaos-pl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kolaos-plan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497" cy="2251390"/>
                    </a:xfrm>
                    <a:prstGeom prst="rect">
                      <a:avLst/>
                    </a:prstGeom>
                    <a:noFill/>
                    <a:ln>
                      <a:noFill/>
                    </a:ln>
                  </pic:spPr>
                </pic:pic>
              </a:graphicData>
            </a:graphic>
          </wp:inline>
        </w:drawing>
      </w:r>
    </w:p>
    <w:p w14:paraId="7E56A76B" w14:textId="77777777" w:rsidR="00B126FF" w:rsidRDefault="00B126FF" w:rsidP="00D209DF">
      <w:pPr>
        <w:shd w:val="clear" w:color="auto" w:fill="FFF9EE"/>
        <w:spacing w:after="0" w:line="240" w:lineRule="auto"/>
        <w:jc w:val="both"/>
        <w:rPr>
          <w:rFonts w:ascii="Georgia" w:eastAsia="Times New Roman" w:hAnsi="Georgia" w:cs="Times New Roman"/>
          <w:b/>
          <w:bCs/>
          <w:color w:val="1F4E79" w:themeColor="accent5" w:themeShade="80"/>
          <w:kern w:val="0"/>
          <w:sz w:val="28"/>
          <w:szCs w:val="28"/>
          <w14:ligatures w14:val="none"/>
        </w:rPr>
      </w:pPr>
    </w:p>
    <w:p w14:paraId="0E02A6E2" w14:textId="77777777" w:rsidR="00614ECE" w:rsidRDefault="00614ECE"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45DFB469"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Γεννήθηκε το έτος 1851.</w:t>
      </w:r>
    </w:p>
    <w:p w14:paraId="3218E8C0"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Οι γονείς του, καπετάν Γιάννης και </w:t>
      </w:r>
      <w:proofErr w:type="spellStart"/>
      <w:r w:rsidRPr="00756378">
        <w:rPr>
          <w:rFonts w:ascii="Arial" w:hAnsi="Arial" w:cs="Arial"/>
          <w:color w:val="333333"/>
          <w:sz w:val="28"/>
          <w:szCs w:val="28"/>
        </w:rPr>
        <w:t>Αυγουστίνα</w:t>
      </w:r>
      <w:proofErr w:type="spellEnd"/>
      <w:r w:rsidRPr="00756378">
        <w:rPr>
          <w:rFonts w:ascii="Arial" w:hAnsi="Arial" w:cs="Arial"/>
          <w:color w:val="333333"/>
          <w:sz w:val="28"/>
          <w:szCs w:val="28"/>
        </w:rPr>
        <w:t>, ήταν άνθρωποι εύποροι, ευσεβείς και καλοκάγαθοι, όπως όλοι οι νησιώτες.</w:t>
      </w:r>
    </w:p>
    <w:p w14:paraId="00A5E7F8" w14:textId="16C24D11"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lastRenderedPageBreak/>
        <w:t>Είχαν και ένα εμπορικό καΐκι πού πήγαινε από τη Νάξο στη Σμύρνη, Κωνσταντινούπολη, ακόμα και στην Αλεξάνδρεια της Αιγύπτου.</w:t>
      </w:r>
    </w:p>
    <w:p w14:paraId="77C0BCE1"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Η όλη του ζωή, από τα παιδικά του χρόνια ακόμα, προέλεγε τη μέλλουσα ζωή και πολιτεία του. Τις θείες θαυματουργικές δυνάμεις έλαβε με την χάρη τού Θεού από τα παιδικά του χρόνια.</w:t>
      </w:r>
    </w:p>
    <w:p w14:paraId="381AEEE3"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Έτσι, γνώριζε τον καταποντισμό τού καϊκιού τους έξω από την Πόλη και το είπε στους γονείς του.</w:t>
      </w:r>
    </w:p>
    <w:p w14:paraId="7C4B5619"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Τα πρώτα γράμματα έμαθε από τον παππού του -πατέρα της μητέρας του- ιερέα Γεώργιο Μελισσουργό, κοντά στον οποίο έμαθε να διαβάζει το ιερό Ψαλτήριο.</w:t>
      </w:r>
    </w:p>
    <w:p w14:paraId="713302E7" w14:textId="4491046C"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Μαζί του επίσης πήγαινε στις θείες Λειτουργίες και τον διακονούσε στο Ιερό Βήμα, ενώ παράλληλα δεχόταν τα νάματα της Θείας Λατρείας.</w:t>
      </w:r>
    </w:p>
    <w:p w14:paraId="4D0341A4"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Όταν ο Νικόλαος ήταν δεκατεσσάρων ετών, ο πατέρας του άφησε τον κόσμο αυτό.</w:t>
      </w:r>
    </w:p>
    <w:p w14:paraId="10FA15CF" w14:textId="77777777" w:rsidR="00614ECE" w:rsidRPr="00756378" w:rsidRDefault="00614ECE" w:rsidP="00614ECE">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Έτσι η μητέρα του μαζί με την αδελφή του ήρθαν στην Αθήνα και πήγε και ο ίδιος μαζί τους.</w:t>
      </w:r>
    </w:p>
    <w:p w14:paraId="4C65DCDF" w14:textId="60E50D56" w:rsidR="002B79BB" w:rsidRPr="00756378" w:rsidRDefault="00614ECE" w:rsidP="002B79BB">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Έμεναν στην περιοχή πού είναι μεταξύ τού Ι. Ναού τού </w:t>
      </w:r>
      <w:proofErr w:type="spellStart"/>
      <w:r w:rsidRPr="00756378">
        <w:rPr>
          <w:rFonts w:ascii="Arial" w:hAnsi="Arial" w:cs="Arial"/>
          <w:color w:val="333333"/>
          <w:sz w:val="28"/>
          <w:szCs w:val="28"/>
        </w:rPr>
        <w:t>αγ.</w:t>
      </w:r>
      <w:proofErr w:type="spellEnd"/>
      <w:r w:rsidRPr="00756378">
        <w:rPr>
          <w:rFonts w:ascii="Arial" w:hAnsi="Arial" w:cs="Arial"/>
          <w:color w:val="333333"/>
          <w:sz w:val="28"/>
          <w:szCs w:val="28"/>
        </w:rPr>
        <w:t xml:space="preserve"> Ιωάννη της Πλάκας και τού Ναού τού </w:t>
      </w:r>
      <w:proofErr w:type="spellStart"/>
      <w:r w:rsidRPr="00756378">
        <w:rPr>
          <w:rFonts w:ascii="Arial" w:hAnsi="Arial" w:cs="Arial"/>
          <w:color w:val="333333"/>
          <w:sz w:val="28"/>
          <w:szCs w:val="28"/>
        </w:rPr>
        <w:t>αγ.</w:t>
      </w:r>
      <w:proofErr w:type="spellEnd"/>
      <w:r w:rsidRPr="00756378">
        <w:rPr>
          <w:rFonts w:ascii="Arial" w:hAnsi="Arial" w:cs="Arial"/>
          <w:color w:val="333333"/>
          <w:sz w:val="28"/>
          <w:szCs w:val="28"/>
        </w:rPr>
        <w:t xml:space="preserve"> </w:t>
      </w:r>
      <w:proofErr w:type="spellStart"/>
      <w:r w:rsidRPr="00756378">
        <w:rPr>
          <w:rFonts w:ascii="Arial" w:hAnsi="Arial" w:cs="Arial"/>
          <w:color w:val="333333"/>
          <w:sz w:val="28"/>
          <w:szCs w:val="28"/>
        </w:rPr>
        <w:t>Παντελεήμονος</w:t>
      </w:r>
      <w:proofErr w:type="spellEnd"/>
      <w:r w:rsidRPr="00756378">
        <w:rPr>
          <w:rFonts w:ascii="Arial" w:hAnsi="Arial" w:cs="Arial"/>
          <w:color w:val="333333"/>
          <w:sz w:val="28"/>
          <w:szCs w:val="28"/>
        </w:rPr>
        <w:t xml:space="preserve"> </w:t>
      </w:r>
      <w:proofErr w:type="spellStart"/>
      <w:r w:rsidRPr="00756378">
        <w:rPr>
          <w:rFonts w:ascii="Arial" w:hAnsi="Arial" w:cs="Arial"/>
          <w:color w:val="333333"/>
          <w:sz w:val="28"/>
          <w:szCs w:val="28"/>
        </w:rPr>
        <w:t>Ιλισσού</w:t>
      </w:r>
      <w:proofErr w:type="spellEnd"/>
      <w:r w:rsidRPr="00756378">
        <w:rPr>
          <w:rFonts w:ascii="Arial" w:hAnsi="Arial" w:cs="Arial"/>
          <w:color w:val="333333"/>
          <w:sz w:val="28"/>
          <w:szCs w:val="28"/>
        </w:rPr>
        <w:t>, όπου υπήρχαν πολλοί Ναξιώτες.</w:t>
      </w:r>
      <w:r w:rsidR="002B79BB" w:rsidRPr="00756378">
        <w:rPr>
          <w:rFonts w:ascii="Arial" w:hAnsi="Arial" w:cs="Arial"/>
          <w:color w:val="333333"/>
          <w:sz w:val="28"/>
          <w:szCs w:val="28"/>
        </w:rPr>
        <w:t xml:space="preserve"> </w:t>
      </w:r>
      <w:r w:rsidR="002B79BB" w:rsidRPr="00756378">
        <w:rPr>
          <w:rFonts w:ascii="Arial" w:hAnsi="Arial" w:cs="Arial"/>
          <w:color w:val="333333"/>
          <w:sz w:val="28"/>
          <w:szCs w:val="28"/>
        </w:rPr>
        <w:t>Μοίρασαν με την αδελφή του την πολύ αξιόλογη πατρική τους περιουσία.</w:t>
      </w:r>
    </w:p>
    <w:p w14:paraId="7AD72336" w14:textId="77777777" w:rsidR="002B79BB" w:rsidRPr="00756378" w:rsidRDefault="002B79BB" w:rsidP="002B79BB">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Αλλά το μερίδιό του το έβαλε ενέχυρο για κάποιο φτωχό, πού δεν τού το επέστρεψε ποτέ.</w:t>
      </w:r>
    </w:p>
    <w:p w14:paraId="2A6EC468" w14:textId="77777777" w:rsidR="002B79BB" w:rsidRPr="00756378" w:rsidRDefault="002B79BB" w:rsidP="002B79BB">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Έτσι παρέμεινε για όλη του τη ζωή φτωχός. Σε ηλικία δεκαεπτά ετών συνήψε τίμιο γάμο κατόπιν πιέσεων της μητέρας του με την Ελένη </w:t>
      </w:r>
      <w:proofErr w:type="spellStart"/>
      <w:r w:rsidRPr="00756378">
        <w:rPr>
          <w:rFonts w:ascii="Arial" w:hAnsi="Arial" w:cs="Arial"/>
          <w:color w:val="333333"/>
          <w:sz w:val="28"/>
          <w:szCs w:val="28"/>
        </w:rPr>
        <w:t>Προβελεγγίου</w:t>
      </w:r>
      <w:proofErr w:type="spellEnd"/>
      <w:r w:rsidRPr="00756378">
        <w:rPr>
          <w:rFonts w:ascii="Arial" w:hAnsi="Arial" w:cs="Arial"/>
          <w:color w:val="333333"/>
          <w:sz w:val="28"/>
          <w:szCs w:val="28"/>
        </w:rPr>
        <w:t xml:space="preserve"> από τα Κύθηρα.</w:t>
      </w:r>
    </w:p>
    <w:p w14:paraId="767191EF" w14:textId="77777777" w:rsidR="002B79BB" w:rsidRPr="00756378" w:rsidRDefault="002B79BB" w:rsidP="002B79BB">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Από τον γάμο αυτό απέκτησε ένα γιό, τον Ιωάννη. Ύστερα πέθανε η σύζυγός του.</w:t>
      </w:r>
    </w:p>
    <w:p w14:paraId="7DF87AF3" w14:textId="77777777" w:rsidR="002B79BB" w:rsidRPr="00756378" w:rsidRDefault="002B79BB" w:rsidP="002B79BB">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Στις 28 Ιουλίου τού έτους 1879 χειροτονήθηκε διάκονος στον Ι. Ναό Μεταμορφώσεως </w:t>
      </w:r>
      <w:proofErr w:type="spellStart"/>
      <w:r w:rsidRPr="00756378">
        <w:rPr>
          <w:rFonts w:ascii="Arial" w:hAnsi="Arial" w:cs="Arial"/>
          <w:color w:val="333333"/>
          <w:sz w:val="28"/>
          <w:szCs w:val="28"/>
        </w:rPr>
        <w:t>Σωτήρος</w:t>
      </w:r>
      <w:proofErr w:type="spellEnd"/>
      <w:r w:rsidRPr="00756378">
        <w:rPr>
          <w:rFonts w:ascii="Arial" w:hAnsi="Arial" w:cs="Arial"/>
          <w:color w:val="333333"/>
          <w:sz w:val="28"/>
          <w:szCs w:val="28"/>
        </w:rPr>
        <w:t xml:space="preserve"> Πλάκας.</w:t>
      </w:r>
    </w:p>
    <w:p w14:paraId="4091C9AB" w14:textId="185FA7B0" w:rsidR="002B79BB" w:rsidRPr="00756378" w:rsidRDefault="002B79BB" w:rsidP="002B79BB">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Στις 2 Μαρτίου τού 1885 χειροτονήθηκε πρεσβύτερος εις τον Ιερό Ναό Προφήτου Ελισσαίου στο </w:t>
      </w:r>
      <w:proofErr w:type="spellStart"/>
      <w:r w:rsidRPr="00756378">
        <w:rPr>
          <w:rFonts w:ascii="Arial" w:hAnsi="Arial" w:cs="Arial"/>
          <w:color w:val="333333"/>
          <w:sz w:val="28"/>
          <w:szCs w:val="28"/>
        </w:rPr>
        <w:t>Μοναστηράκι,και</w:t>
      </w:r>
      <w:proofErr w:type="spellEnd"/>
      <w:r w:rsidRPr="00756378">
        <w:rPr>
          <w:rFonts w:ascii="Arial" w:hAnsi="Arial" w:cs="Arial"/>
          <w:color w:val="333333"/>
          <w:sz w:val="28"/>
          <w:szCs w:val="28"/>
        </w:rPr>
        <w:t xml:space="preserve"> τοποθετήθηκε στον Ι. Ναό Αγ. </w:t>
      </w:r>
      <w:proofErr w:type="spellStart"/>
      <w:r w:rsidRPr="00756378">
        <w:rPr>
          <w:rFonts w:ascii="Arial" w:hAnsi="Arial" w:cs="Arial"/>
          <w:color w:val="333333"/>
          <w:sz w:val="28"/>
          <w:szCs w:val="28"/>
        </w:rPr>
        <w:t>Παντελεήμονος</w:t>
      </w:r>
      <w:proofErr w:type="spellEnd"/>
      <w:r w:rsidRPr="00756378">
        <w:rPr>
          <w:rFonts w:ascii="Arial" w:hAnsi="Arial" w:cs="Arial"/>
          <w:color w:val="333333"/>
          <w:sz w:val="28"/>
          <w:szCs w:val="28"/>
        </w:rPr>
        <w:t xml:space="preserve"> </w:t>
      </w:r>
      <w:proofErr w:type="spellStart"/>
      <w:r w:rsidRPr="00756378">
        <w:rPr>
          <w:rFonts w:ascii="Arial" w:hAnsi="Arial" w:cs="Arial"/>
          <w:color w:val="333333"/>
          <w:sz w:val="28"/>
          <w:szCs w:val="28"/>
        </w:rPr>
        <w:t>Ιλισσού</w:t>
      </w:r>
      <w:proofErr w:type="spellEnd"/>
      <w:r w:rsidRPr="00756378">
        <w:rPr>
          <w:rFonts w:ascii="Arial" w:hAnsi="Arial" w:cs="Arial"/>
          <w:color w:val="333333"/>
          <w:sz w:val="28"/>
          <w:szCs w:val="28"/>
        </w:rPr>
        <w:t>.</w:t>
      </w:r>
    </w:p>
    <w:p w14:paraId="033D1C13"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Στον δε Ι. Ναό Αγ. Ελισσαίου λειτουργούσε καθημερινά, με ψάλτες τον Αλέξανδρο Παπαδιαμάντη και τον Αλέξανδρο </w:t>
      </w:r>
      <w:proofErr w:type="spellStart"/>
      <w:r w:rsidRPr="00756378">
        <w:rPr>
          <w:rFonts w:ascii="Arial" w:hAnsi="Arial" w:cs="Arial"/>
          <w:color w:val="333333"/>
          <w:sz w:val="28"/>
          <w:szCs w:val="28"/>
        </w:rPr>
        <w:t>Μωραϊτίδη</w:t>
      </w:r>
      <w:proofErr w:type="spellEnd"/>
      <w:r w:rsidRPr="00756378">
        <w:rPr>
          <w:rFonts w:ascii="Arial" w:hAnsi="Arial" w:cs="Arial"/>
          <w:color w:val="333333"/>
          <w:sz w:val="28"/>
          <w:szCs w:val="28"/>
        </w:rPr>
        <w:t>.</w:t>
      </w:r>
    </w:p>
    <w:p w14:paraId="5A6AA81E"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lastRenderedPageBreak/>
        <w:t>Έδειχνε μεγάλη υπομονή στους πειρασμούς και τις δοκιμασίες και αφάνταστη ψυχραιμία.</w:t>
      </w:r>
    </w:p>
    <w:p w14:paraId="48C06EFA"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Έλεγε κάποτε ο ίδιος συμβουλεύοντας μια πνευματική του κόρη: "Εγώ παιδί μου με την υπομονή τα έβγαλα πέρα τα τόσα σκάνταλα που μου παρουσιαζόντουσαν".</w:t>
      </w:r>
    </w:p>
    <w:p w14:paraId="196E42C4" w14:textId="078A021E"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Μεγάλη σημασία έδινε στην προσοχή και την συγκέντρωση του </w:t>
      </w:r>
      <w:proofErr w:type="spellStart"/>
      <w:r w:rsidRPr="00756378">
        <w:rPr>
          <w:rFonts w:ascii="Arial" w:hAnsi="Arial" w:cs="Arial"/>
          <w:color w:val="333333"/>
          <w:sz w:val="28"/>
          <w:szCs w:val="28"/>
        </w:rPr>
        <w:t>νού</w:t>
      </w:r>
      <w:proofErr w:type="spellEnd"/>
      <w:r w:rsidRPr="00756378">
        <w:rPr>
          <w:rFonts w:ascii="Arial" w:hAnsi="Arial" w:cs="Arial"/>
          <w:color w:val="333333"/>
          <w:sz w:val="28"/>
          <w:szCs w:val="28"/>
        </w:rPr>
        <w:t xml:space="preserve"> κατά την διάρκεια της προσευχής και της λατρείας.</w:t>
      </w:r>
    </w:p>
    <w:p w14:paraId="360419CB"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Στις διδασκαλίες του προς τα πνευματικά του παιδιά τόνιζε πολύ το σημείο αυτό.</w:t>
      </w:r>
    </w:p>
    <w:p w14:paraId="565E4A40" w14:textId="7E7DA9FC"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Μάλιστα, όταν έβγαινε να </w:t>
      </w:r>
      <w:r w:rsidR="005F5A54" w:rsidRPr="00756378">
        <w:rPr>
          <w:rFonts w:ascii="Arial" w:hAnsi="Arial" w:cs="Arial"/>
          <w:color w:val="333333"/>
          <w:sz w:val="28"/>
          <w:szCs w:val="28"/>
        </w:rPr>
        <w:t>θυμιάσει</w:t>
      </w:r>
      <w:r w:rsidRPr="00756378">
        <w:rPr>
          <w:rFonts w:ascii="Arial" w:hAnsi="Arial" w:cs="Arial"/>
          <w:color w:val="333333"/>
          <w:sz w:val="28"/>
          <w:szCs w:val="28"/>
        </w:rPr>
        <w:t xml:space="preserve">, κατά την διάρκεια του Όρθρου, πολλές φορές τον είδαν να </w:t>
      </w:r>
      <w:proofErr w:type="spellStart"/>
      <w:r w:rsidRPr="00756378">
        <w:rPr>
          <w:rFonts w:ascii="Arial" w:hAnsi="Arial" w:cs="Arial"/>
          <w:color w:val="333333"/>
          <w:sz w:val="28"/>
          <w:szCs w:val="28"/>
        </w:rPr>
        <w:t>θυμιά</w:t>
      </w:r>
      <w:proofErr w:type="spellEnd"/>
      <w:r w:rsidRPr="00756378">
        <w:rPr>
          <w:rFonts w:ascii="Arial" w:hAnsi="Arial" w:cs="Arial"/>
          <w:color w:val="333333"/>
          <w:sz w:val="28"/>
          <w:szCs w:val="28"/>
        </w:rPr>
        <w:t xml:space="preserve"> άδεια στασίδια, ενώ αντίθετα δεν </w:t>
      </w:r>
      <w:proofErr w:type="spellStart"/>
      <w:r w:rsidRPr="00756378">
        <w:rPr>
          <w:rFonts w:ascii="Arial" w:hAnsi="Arial" w:cs="Arial"/>
          <w:color w:val="333333"/>
          <w:sz w:val="28"/>
          <w:szCs w:val="28"/>
        </w:rPr>
        <w:t>θυμιούσε</w:t>
      </w:r>
      <w:proofErr w:type="spellEnd"/>
      <w:r w:rsidRPr="00756378">
        <w:rPr>
          <w:rFonts w:ascii="Arial" w:hAnsi="Arial" w:cs="Arial"/>
          <w:color w:val="333333"/>
          <w:sz w:val="28"/>
          <w:szCs w:val="28"/>
        </w:rPr>
        <w:t xml:space="preserve"> κάποιους από τους παρισταμένους.</w:t>
      </w:r>
    </w:p>
    <w:p w14:paraId="7A535A5B" w14:textId="367B5FEA"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Με το πνευματικό του χάρισμα διέκρινε ότι, κάποιοι από τους παρόντες σωματικά </w:t>
      </w:r>
      <w:r w:rsidR="005F5A54" w:rsidRPr="00756378">
        <w:rPr>
          <w:rFonts w:ascii="Arial" w:hAnsi="Arial" w:cs="Arial"/>
          <w:color w:val="333333"/>
          <w:sz w:val="28"/>
          <w:szCs w:val="28"/>
        </w:rPr>
        <w:t>ήταν</w:t>
      </w:r>
      <w:r w:rsidRPr="00756378">
        <w:rPr>
          <w:rFonts w:ascii="Arial" w:hAnsi="Arial" w:cs="Arial"/>
          <w:color w:val="333333"/>
          <w:sz w:val="28"/>
          <w:szCs w:val="28"/>
        </w:rPr>
        <w:t xml:space="preserve"> ουσιαστικά απόντες, αφού ο </w:t>
      </w:r>
      <w:proofErr w:type="spellStart"/>
      <w:r w:rsidRPr="00756378">
        <w:rPr>
          <w:rFonts w:ascii="Arial" w:hAnsi="Arial" w:cs="Arial"/>
          <w:color w:val="333333"/>
          <w:sz w:val="28"/>
          <w:szCs w:val="28"/>
        </w:rPr>
        <w:t>νούς</w:t>
      </w:r>
      <w:proofErr w:type="spellEnd"/>
      <w:r w:rsidRPr="00756378">
        <w:rPr>
          <w:rFonts w:ascii="Arial" w:hAnsi="Arial" w:cs="Arial"/>
          <w:color w:val="333333"/>
          <w:sz w:val="28"/>
          <w:szCs w:val="28"/>
        </w:rPr>
        <w:t xml:space="preserve"> τους ήταν σκορπισμένος και τριγυρνούσε έξω εδώ κι’ εκεί, ενώ κάποιοι που απουσίαζαν, λόγω ασθενείας ή για άλλους λόγους ανωτέρους της θελήσεώς τους </w:t>
      </w:r>
      <w:r w:rsidR="005F5A54" w:rsidRPr="00756378">
        <w:rPr>
          <w:rFonts w:ascii="Arial" w:hAnsi="Arial" w:cs="Arial"/>
          <w:color w:val="333333"/>
          <w:sz w:val="28"/>
          <w:szCs w:val="28"/>
        </w:rPr>
        <w:t>ήταν</w:t>
      </w:r>
      <w:r w:rsidRPr="00756378">
        <w:rPr>
          <w:rFonts w:ascii="Arial" w:hAnsi="Arial" w:cs="Arial"/>
          <w:color w:val="333333"/>
          <w:sz w:val="28"/>
          <w:szCs w:val="28"/>
        </w:rPr>
        <w:t xml:space="preserve"> νοερά παρόντες και προσευχόντουσαν την ώρα εκείνη.</w:t>
      </w:r>
    </w:p>
    <w:p w14:paraId="6ABE3E7B" w14:textId="54E2BBE6"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Λειτουργούσε συχνά και μνημόνευε στην Αγία Πρόθεση πάρα πολλά ονόματα ζώντων και κεκοιμημένων. Αξιώθηκε να </w:t>
      </w:r>
      <w:r w:rsidR="005F5A54" w:rsidRPr="00756378">
        <w:rPr>
          <w:rFonts w:ascii="Arial" w:hAnsi="Arial" w:cs="Arial"/>
          <w:color w:val="333333"/>
          <w:sz w:val="28"/>
          <w:szCs w:val="28"/>
        </w:rPr>
        <w:t>ακούσει</w:t>
      </w:r>
      <w:r w:rsidRPr="00756378">
        <w:rPr>
          <w:rFonts w:ascii="Arial" w:hAnsi="Arial" w:cs="Arial"/>
          <w:color w:val="333333"/>
          <w:sz w:val="28"/>
          <w:szCs w:val="28"/>
        </w:rPr>
        <w:t xml:space="preserve"> ψαλμωδίες αγγέλων.</w:t>
      </w:r>
    </w:p>
    <w:p w14:paraId="1F6FE467"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Ο Άγιος Νικόλαος υπήρξε ο άνθρωπος τού Θεού, ο άοκνος ιερουργός και λάτρης τού Τριαδικού Θεού.</w:t>
      </w:r>
    </w:p>
    <w:p w14:paraId="229A1697"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Η μεγάλη του ευλάβεια, η απεριόριστη καλοσύνη του, η υπερβολική του αφιλοχρηματία, η απλότητά του, το ακτινοβόλο ιερατικό του ήθος, η άφθαστη ιεροπρέπειά του, η ταπείνωσή του, η αγάπη του για τη θεία λατρεία και οι λοιπές αρετές του τον καταξίωσαν στη συνείδηση τού λαού.</w:t>
      </w:r>
    </w:p>
    <w:p w14:paraId="0C616A29"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Δεν αγάπησε ποτέ του τα πλούτη. Όσα τού έδιναν αμέσως τα έδινε στους φτωχούς.</w:t>
      </w:r>
    </w:p>
    <w:p w14:paraId="10326F6E"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Είχε μισθοδοτήσει ένδεκα οικογένειες χηρών και ορφανών. Χρόνια και χρόνια τούς έδινε επίδομα μέχρι πού τα παιδιά τους έγιναν δεκατεσσάρων ετών.</w:t>
      </w:r>
    </w:p>
    <w:p w14:paraId="79E97BD7"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Βοηθούσε νεαρούς διακόνους στις σπουδές τους. Ενίσχυε υλικά και πνευματικά όσους είχαν ανάγκη.</w:t>
      </w:r>
    </w:p>
    <w:p w14:paraId="0D40DFBE"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Υπήρξε ακαταπόνητος. Για μισό και πλέον αιώνα λειτουργούσε καθημερινά. Λιτός, απέριττος σε όλες τους τις εκδηλώσεις!</w:t>
      </w:r>
    </w:p>
    <w:p w14:paraId="0CD44096"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lastRenderedPageBreak/>
        <w:t>Πλούτος του και θησαυρός του, κέντρο της ζωής του, η λειτουργική ζωή της Εκκλησίας μας!</w:t>
      </w:r>
    </w:p>
    <w:p w14:paraId="45BE75AF"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Άνθρωπος προσευχής, τού οποίου η ζωή ήταν μια διακονία πίστεως και αγάπης.</w:t>
      </w:r>
    </w:p>
    <w:p w14:paraId="36B5A772" w14:textId="622EA039"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Ήταν νηστευτής. </w:t>
      </w:r>
      <w:r w:rsidR="005F5A54" w:rsidRPr="00756378">
        <w:rPr>
          <w:rFonts w:ascii="Arial" w:hAnsi="Arial" w:cs="Arial"/>
          <w:color w:val="333333"/>
          <w:sz w:val="28"/>
          <w:szCs w:val="28"/>
        </w:rPr>
        <w:t>Νήστευε</w:t>
      </w:r>
      <w:r w:rsidRPr="00756378">
        <w:rPr>
          <w:rFonts w:ascii="Arial" w:hAnsi="Arial" w:cs="Arial"/>
          <w:color w:val="333333"/>
          <w:sz w:val="28"/>
          <w:szCs w:val="28"/>
        </w:rPr>
        <w:t xml:space="preserve"> όλες τις Σαρακοστές και το λάδι. Απλός και πανέξυπνος, εύστοχος στις απαντήσεις του, συνδύαζε την απλότητα και την ιεροπρέπεια, την αφέλεια με την αγιότητα.</w:t>
      </w:r>
    </w:p>
    <w:p w14:paraId="71E59754"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Δεν είχε σπουδάσει σε Πανεπιστήμια, ούτε σε Εκκλησιαστικές Σχολές, ούτε σε Λύκεια και Γυμνάσια.</w:t>
      </w:r>
    </w:p>
    <w:p w14:paraId="0FEB6655"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Και ίσως να μη φοίτησε και σε καμιά τάξη τού τότε Ελληνικού Σχολείου. Κατείχε όμως άριστα την σοφία τού Θεού.</w:t>
      </w:r>
    </w:p>
    <w:p w14:paraId="54C1853F" w14:textId="7777777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Ο Θεός δόξασε τον Άγιο Νικόλαο με το να θαυματουργεί. Είναι αμέτρητα τα θαύματά του.</w:t>
      </w:r>
    </w:p>
    <w:p w14:paraId="1F21AED6" w14:textId="3A63C746" w:rsidR="00B91F84" w:rsidRPr="00756378" w:rsidRDefault="005F5A5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Θεράπευε</w:t>
      </w:r>
      <w:r w:rsidR="00B91F84" w:rsidRPr="00756378">
        <w:rPr>
          <w:rFonts w:ascii="Arial" w:hAnsi="Arial" w:cs="Arial"/>
          <w:color w:val="333333"/>
          <w:sz w:val="28"/>
          <w:szCs w:val="28"/>
        </w:rPr>
        <w:t xml:space="preserve"> ασθενείς, απομάκρυνε δαιμόνια, προέλεγε τα μέλλοντα, έλυνε δύσκολα θέματα, συμβούλευε </w:t>
      </w:r>
      <w:proofErr w:type="spellStart"/>
      <w:r w:rsidR="00B91F84" w:rsidRPr="00756378">
        <w:rPr>
          <w:rFonts w:ascii="Arial" w:hAnsi="Arial" w:cs="Arial"/>
          <w:color w:val="333333"/>
          <w:sz w:val="28"/>
          <w:szCs w:val="28"/>
        </w:rPr>
        <w:t>πρεπόντως</w:t>
      </w:r>
      <w:proofErr w:type="spellEnd"/>
      <w:r w:rsidR="00B91F84" w:rsidRPr="00756378">
        <w:rPr>
          <w:rFonts w:ascii="Arial" w:hAnsi="Arial" w:cs="Arial"/>
          <w:color w:val="333333"/>
          <w:sz w:val="28"/>
          <w:szCs w:val="28"/>
        </w:rPr>
        <w:t>.</w:t>
      </w:r>
    </w:p>
    <w:p w14:paraId="6A3CFF43" w14:textId="55814B7E"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Πολλές φορές δεν είχε ούτε μια πεντάρα πάνω του. Χωρίς να το </w:t>
      </w:r>
      <w:r w:rsidR="005F5A54" w:rsidRPr="00756378">
        <w:rPr>
          <w:rFonts w:ascii="Arial" w:hAnsi="Arial" w:cs="Arial"/>
          <w:color w:val="333333"/>
          <w:sz w:val="28"/>
          <w:szCs w:val="28"/>
        </w:rPr>
        <w:t>προσέξει</w:t>
      </w:r>
      <w:r w:rsidRPr="00756378">
        <w:rPr>
          <w:rFonts w:ascii="Arial" w:hAnsi="Arial" w:cs="Arial"/>
          <w:color w:val="333333"/>
          <w:sz w:val="28"/>
          <w:szCs w:val="28"/>
        </w:rPr>
        <w:t xml:space="preserve"> κάποτε πήρε ένα αμάξι να τον </w:t>
      </w:r>
      <w:r w:rsidR="005F5A54" w:rsidRPr="00756378">
        <w:rPr>
          <w:rFonts w:ascii="Arial" w:hAnsi="Arial" w:cs="Arial"/>
          <w:color w:val="333333"/>
          <w:sz w:val="28"/>
          <w:szCs w:val="28"/>
        </w:rPr>
        <w:t>πάει</w:t>
      </w:r>
      <w:r w:rsidRPr="00756378">
        <w:rPr>
          <w:rFonts w:ascii="Arial" w:hAnsi="Arial" w:cs="Arial"/>
          <w:color w:val="333333"/>
          <w:sz w:val="28"/>
          <w:szCs w:val="28"/>
        </w:rPr>
        <w:t xml:space="preserve"> σε κάποιο σπίτι.</w:t>
      </w:r>
    </w:p>
    <w:p w14:paraId="41199E08" w14:textId="48804987"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Όταν έφθασαν και ηθέλησε να </w:t>
      </w:r>
      <w:r w:rsidR="005F5A54" w:rsidRPr="00756378">
        <w:rPr>
          <w:rFonts w:ascii="Arial" w:hAnsi="Arial" w:cs="Arial"/>
          <w:color w:val="333333"/>
          <w:sz w:val="28"/>
          <w:szCs w:val="28"/>
        </w:rPr>
        <w:t>πληρώσει</w:t>
      </w:r>
      <w:r w:rsidRPr="00756378">
        <w:rPr>
          <w:rFonts w:ascii="Arial" w:hAnsi="Arial" w:cs="Arial"/>
          <w:color w:val="333333"/>
          <w:sz w:val="28"/>
          <w:szCs w:val="28"/>
        </w:rPr>
        <w:t xml:space="preserve"> ... κοιτάζει για λεπτά, ξανακοιτάζει, τίποτα.</w:t>
      </w:r>
    </w:p>
    <w:p w14:paraId="0ED079F1" w14:textId="12BAB34C" w:rsidR="00B91F84" w:rsidRPr="00756378" w:rsidRDefault="00B91F84" w:rsidP="00B91F84">
      <w:pPr>
        <w:pStyle w:val="Web"/>
        <w:shd w:val="clear" w:color="auto" w:fill="FFFFFF"/>
        <w:spacing w:before="0" w:beforeAutospacing="0" w:after="150" w:afterAutospacing="0"/>
        <w:rPr>
          <w:rFonts w:ascii="Arial" w:hAnsi="Arial" w:cs="Arial"/>
          <w:color w:val="333333"/>
          <w:sz w:val="28"/>
          <w:szCs w:val="28"/>
        </w:rPr>
      </w:pPr>
      <w:r w:rsidRPr="00756378">
        <w:rPr>
          <w:rFonts w:ascii="Arial" w:hAnsi="Arial" w:cs="Arial"/>
          <w:color w:val="333333"/>
          <w:sz w:val="28"/>
          <w:szCs w:val="28"/>
        </w:rPr>
        <w:t xml:space="preserve">Βρέθηκε σε αμηχανία. Του λέγει ο αμαξάς: “Δεν είσαι συ ο εφημέριος του Αγίου Ιωάννου, ο </w:t>
      </w:r>
      <w:proofErr w:type="spellStart"/>
      <w:r w:rsidRPr="00756378">
        <w:rPr>
          <w:rFonts w:ascii="Arial" w:hAnsi="Arial" w:cs="Arial"/>
          <w:color w:val="333333"/>
          <w:sz w:val="28"/>
          <w:szCs w:val="28"/>
        </w:rPr>
        <w:t>παπα</w:t>
      </w:r>
      <w:proofErr w:type="spellEnd"/>
      <w:r w:rsidRPr="00756378">
        <w:rPr>
          <w:rFonts w:ascii="Arial" w:hAnsi="Arial" w:cs="Arial"/>
          <w:color w:val="333333"/>
          <w:sz w:val="28"/>
          <w:szCs w:val="28"/>
        </w:rPr>
        <w:t xml:space="preserve"> - Νικόλας;” - “</w:t>
      </w:r>
      <w:proofErr w:type="spellStart"/>
      <w:r w:rsidRPr="00756378">
        <w:rPr>
          <w:rFonts w:ascii="Arial" w:hAnsi="Arial" w:cs="Arial"/>
          <w:color w:val="333333"/>
          <w:sz w:val="28"/>
          <w:szCs w:val="28"/>
        </w:rPr>
        <w:t>Ναί</w:t>
      </w:r>
      <w:proofErr w:type="spellEnd"/>
      <w:r w:rsidRPr="00756378">
        <w:rPr>
          <w:rFonts w:ascii="Arial" w:hAnsi="Arial" w:cs="Arial"/>
          <w:color w:val="333333"/>
          <w:sz w:val="28"/>
          <w:szCs w:val="28"/>
        </w:rPr>
        <w:t xml:space="preserve">, παιδί μου, εγώ είμαι”. - Έ, δεν θέλω λεπτά, μόνον την ευχή σου!””. Σε μια άλλη περίπτωση κάποιος, “πού του διάβασε κάποτε παράκληση, του έδωσε ως πληρωμή κάποιο σεβαστό ποσόν, μέσα σε </w:t>
      </w:r>
      <w:r w:rsidR="005F5A54" w:rsidRPr="00756378">
        <w:rPr>
          <w:rFonts w:ascii="Arial" w:hAnsi="Arial" w:cs="Arial"/>
          <w:color w:val="333333"/>
          <w:sz w:val="28"/>
          <w:szCs w:val="28"/>
        </w:rPr>
        <w:t>κλειστό</w:t>
      </w:r>
      <w:r w:rsidRPr="00756378">
        <w:rPr>
          <w:rFonts w:ascii="Arial" w:hAnsi="Arial" w:cs="Arial"/>
          <w:color w:val="333333"/>
          <w:sz w:val="28"/>
          <w:szCs w:val="28"/>
        </w:rPr>
        <w:t xml:space="preserve"> </w:t>
      </w:r>
      <w:r w:rsidR="005F5A54" w:rsidRPr="00756378">
        <w:rPr>
          <w:rFonts w:ascii="Arial" w:hAnsi="Arial" w:cs="Arial"/>
          <w:color w:val="333333"/>
          <w:sz w:val="28"/>
          <w:szCs w:val="28"/>
        </w:rPr>
        <w:t>φάκελο</w:t>
      </w:r>
      <w:r w:rsidRPr="00756378">
        <w:rPr>
          <w:rFonts w:ascii="Arial" w:hAnsi="Arial" w:cs="Arial"/>
          <w:color w:val="333333"/>
          <w:sz w:val="28"/>
          <w:szCs w:val="28"/>
        </w:rPr>
        <w:t xml:space="preserve">. Αυτός, καθώς πήρε τον </w:t>
      </w:r>
      <w:r w:rsidR="005F5A54" w:rsidRPr="00756378">
        <w:rPr>
          <w:rFonts w:ascii="Arial" w:hAnsi="Arial" w:cs="Arial"/>
          <w:color w:val="333333"/>
          <w:sz w:val="28"/>
          <w:szCs w:val="28"/>
        </w:rPr>
        <w:t>φάκελο</w:t>
      </w:r>
      <w:r w:rsidRPr="00756378">
        <w:rPr>
          <w:rFonts w:ascii="Arial" w:hAnsi="Arial" w:cs="Arial"/>
          <w:color w:val="333333"/>
          <w:sz w:val="28"/>
          <w:szCs w:val="28"/>
        </w:rPr>
        <w:t xml:space="preserve">, τον έδωσε αμέσως </w:t>
      </w:r>
      <w:r w:rsidR="005F5A54" w:rsidRPr="00756378">
        <w:rPr>
          <w:rFonts w:ascii="Arial" w:hAnsi="Arial" w:cs="Arial"/>
          <w:color w:val="333333"/>
          <w:sz w:val="28"/>
          <w:szCs w:val="28"/>
        </w:rPr>
        <w:t>κλειστό</w:t>
      </w:r>
      <w:r w:rsidRPr="00756378">
        <w:rPr>
          <w:rFonts w:ascii="Arial" w:hAnsi="Arial" w:cs="Arial"/>
          <w:color w:val="333333"/>
          <w:sz w:val="28"/>
          <w:szCs w:val="28"/>
        </w:rPr>
        <w:t xml:space="preserve"> σε μια πτωχή, που τον περίμενε πότε να </w:t>
      </w:r>
      <w:r w:rsidR="005F5A54" w:rsidRPr="00756378">
        <w:rPr>
          <w:rFonts w:ascii="Arial" w:hAnsi="Arial" w:cs="Arial"/>
          <w:color w:val="333333"/>
          <w:sz w:val="28"/>
          <w:szCs w:val="28"/>
        </w:rPr>
        <w:t>τελειώσει</w:t>
      </w:r>
      <w:r w:rsidRPr="00756378">
        <w:rPr>
          <w:rFonts w:ascii="Arial" w:hAnsi="Arial" w:cs="Arial"/>
          <w:color w:val="333333"/>
          <w:sz w:val="28"/>
          <w:szCs w:val="28"/>
        </w:rPr>
        <w:t xml:space="preserve"> την παράκληση. Ο άνθρωπος που του τον έδωσε, άναψε από στενοχώρια. </w:t>
      </w:r>
      <w:r w:rsidR="008F2EB8">
        <w:rPr>
          <w:rFonts w:ascii="Arial" w:hAnsi="Arial" w:cs="Arial"/>
          <w:color w:val="333333"/>
          <w:sz w:val="28"/>
          <w:szCs w:val="28"/>
        </w:rPr>
        <w:t>«</w:t>
      </w:r>
      <w:proofErr w:type="spellStart"/>
      <w:r w:rsidRPr="00756378">
        <w:rPr>
          <w:rFonts w:ascii="Arial" w:hAnsi="Arial" w:cs="Arial"/>
          <w:color w:val="333333"/>
          <w:sz w:val="28"/>
          <w:szCs w:val="28"/>
        </w:rPr>
        <w:t>Μά</w:t>
      </w:r>
      <w:proofErr w:type="spellEnd"/>
      <w:r w:rsidRPr="00756378">
        <w:rPr>
          <w:rFonts w:ascii="Arial" w:hAnsi="Arial" w:cs="Arial"/>
          <w:color w:val="333333"/>
          <w:sz w:val="28"/>
          <w:szCs w:val="28"/>
        </w:rPr>
        <w:t xml:space="preserve"> τον </w:t>
      </w:r>
      <w:r w:rsidR="005F5A54" w:rsidRPr="00756378">
        <w:rPr>
          <w:rFonts w:ascii="Arial" w:hAnsi="Arial" w:cs="Arial"/>
          <w:color w:val="333333"/>
          <w:sz w:val="28"/>
          <w:szCs w:val="28"/>
        </w:rPr>
        <w:t>ευλογημένο</w:t>
      </w:r>
      <w:r w:rsidRPr="00756378">
        <w:rPr>
          <w:rFonts w:ascii="Arial" w:hAnsi="Arial" w:cs="Arial"/>
          <w:color w:val="333333"/>
          <w:sz w:val="28"/>
          <w:szCs w:val="28"/>
        </w:rPr>
        <w:t xml:space="preserve">, έλεγε, να μην </w:t>
      </w:r>
      <w:r w:rsidR="005F5A54" w:rsidRPr="00756378">
        <w:rPr>
          <w:rFonts w:ascii="Arial" w:hAnsi="Arial" w:cs="Arial"/>
          <w:color w:val="333333"/>
          <w:sz w:val="28"/>
          <w:szCs w:val="28"/>
        </w:rPr>
        <w:t>κοιτάξει</w:t>
      </w:r>
      <w:r w:rsidRPr="00756378">
        <w:rPr>
          <w:rFonts w:ascii="Arial" w:hAnsi="Arial" w:cs="Arial"/>
          <w:color w:val="333333"/>
          <w:sz w:val="28"/>
          <w:szCs w:val="28"/>
        </w:rPr>
        <w:t xml:space="preserve"> καν τί του έδωσα;!</w:t>
      </w:r>
      <w:r w:rsidR="008F2EB8">
        <w:rPr>
          <w:rFonts w:ascii="Arial" w:hAnsi="Arial" w:cs="Arial"/>
          <w:color w:val="333333"/>
          <w:sz w:val="28"/>
          <w:szCs w:val="28"/>
        </w:rPr>
        <w:t>».</w:t>
      </w:r>
    </w:p>
    <w:p w14:paraId="4C56842B" w14:textId="77777777" w:rsidR="00B401CB" w:rsidRDefault="00B401CB" w:rsidP="00B91F84">
      <w:pPr>
        <w:pStyle w:val="Web"/>
        <w:shd w:val="clear" w:color="auto" w:fill="FFFFFF"/>
        <w:spacing w:before="0" w:beforeAutospacing="0" w:after="150" w:afterAutospacing="0"/>
        <w:rPr>
          <w:rFonts w:ascii="Arial" w:hAnsi="Arial" w:cs="Arial"/>
          <w:color w:val="333333"/>
        </w:rPr>
      </w:pPr>
    </w:p>
    <w:p w14:paraId="0C49E3E7" w14:textId="77777777" w:rsidR="002B79BB" w:rsidRDefault="002B79BB" w:rsidP="00614ECE">
      <w:pPr>
        <w:pStyle w:val="Web"/>
        <w:shd w:val="clear" w:color="auto" w:fill="FFFFFF"/>
        <w:spacing w:before="0" w:beforeAutospacing="0" w:after="150" w:afterAutospacing="0"/>
        <w:rPr>
          <w:rFonts w:ascii="Arial" w:hAnsi="Arial" w:cs="Arial"/>
          <w:color w:val="333333"/>
        </w:rPr>
      </w:pPr>
    </w:p>
    <w:p w14:paraId="7AA9648F" w14:textId="4B6BEBA2" w:rsidR="00C773A4" w:rsidRDefault="00C773A4"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r>
        <w:rPr>
          <w:rFonts w:ascii="Georgia" w:eastAsia="Times New Roman" w:hAnsi="Georgia" w:cs="Times New Roman"/>
          <w:color w:val="222222"/>
          <w:kern w:val="0"/>
          <w:sz w:val="28"/>
          <w:szCs w:val="28"/>
          <w14:ligatures w14:val="none"/>
        </w:rPr>
        <w:t>ΕΡΩΤΗΣ</w:t>
      </w:r>
      <w:r w:rsidR="0015574B">
        <w:rPr>
          <w:rFonts w:ascii="Georgia" w:eastAsia="Times New Roman" w:hAnsi="Georgia" w:cs="Times New Roman"/>
          <w:color w:val="222222"/>
          <w:kern w:val="0"/>
          <w:sz w:val="28"/>
          <w:szCs w:val="28"/>
          <w14:ligatures w14:val="none"/>
        </w:rPr>
        <w:t>ΕΙΣ</w:t>
      </w:r>
    </w:p>
    <w:p w14:paraId="063B9161" w14:textId="3644DC74" w:rsidR="0015574B" w:rsidRDefault="0015574B"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0ACA1A0C" w14:textId="0C034F09" w:rsidR="0015574B" w:rsidRPr="00ED6C0A" w:rsidRDefault="0015574B" w:rsidP="0015574B">
      <w:pPr>
        <w:pStyle w:val="a3"/>
        <w:numPr>
          <w:ilvl w:val="0"/>
          <w:numId w:val="1"/>
        </w:numPr>
        <w:shd w:val="clear" w:color="auto" w:fill="FFF9EE"/>
        <w:spacing w:after="0" w:line="240" w:lineRule="auto"/>
        <w:jc w:val="both"/>
        <w:rPr>
          <w:rFonts w:ascii="Georgia" w:eastAsia="Times New Roman" w:hAnsi="Georgia" w:cs="Times New Roman"/>
          <w:color w:val="222222"/>
          <w:kern w:val="0"/>
          <w:sz w:val="28"/>
          <w:szCs w:val="28"/>
          <w14:ligatures w14:val="none"/>
        </w:rPr>
      </w:pPr>
      <w:r w:rsidRPr="00ED6C0A">
        <w:rPr>
          <w:rFonts w:ascii="Georgia" w:eastAsia="Times New Roman" w:hAnsi="Georgia" w:cs="Times New Roman"/>
          <w:color w:val="222222"/>
          <w:kern w:val="0"/>
          <w:sz w:val="28"/>
          <w:szCs w:val="28"/>
          <w14:ligatures w14:val="none"/>
        </w:rPr>
        <w:t xml:space="preserve">Ποιος είναι ο ρόλος του </w:t>
      </w:r>
      <w:proofErr w:type="spellStart"/>
      <w:r w:rsidRPr="00ED6C0A">
        <w:rPr>
          <w:rFonts w:ascii="Georgia" w:eastAsia="Times New Roman" w:hAnsi="Georgia" w:cs="Times New Roman"/>
          <w:color w:val="222222"/>
          <w:kern w:val="0"/>
          <w:sz w:val="28"/>
          <w:szCs w:val="28"/>
          <w14:ligatures w14:val="none"/>
        </w:rPr>
        <w:t>ιερεα</w:t>
      </w:r>
      <w:proofErr w:type="spellEnd"/>
      <w:r w:rsidRPr="00ED6C0A">
        <w:rPr>
          <w:rFonts w:ascii="Georgia" w:eastAsia="Times New Roman" w:hAnsi="Georgia" w:cs="Times New Roman"/>
          <w:color w:val="222222"/>
          <w:kern w:val="0"/>
          <w:sz w:val="28"/>
          <w:szCs w:val="28"/>
          <w14:ligatures w14:val="none"/>
        </w:rPr>
        <w:t xml:space="preserve"> στην κοινότητα;</w:t>
      </w:r>
    </w:p>
    <w:p w14:paraId="75FBD552" w14:textId="1B5C4199" w:rsidR="0015574B" w:rsidRPr="00ED6C0A" w:rsidRDefault="0015574B" w:rsidP="0015574B">
      <w:pPr>
        <w:pStyle w:val="a3"/>
        <w:numPr>
          <w:ilvl w:val="0"/>
          <w:numId w:val="1"/>
        </w:numPr>
        <w:shd w:val="clear" w:color="auto" w:fill="FFF9EE"/>
        <w:spacing w:after="0" w:line="240" w:lineRule="auto"/>
        <w:jc w:val="both"/>
        <w:rPr>
          <w:rFonts w:ascii="Georgia" w:eastAsia="Times New Roman" w:hAnsi="Georgia" w:cs="Times New Roman"/>
          <w:color w:val="222222"/>
          <w:kern w:val="0"/>
          <w:sz w:val="28"/>
          <w:szCs w:val="28"/>
          <w14:ligatures w14:val="none"/>
        </w:rPr>
      </w:pPr>
      <w:r w:rsidRPr="00ED6C0A">
        <w:rPr>
          <w:rFonts w:ascii="Georgia" w:eastAsia="Times New Roman" w:hAnsi="Georgia" w:cs="Times New Roman"/>
          <w:color w:val="222222"/>
          <w:kern w:val="0"/>
          <w:sz w:val="28"/>
          <w:szCs w:val="28"/>
          <w14:ligatures w14:val="none"/>
        </w:rPr>
        <w:t>Γνωρίζετε περιπτώσεις ιερέων που με τη ζωή και τη δράση τους άφησαν ένα θετικό χνάρι στην κοινωνία γύρω τους;</w:t>
      </w:r>
    </w:p>
    <w:p w14:paraId="36A332BA" w14:textId="77777777" w:rsidR="00975227" w:rsidRPr="00D209DF" w:rsidRDefault="00975227" w:rsidP="00D209DF">
      <w:pPr>
        <w:shd w:val="clear" w:color="auto" w:fill="FFF9EE"/>
        <w:spacing w:after="0" w:line="240" w:lineRule="auto"/>
        <w:jc w:val="both"/>
        <w:rPr>
          <w:rFonts w:ascii="Georgia" w:eastAsia="Times New Roman" w:hAnsi="Georgia" w:cs="Times New Roman"/>
          <w:color w:val="222222"/>
          <w:kern w:val="0"/>
          <w:sz w:val="28"/>
          <w:szCs w:val="28"/>
          <w14:ligatures w14:val="none"/>
        </w:rPr>
      </w:pPr>
    </w:p>
    <w:p w14:paraId="0AB2BA5C" w14:textId="1F3CB7AB"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760AC"/>
    <w:multiLevelType w:val="hybridMultilevel"/>
    <w:tmpl w:val="CAFEF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910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2"/>
    <w:rsid w:val="0015574B"/>
    <w:rsid w:val="001923EE"/>
    <w:rsid w:val="002B79BB"/>
    <w:rsid w:val="00553471"/>
    <w:rsid w:val="005F5A54"/>
    <w:rsid w:val="00614ECE"/>
    <w:rsid w:val="006B03A5"/>
    <w:rsid w:val="00756378"/>
    <w:rsid w:val="00886F4F"/>
    <w:rsid w:val="008D7632"/>
    <w:rsid w:val="008F2EB8"/>
    <w:rsid w:val="00967A0F"/>
    <w:rsid w:val="00975227"/>
    <w:rsid w:val="009D0818"/>
    <w:rsid w:val="00A10AF2"/>
    <w:rsid w:val="00AD4FBA"/>
    <w:rsid w:val="00B126FF"/>
    <w:rsid w:val="00B401CB"/>
    <w:rsid w:val="00B431C5"/>
    <w:rsid w:val="00B437C2"/>
    <w:rsid w:val="00B91F84"/>
    <w:rsid w:val="00C773A4"/>
    <w:rsid w:val="00D209DF"/>
    <w:rsid w:val="00ED6C0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D881"/>
  <w15:chartTrackingRefBased/>
  <w15:docId w15:val="{45F703A5-4F4E-43F3-8D26-66ECED3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74B"/>
    <w:pPr>
      <w:ind w:left="720"/>
      <w:contextualSpacing/>
    </w:pPr>
  </w:style>
  <w:style w:type="paragraph" w:styleId="Web">
    <w:name w:val="Normal (Web)"/>
    <w:basedOn w:val="a"/>
    <w:uiPriority w:val="99"/>
    <w:semiHidden/>
    <w:unhideWhenUsed/>
    <w:rsid w:val="00614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2356">
      <w:bodyDiv w:val="1"/>
      <w:marLeft w:val="0"/>
      <w:marRight w:val="0"/>
      <w:marTop w:val="0"/>
      <w:marBottom w:val="0"/>
      <w:divBdr>
        <w:top w:val="none" w:sz="0" w:space="0" w:color="auto"/>
        <w:left w:val="none" w:sz="0" w:space="0" w:color="auto"/>
        <w:bottom w:val="none" w:sz="0" w:space="0" w:color="auto"/>
        <w:right w:val="none" w:sz="0" w:space="0" w:color="auto"/>
      </w:divBdr>
    </w:div>
    <w:div w:id="623733879">
      <w:bodyDiv w:val="1"/>
      <w:marLeft w:val="0"/>
      <w:marRight w:val="0"/>
      <w:marTop w:val="0"/>
      <w:marBottom w:val="0"/>
      <w:divBdr>
        <w:top w:val="none" w:sz="0" w:space="0" w:color="auto"/>
        <w:left w:val="none" w:sz="0" w:space="0" w:color="auto"/>
        <w:bottom w:val="none" w:sz="0" w:space="0" w:color="auto"/>
        <w:right w:val="none" w:sz="0" w:space="0" w:color="auto"/>
      </w:divBdr>
    </w:div>
    <w:div w:id="795030085">
      <w:bodyDiv w:val="1"/>
      <w:marLeft w:val="0"/>
      <w:marRight w:val="0"/>
      <w:marTop w:val="0"/>
      <w:marBottom w:val="0"/>
      <w:divBdr>
        <w:top w:val="none" w:sz="0" w:space="0" w:color="auto"/>
        <w:left w:val="none" w:sz="0" w:space="0" w:color="auto"/>
        <w:bottom w:val="none" w:sz="0" w:space="0" w:color="auto"/>
        <w:right w:val="none" w:sz="0" w:space="0" w:color="auto"/>
      </w:divBdr>
    </w:div>
    <w:div w:id="1132096300">
      <w:bodyDiv w:val="1"/>
      <w:marLeft w:val="0"/>
      <w:marRight w:val="0"/>
      <w:marTop w:val="0"/>
      <w:marBottom w:val="0"/>
      <w:divBdr>
        <w:top w:val="none" w:sz="0" w:space="0" w:color="auto"/>
        <w:left w:val="none" w:sz="0" w:space="0" w:color="auto"/>
        <w:bottom w:val="none" w:sz="0" w:space="0" w:color="auto"/>
        <w:right w:val="none" w:sz="0" w:space="0" w:color="auto"/>
      </w:divBdr>
    </w:div>
    <w:div w:id="19073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3.bp.blogspot.com/-vORiKGGPXKY/WFBk606Q5pI/AAAAAAAAHv8/NRgnzqWld-E1or9ztdI-tDVQ1pxjpGr1gCLcB/s1600/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1211</Words>
  <Characters>6544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21</cp:revision>
  <dcterms:created xsi:type="dcterms:W3CDTF">2023-03-06T04:55:00Z</dcterms:created>
  <dcterms:modified xsi:type="dcterms:W3CDTF">2023-03-06T05:30:00Z</dcterms:modified>
</cp:coreProperties>
</file>