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77" w:rsidRDefault="00902FB7">
      <w:r>
        <w:rPr>
          <w:noProof/>
        </w:rPr>
        <w:drawing>
          <wp:inline distT="0" distB="0" distL="0" distR="0" wp14:anchorId="3F225EB2" wp14:editId="3D27E51E">
            <wp:extent cx="6022731" cy="2935881"/>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031" t="16051" r="17579" b="16844"/>
                    <a:stretch/>
                  </pic:blipFill>
                  <pic:spPr bwMode="auto">
                    <a:xfrm>
                      <a:off x="0" y="0"/>
                      <a:ext cx="6042424" cy="2945481"/>
                    </a:xfrm>
                    <a:prstGeom prst="rect">
                      <a:avLst/>
                    </a:prstGeom>
                    <a:ln>
                      <a:noFill/>
                    </a:ln>
                    <a:extLst>
                      <a:ext uri="{53640926-AAD7-44D8-BBD7-CCE9431645EC}">
                        <a14:shadowObscured xmlns:a14="http://schemas.microsoft.com/office/drawing/2010/main"/>
                      </a:ext>
                    </a:extLst>
                  </pic:spPr>
                </pic:pic>
              </a:graphicData>
            </a:graphic>
          </wp:inline>
        </w:drawing>
      </w:r>
    </w:p>
    <w:p w:rsidR="00902FB7" w:rsidRPr="00902FB7" w:rsidRDefault="00902FB7" w:rsidP="00902FB7">
      <w:pPr>
        <w:spacing w:after="0" w:line="240" w:lineRule="auto"/>
        <w:textAlignment w:val="baseline"/>
        <w:rPr>
          <w:rFonts w:ascii="Times New Roman" w:eastAsia="Times New Roman" w:hAnsi="Times New Roman" w:cs="Times New Roman"/>
          <w:sz w:val="21"/>
          <w:szCs w:val="21"/>
        </w:rPr>
      </w:pPr>
      <w:r w:rsidRPr="00902FB7">
        <w:rPr>
          <w:rFonts w:ascii="Times New Roman" w:eastAsia="Times New Roman" w:hAnsi="Times New Roman" w:cs="Times New Roman"/>
          <w:sz w:val="21"/>
          <w:szCs w:val="21"/>
          <w:bdr w:val="none" w:sz="0" w:space="0" w:color="auto" w:frame="1"/>
        </w:rPr>
        <w:t>By</w:t>
      </w:r>
      <w:r w:rsidRPr="00902FB7">
        <w:rPr>
          <w:rFonts w:ascii="Times New Roman" w:eastAsia="Times New Roman" w:hAnsi="Times New Roman" w:cs="Times New Roman"/>
          <w:sz w:val="21"/>
          <w:szCs w:val="21"/>
        </w:rPr>
        <w:t> </w:t>
      </w:r>
    </w:p>
    <w:p w:rsidR="00902FB7" w:rsidRPr="00902FB7" w:rsidRDefault="00902FB7" w:rsidP="00902FB7">
      <w:pPr>
        <w:spacing w:after="0" w:line="240" w:lineRule="auto"/>
        <w:textAlignment w:val="baseline"/>
        <w:rPr>
          <w:rFonts w:ascii="Times New Roman" w:eastAsia="Times New Roman" w:hAnsi="Times New Roman" w:cs="Times New Roman"/>
          <w:sz w:val="21"/>
          <w:szCs w:val="21"/>
        </w:rPr>
      </w:pPr>
      <w:hyperlink r:id="rId6" w:history="1">
        <w:r w:rsidRPr="00902FB7">
          <w:rPr>
            <w:rFonts w:ascii="Times New Roman" w:eastAsia="Times New Roman" w:hAnsi="Times New Roman" w:cs="Times New Roman"/>
            <w:color w:val="282828"/>
            <w:sz w:val="21"/>
            <w:szCs w:val="21"/>
            <w:bdr w:val="none" w:sz="0" w:space="0" w:color="auto" w:frame="1"/>
          </w:rPr>
          <w:t xml:space="preserve">Kenneth </w:t>
        </w:r>
        <w:proofErr w:type="spellStart"/>
        <w:r w:rsidRPr="00902FB7">
          <w:rPr>
            <w:rFonts w:ascii="Times New Roman" w:eastAsia="Times New Roman" w:hAnsi="Times New Roman" w:cs="Times New Roman"/>
            <w:color w:val="282828"/>
            <w:sz w:val="21"/>
            <w:szCs w:val="21"/>
            <w:bdr w:val="none" w:sz="0" w:space="0" w:color="auto" w:frame="1"/>
          </w:rPr>
          <w:t>Beare</w:t>
        </w:r>
        <w:proofErr w:type="spellEnd"/>
      </w:hyperlink>
    </w:p>
    <w:p w:rsidR="00902FB7" w:rsidRPr="00902FB7" w:rsidRDefault="00902FB7" w:rsidP="00902FB7">
      <w:pPr>
        <w:spacing w:after="0" w:line="240" w:lineRule="auto"/>
        <w:textAlignment w:val="baseline"/>
        <w:rPr>
          <w:rFonts w:ascii="Times New Roman" w:eastAsia="Times New Roman" w:hAnsi="Times New Roman" w:cs="Times New Roman"/>
          <w:color w:val="737373"/>
          <w:sz w:val="21"/>
          <w:szCs w:val="21"/>
        </w:rPr>
      </w:pPr>
      <w:r w:rsidRPr="00902FB7">
        <w:rPr>
          <w:rFonts w:ascii="Times New Roman" w:eastAsia="Times New Roman" w:hAnsi="Times New Roman" w:cs="Times New Roman"/>
          <w:color w:val="737373"/>
          <w:sz w:val="21"/>
          <w:szCs w:val="21"/>
        </w:rPr>
        <w:t>Updated July 30, 2019</w:t>
      </w:r>
    </w:p>
    <w:p w:rsidR="00902FB7" w:rsidRPr="00902FB7" w:rsidRDefault="00902FB7" w:rsidP="00902FB7">
      <w:p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In conversation and writing, dialogue may be either direct or indirect. Direct speech comes from the source, whether spoken aloud or written as a quotation. Indirect speech, also known as </w:t>
      </w:r>
      <w:hyperlink r:id="rId7" w:history="1">
        <w:r w:rsidRPr="00902FB7">
          <w:rPr>
            <w:rFonts w:ascii="Georgia" w:eastAsia="Times New Roman" w:hAnsi="Georgia" w:cs="Times New Roman"/>
            <w:i/>
            <w:iCs/>
            <w:color w:val="282828"/>
            <w:sz w:val="26"/>
            <w:szCs w:val="26"/>
            <w:u w:val="single"/>
            <w:bdr w:val="none" w:sz="0" w:space="0" w:color="auto" w:frame="1"/>
          </w:rPr>
          <w:t>reported speech</w:t>
        </w:r>
      </w:hyperlink>
      <w:r w:rsidRPr="00902FB7">
        <w:rPr>
          <w:rFonts w:ascii="Georgia" w:eastAsia="Times New Roman" w:hAnsi="Georgia" w:cs="Times New Roman"/>
          <w:i/>
          <w:iCs/>
          <w:sz w:val="26"/>
          <w:szCs w:val="26"/>
          <w:bdr w:val="none" w:sz="0" w:space="0" w:color="auto" w:frame="1"/>
        </w:rPr>
        <w:t>, </w:t>
      </w:r>
      <w:r w:rsidRPr="00902FB7">
        <w:rPr>
          <w:rFonts w:ascii="Georgia" w:eastAsia="Times New Roman" w:hAnsi="Georgia" w:cs="Times New Roman"/>
          <w:sz w:val="26"/>
          <w:szCs w:val="26"/>
        </w:rPr>
        <w:t>is a second-hand account of something a person said. </w:t>
      </w:r>
    </w:p>
    <w:p w:rsidR="00902FB7" w:rsidRPr="00902FB7" w:rsidRDefault="00902FB7" w:rsidP="00902FB7">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902FB7">
        <w:rPr>
          <w:rFonts w:ascii="Helvetica" w:eastAsia="Times New Roman" w:hAnsi="Helvetica" w:cs="Helvetica"/>
          <w:color w:val="282828"/>
          <w:sz w:val="33"/>
          <w:szCs w:val="33"/>
          <w:bdr w:val="none" w:sz="0" w:space="0" w:color="auto" w:frame="1"/>
        </w:rPr>
        <w:t>Using the Past Tense</w:t>
      </w:r>
    </w:p>
    <w:p w:rsidR="00902FB7" w:rsidRPr="00902FB7" w:rsidRDefault="00902FB7" w:rsidP="00902FB7">
      <w:p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Unlike direct speech, which occurs in the present tense, indirect speech usually occurs in the </w:t>
      </w:r>
      <w:hyperlink r:id="rId8" w:history="1">
        <w:r w:rsidRPr="00902FB7">
          <w:rPr>
            <w:rFonts w:ascii="Georgia" w:eastAsia="Times New Roman" w:hAnsi="Georgia" w:cs="Times New Roman"/>
            <w:color w:val="282828"/>
            <w:sz w:val="26"/>
            <w:szCs w:val="26"/>
            <w:u w:val="single"/>
          </w:rPr>
          <w:t>past tense</w:t>
        </w:r>
      </w:hyperlink>
      <w:r w:rsidRPr="00902FB7">
        <w:rPr>
          <w:rFonts w:ascii="Georgia" w:eastAsia="Times New Roman" w:hAnsi="Georgia" w:cs="Times New Roman"/>
          <w:sz w:val="26"/>
          <w:szCs w:val="26"/>
        </w:rPr>
        <w:t>. For example, the verbs </w:t>
      </w:r>
      <w:hyperlink r:id="rId9" w:history="1">
        <w:r w:rsidRPr="00902FB7">
          <w:rPr>
            <w:rFonts w:ascii="Georgia" w:eastAsia="Times New Roman" w:hAnsi="Georgia" w:cs="Times New Roman"/>
            <w:color w:val="282828"/>
            <w:sz w:val="26"/>
            <w:szCs w:val="26"/>
            <w:u w:val="single"/>
          </w:rPr>
          <w:t>"say" and "tell"</w:t>
        </w:r>
      </w:hyperlink>
      <w:r w:rsidRPr="00902FB7">
        <w:rPr>
          <w:rFonts w:ascii="Georgia" w:eastAsia="Times New Roman" w:hAnsi="Georgia" w:cs="Times New Roman"/>
          <w:sz w:val="26"/>
          <w:szCs w:val="26"/>
        </w:rPr>
        <w:t> are used to relate a conversation that you have had with someone. In this case, the verb that you are relating moves one step back into the past.</w:t>
      </w:r>
    </w:p>
    <w:p w:rsidR="00902FB7" w:rsidRPr="00902FB7" w:rsidRDefault="00902FB7" w:rsidP="00902FB7">
      <w:pPr>
        <w:numPr>
          <w:ilvl w:val="0"/>
          <w:numId w:val="2"/>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Tom:</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I'm working hard these days.</w:t>
      </w:r>
    </w:p>
    <w:p w:rsidR="00902FB7" w:rsidRPr="00902FB7" w:rsidRDefault="00902FB7" w:rsidP="00902FB7">
      <w:pPr>
        <w:numPr>
          <w:ilvl w:val="0"/>
          <w:numId w:val="2"/>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You:</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(relating this statement to a friend): Tom said he was working hard lately.</w:t>
      </w:r>
    </w:p>
    <w:p w:rsidR="00902FB7" w:rsidRPr="00902FB7" w:rsidRDefault="00902FB7" w:rsidP="00902FB7">
      <w:pPr>
        <w:numPr>
          <w:ilvl w:val="0"/>
          <w:numId w:val="2"/>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Annie:</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We bought some truffles for a fancy dinner.</w:t>
      </w:r>
    </w:p>
    <w:p w:rsidR="00902FB7" w:rsidRPr="00902FB7" w:rsidRDefault="00902FB7" w:rsidP="00902FB7">
      <w:pPr>
        <w:numPr>
          <w:ilvl w:val="0"/>
          <w:numId w:val="2"/>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You:</w:t>
      </w:r>
      <w:r w:rsidRPr="00902FB7">
        <w:rPr>
          <w:rFonts w:ascii="Georgia" w:eastAsia="Times New Roman" w:hAnsi="Georgia" w:cs="Times New Roman"/>
          <w:i/>
          <w:iCs/>
          <w:sz w:val="26"/>
          <w:szCs w:val="26"/>
          <w:bdr w:val="none" w:sz="0" w:space="0" w:color="auto" w:frame="1"/>
        </w:rPr>
        <w:t> (relating this statement to a friend): Annie told me they had bought some truffles for a fancy dinner.</w:t>
      </w:r>
    </w:p>
    <w:p w:rsidR="0072036E" w:rsidRDefault="0072036E" w:rsidP="00902FB7">
      <w:pPr>
        <w:spacing w:beforeAutospacing="1" w:after="0" w:afterAutospacing="1" w:line="240" w:lineRule="auto"/>
        <w:textAlignment w:val="baseline"/>
        <w:outlineLvl w:val="1"/>
        <w:rPr>
          <w:rFonts w:ascii="Helvetica" w:eastAsia="Times New Roman" w:hAnsi="Helvetica" w:cs="Helvetica"/>
          <w:color w:val="282828"/>
          <w:sz w:val="33"/>
          <w:szCs w:val="33"/>
          <w:bdr w:val="none" w:sz="0" w:space="0" w:color="auto" w:frame="1"/>
        </w:rPr>
      </w:pPr>
    </w:p>
    <w:p w:rsidR="0072036E" w:rsidRDefault="0072036E" w:rsidP="00902FB7">
      <w:pPr>
        <w:spacing w:beforeAutospacing="1" w:after="0" w:afterAutospacing="1" w:line="240" w:lineRule="auto"/>
        <w:textAlignment w:val="baseline"/>
        <w:outlineLvl w:val="1"/>
        <w:rPr>
          <w:rFonts w:ascii="Helvetica" w:eastAsia="Times New Roman" w:hAnsi="Helvetica" w:cs="Helvetica"/>
          <w:color w:val="282828"/>
          <w:sz w:val="33"/>
          <w:szCs w:val="33"/>
          <w:bdr w:val="none" w:sz="0" w:space="0" w:color="auto" w:frame="1"/>
        </w:rPr>
      </w:pPr>
    </w:p>
    <w:p w:rsidR="00902FB7" w:rsidRPr="00902FB7" w:rsidRDefault="00902FB7" w:rsidP="00902FB7">
      <w:pPr>
        <w:spacing w:beforeAutospacing="1" w:after="0" w:afterAutospacing="1" w:line="240" w:lineRule="auto"/>
        <w:textAlignment w:val="baseline"/>
        <w:outlineLvl w:val="1"/>
        <w:rPr>
          <w:rFonts w:ascii="Helvetica" w:eastAsia="Times New Roman" w:hAnsi="Helvetica" w:cs="Helvetica"/>
          <w:b/>
          <w:bCs/>
          <w:color w:val="282828"/>
          <w:sz w:val="36"/>
          <w:szCs w:val="36"/>
        </w:rPr>
      </w:pPr>
      <w:bookmarkStart w:id="0" w:name="_GoBack"/>
      <w:bookmarkEnd w:id="0"/>
      <w:r w:rsidRPr="00902FB7">
        <w:rPr>
          <w:rFonts w:ascii="Helvetica" w:eastAsia="Times New Roman" w:hAnsi="Helvetica" w:cs="Helvetica"/>
          <w:color w:val="282828"/>
          <w:sz w:val="33"/>
          <w:szCs w:val="33"/>
          <w:bdr w:val="none" w:sz="0" w:space="0" w:color="auto" w:frame="1"/>
        </w:rPr>
        <w:lastRenderedPageBreak/>
        <w:t>Using the Present Tense</w:t>
      </w:r>
    </w:p>
    <w:p w:rsidR="00902FB7" w:rsidRPr="00902FB7" w:rsidRDefault="00902FB7" w:rsidP="00902FB7">
      <w:p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Indirect speech sometimes can be used in the </w:t>
      </w:r>
      <w:hyperlink r:id="rId10" w:history="1">
        <w:r w:rsidRPr="00902FB7">
          <w:rPr>
            <w:rFonts w:ascii="Georgia" w:eastAsia="Times New Roman" w:hAnsi="Georgia" w:cs="Times New Roman"/>
            <w:color w:val="282828"/>
            <w:sz w:val="26"/>
            <w:szCs w:val="26"/>
            <w:u w:val="single"/>
          </w:rPr>
          <w:t>present tense</w:t>
        </w:r>
      </w:hyperlink>
      <w:r w:rsidRPr="00902FB7">
        <w:rPr>
          <w:rFonts w:ascii="Georgia" w:eastAsia="Times New Roman" w:hAnsi="Georgia" w:cs="Times New Roman"/>
          <w:sz w:val="26"/>
          <w:szCs w:val="26"/>
        </w:rPr>
        <w:t> to report to someone who has not heard the original statement. When using "say" in the present tense, keep the tense the same as the original statement, but make sure to change the appropriate </w:t>
      </w:r>
      <w:hyperlink r:id="rId11" w:history="1">
        <w:r w:rsidRPr="00902FB7">
          <w:rPr>
            <w:rFonts w:ascii="Georgia" w:eastAsia="Times New Roman" w:hAnsi="Georgia" w:cs="Times New Roman"/>
            <w:color w:val="282828"/>
            <w:sz w:val="26"/>
            <w:szCs w:val="26"/>
            <w:u w:val="single"/>
          </w:rPr>
          <w:t>pronouns</w:t>
        </w:r>
      </w:hyperlink>
      <w:r w:rsidRPr="00902FB7">
        <w:rPr>
          <w:rFonts w:ascii="Georgia" w:eastAsia="Times New Roman" w:hAnsi="Georgia" w:cs="Times New Roman"/>
          <w:sz w:val="26"/>
          <w:szCs w:val="26"/>
        </w:rPr>
        <w:t> and helping verbs. For example:</w:t>
      </w:r>
    </w:p>
    <w:p w:rsidR="00902FB7" w:rsidRPr="00902FB7" w:rsidRDefault="00902FB7" w:rsidP="00902FB7">
      <w:pPr>
        <w:numPr>
          <w:ilvl w:val="0"/>
          <w:numId w:val="3"/>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I am giving my opinion.</w:t>
      </w:r>
    </w:p>
    <w:p w:rsidR="00902FB7" w:rsidRPr="00902FB7" w:rsidRDefault="00902FB7" w:rsidP="00902FB7">
      <w:pPr>
        <w:numPr>
          <w:ilvl w:val="0"/>
          <w:numId w:val="3"/>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He says he is giving his opinion.</w:t>
      </w:r>
    </w:p>
    <w:p w:rsidR="00902FB7" w:rsidRPr="00902FB7" w:rsidRDefault="00902FB7" w:rsidP="00902FB7">
      <w:pPr>
        <w:numPr>
          <w:ilvl w:val="0"/>
          <w:numId w:val="3"/>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i/>
          <w:iCs/>
          <w:sz w:val="26"/>
          <w:szCs w:val="26"/>
          <w:bdr w:val="none" w:sz="0" w:space="0" w:color="auto" w:frame="1"/>
        </w:rPr>
        <w:t> I moved back to my parents' house two years ago.</w:t>
      </w:r>
    </w:p>
    <w:p w:rsidR="00902FB7" w:rsidRPr="00902FB7" w:rsidRDefault="00902FB7" w:rsidP="00902FB7">
      <w:pPr>
        <w:numPr>
          <w:ilvl w:val="0"/>
          <w:numId w:val="3"/>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i/>
          <w:iCs/>
          <w:sz w:val="26"/>
          <w:szCs w:val="26"/>
          <w:bdr w:val="none" w:sz="0" w:space="0" w:color="auto" w:frame="1"/>
        </w:rPr>
        <w:t> Anna says she moved back to her parents' house two years ago.</w:t>
      </w:r>
    </w:p>
    <w:p w:rsidR="00902FB7" w:rsidRPr="00902FB7" w:rsidRDefault="00902FB7" w:rsidP="00902FB7">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902FB7">
        <w:rPr>
          <w:rFonts w:ascii="Helvetica" w:eastAsia="Times New Roman" w:hAnsi="Helvetica" w:cs="Helvetica"/>
          <w:color w:val="282828"/>
          <w:sz w:val="33"/>
          <w:szCs w:val="33"/>
          <w:bdr w:val="none" w:sz="0" w:space="0" w:color="auto" w:frame="1"/>
        </w:rPr>
        <w:t>Pronouns and Time Expressions</w:t>
      </w:r>
    </w:p>
    <w:p w:rsidR="00902FB7" w:rsidRPr="00902FB7" w:rsidRDefault="00902FB7" w:rsidP="00902FB7">
      <w:p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When changing from direct speech to reported speech, it is often necessary to change the pronouns to match the subject of the sentence.</w:t>
      </w:r>
    </w:p>
    <w:p w:rsidR="00902FB7" w:rsidRPr="00902FB7" w:rsidRDefault="00902FB7" w:rsidP="00902FB7">
      <w:pPr>
        <w:numPr>
          <w:ilvl w:val="0"/>
          <w:numId w:val="4"/>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I'm going to visit Tom tomorrow.</w:t>
      </w:r>
    </w:p>
    <w:p w:rsidR="00902FB7" w:rsidRPr="00902FB7" w:rsidRDefault="00902FB7" w:rsidP="00902FB7">
      <w:pPr>
        <w:numPr>
          <w:ilvl w:val="0"/>
          <w:numId w:val="4"/>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Ken told me he was going to visit Tom the next day.</w:t>
      </w:r>
    </w:p>
    <w:p w:rsidR="00902FB7" w:rsidRPr="00902FB7" w:rsidRDefault="00902FB7" w:rsidP="00902FB7">
      <w:p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It is also important to change time expressions when referring to present, past, or future time to match the moment of speaking.</w:t>
      </w:r>
    </w:p>
    <w:p w:rsidR="00902FB7" w:rsidRPr="00902FB7" w:rsidRDefault="00902FB7" w:rsidP="00902FB7">
      <w:pPr>
        <w:numPr>
          <w:ilvl w:val="0"/>
          <w:numId w:val="5"/>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We are working on our end of the year report right now.</w:t>
      </w:r>
    </w:p>
    <w:p w:rsidR="00902FB7" w:rsidRPr="00902FB7" w:rsidRDefault="00902FB7" w:rsidP="00902FB7">
      <w:pPr>
        <w:numPr>
          <w:ilvl w:val="0"/>
          <w:numId w:val="5"/>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She said they were working on their end of the year report at that moment.</w:t>
      </w:r>
    </w:p>
    <w:p w:rsidR="00902FB7" w:rsidRPr="00902FB7" w:rsidRDefault="00902FB7" w:rsidP="00902FB7">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902FB7">
        <w:rPr>
          <w:rFonts w:ascii="Helvetica" w:eastAsia="Times New Roman" w:hAnsi="Helvetica" w:cs="Helvetica"/>
          <w:color w:val="282828"/>
          <w:sz w:val="33"/>
          <w:szCs w:val="33"/>
          <w:bdr w:val="none" w:sz="0" w:space="0" w:color="auto" w:frame="1"/>
        </w:rPr>
        <w:t>Questions</w:t>
      </w:r>
    </w:p>
    <w:p w:rsidR="00902FB7" w:rsidRPr="00902FB7" w:rsidRDefault="00902FB7" w:rsidP="00902FB7">
      <w:p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When reporting questions, it is especially important to pay attention to sentence order. In these examples, note how the response repeats the question. Simple past, </w:t>
      </w:r>
      <w:hyperlink r:id="rId12" w:history="1">
        <w:r w:rsidRPr="00902FB7">
          <w:rPr>
            <w:rFonts w:ascii="Georgia" w:eastAsia="Times New Roman" w:hAnsi="Georgia" w:cs="Times New Roman"/>
            <w:color w:val="282828"/>
            <w:sz w:val="26"/>
            <w:szCs w:val="26"/>
            <w:u w:val="single"/>
          </w:rPr>
          <w:t>present perfect</w:t>
        </w:r>
      </w:hyperlink>
      <w:r w:rsidRPr="00902FB7">
        <w:rPr>
          <w:rFonts w:ascii="Georgia" w:eastAsia="Times New Roman" w:hAnsi="Georgia" w:cs="Times New Roman"/>
          <w:sz w:val="26"/>
          <w:szCs w:val="26"/>
        </w:rPr>
        <w:t>, and past perfect all change to past perfect in the reported form.</w:t>
      </w:r>
    </w:p>
    <w:p w:rsidR="00902FB7" w:rsidRPr="00902FB7" w:rsidRDefault="00902FB7" w:rsidP="00902FB7">
      <w:pPr>
        <w:numPr>
          <w:ilvl w:val="0"/>
          <w:numId w:val="6"/>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Do you want to come with me?</w:t>
      </w:r>
    </w:p>
    <w:p w:rsidR="00902FB7" w:rsidRPr="00902FB7" w:rsidRDefault="00902FB7" w:rsidP="00902FB7">
      <w:pPr>
        <w:numPr>
          <w:ilvl w:val="0"/>
          <w:numId w:val="6"/>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She asked me if I wanted to come with her.</w:t>
      </w:r>
    </w:p>
    <w:p w:rsidR="00902FB7" w:rsidRPr="00902FB7" w:rsidRDefault="00902FB7" w:rsidP="00902FB7">
      <w:pPr>
        <w:numPr>
          <w:ilvl w:val="0"/>
          <w:numId w:val="6"/>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i/>
          <w:iCs/>
          <w:sz w:val="26"/>
          <w:szCs w:val="26"/>
          <w:bdr w:val="none" w:sz="0" w:space="0" w:color="auto" w:frame="1"/>
        </w:rPr>
        <w:t> Where did you go last weekend?</w:t>
      </w:r>
    </w:p>
    <w:p w:rsidR="00902FB7" w:rsidRPr="00902FB7" w:rsidRDefault="00902FB7" w:rsidP="00902FB7">
      <w:pPr>
        <w:numPr>
          <w:ilvl w:val="0"/>
          <w:numId w:val="6"/>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Dave asked me where I had gone the previous weekend.</w:t>
      </w:r>
    </w:p>
    <w:p w:rsidR="00902FB7" w:rsidRPr="00902FB7" w:rsidRDefault="00902FB7" w:rsidP="00902FB7">
      <w:pPr>
        <w:numPr>
          <w:ilvl w:val="0"/>
          <w:numId w:val="6"/>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Why are you studying English?</w:t>
      </w:r>
    </w:p>
    <w:p w:rsidR="00902FB7" w:rsidRPr="00902FB7" w:rsidRDefault="00902FB7" w:rsidP="00902FB7">
      <w:pPr>
        <w:numPr>
          <w:ilvl w:val="0"/>
          <w:numId w:val="6"/>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She asked me why I was studying English.</w:t>
      </w:r>
    </w:p>
    <w:p w:rsidR="00902FB7" w:rsidRPr="00902FB7" w:rsidRDefault="00902FB7" w:rsidP="00902FB7">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902FB7">
        <w:rPr>
          <w:rFonts w:ascii="Helvetica" w:eastAsia="Times New Roman" w:hAnsi="Helvetica" w:cs="Helvetica"/>
          <w:color w:val="282828"/>
          <w:sz w:val="33"/>
          <w:szCs w:val="33"/>
          <w:bdr w:val="none" w:sz="0" w:space="0" w:color="auto" w:frame="1"/>
        </w:rPr>
        <w:lastRenderedPageBreak/>
        <w:t>Verb Changes</w:t>
      </w:r>
    </w:p>
    <w:p w:rsidR="00902FB7" w:rsidRPr="00902FB7" w:rsidRDefault="00902FB7" w:rsidP="00902FB7">
      <w:p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Although the past tense is most often used in indirect speech, you can also use other </w:t>
      </w:r>
      <w:hyperlink r:id="rId13" w:history="1">
        <w:r w:rsidRPr="00902FB7">
          <w:rPr>
            <w:rFonts w:ascii="Georgia" w:eastAsia="Times New Roman" w:hAnsi="Georgia" w:cs="Times New Roman"/>
            <w:color w:val="282828"/>
            <w:sz w:val="26"/>
            <w:szCs w:val="26"/>
            <w:u w:val="single"/>
          </w:rPr>
          <w:t>verb tenses</w:t>
        </w:r>
      </w:hyperlink>
      <w:r w:rsidRPr="00902FB7">
        <w:rPr>
          <w:rFonts w:ascii="Georgia" w:eastAsia="Times New Roman" w:hAnsi="Georgia" w:cs="Times New Roman"/>
          <w:sz w:val="26"/>
          <w:szCs w:val="26"/>
        </w:rPr>
        <w:t>. Here is a chart of the most common verb changes for reported speech.</w:t>
      </w:r>
    </w:p>
    <w:p w:rsidR="00902FB7" w:rsidRPr="00902FB7" w:rsidRDefault="00902FB7" w:rsidP="00902FB7">
      <w:p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Present simple to past simple tense:</w:t>
      </w:r>
    </w:p>
    <w:p w:rsidR="00902FB7" w:rsidRPr="00902FB7" w:rsidRDefault="00902FB7" w:rsidP="00902FB7">
      <w:pPr>
        <w:numPr>
          <w:ilvl w:val="0"/>
          <w:numId w:val="7"/>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I work hard.</w:t>
      </w:r>
    </w:p>
    <w:p w:rsidR="00902FB7" w:rsidRPr="00902FB7" w:rsidRDefault="00902FB7" w:rsidP="00902FB7">
      <w:pPr>
        <w:numPr>
          <w:ilvl w:val="0"/>
          <w:numId w:val="7"/>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He said he worked hard.</w:t>
      </w:r>
    </w:p>
    <w:p w:rsidR="00902FB7" w:rsidRPr="00902FB7" w:rsidRDefault="00902FB7" w:rsidP="00902FB7">
      <w:p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Present continuous to past continuous tense:</w:t>
      </w:r>
    </w:p>
    <w:p w:rsidR="00902FB7" w:rsidRPr="00902FB7" w:rsidRDefault="00902FB7" w:rsidP="00902FB7">
      <w:pPr>
        <w:numPr>
          <w:ilvl w:val="0"/>
          <w:numId w:val="8"/>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She is playing the piano.</w:t>
      </w:r>
    </w:p>
    <w:p w:rsidR="00902FB7" w:rsidRPr="00902FB7" w:rsidRDefault="00902FB7" w:rsidP="00902FB7">
      <w:pPr>
        <w:numPr>
          <w:ilvl w:val="0"/>
          <w:numId w:val="8"/>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He said she was playing the piano.</w:t>
      </w:r>
    </w:p>
    <w:p w:rsidR="00902FB7" w:rsidRPr="00902FB7" w:rsidRDefault="00902FB7" w:rsidP="00902FB7">
      <w:p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Future tense (using "will"):</w:t>
      </w:r>
    </w:p>
    <w:p w:rsidR="00902FB7" w:rsidRPr="00902FB7" w:rsidRDefault="00902FB7" w:rsidP="00902FB7">
      <w:pPr>
        <w:numPr>
          <w:ilvl w:val="0"/>
          <w:numId w:val="9"/>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Tom will have a good time.</w:t>
      </w:r>
    </w:p>
    <w:p w:rsidR="00902FB7" w:rsidRPr="00902FB7" w:rsidRDefault="00902FB7" w:rsidP="00902FB7">
      <w:pPr>
        <w:numPr>
          <w:ilvl w:val="0"/>
          <w:numId w:val="9"/>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He said Tom would have a good time.</w:t>
      </w:r>
    </w:p>
    <w:p w:rsidR="00902FB7" w:rsidRPr="00902FB7" w:rsidRDefault="00902FB7" w:rsidP="00902FB7">
      <w:p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Future tense (using "going"):</w:t>
      </w:r>
    </w:p>
    <w:p w:rsidR="00902FB7" w:rsidRPr="00902FB7" w:rsidRDefault="00902FB7" w:rsidP="00902FB7">
      <w:pPr>
        <w:numPr>
          <w:ilvl w:val="0"/>
          <w:numId w:val="10"/>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Anna is going to attend the conference.</w:t>
      </w:r>
    </w:p>
    <w:p w:rsidR="00902FB7" w:rsidRPr="00902FB7" w:rsidRDefault="00902FB7" w:rsidP="00902FB7">
      <w:pPr>
        <w:numPr>
          <w:ilvl w:val="0"/>
          <w:numId w:val="10"/>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Peter said Anna was going to attend the conference.</w:t>
      </w:r>
    </w:p>
    <w:p w:rsidR="00902FB7" w:rsidRPr="00902FB7" w:rsidRDefault="00902FB7" w:rsidP="00902FB7">
      <w:p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Present perfect to past perfect tense:</w:t>
      </w:r>
    </w:p>
    <w:p w:rsidR="00902FB7" w:rsidRPr="00902FB7" w:rsidRDefault="00902FB7" w:rsidP="00902FB7">
      <w:pPr>
        <w:numPr>
          <w:ilvl w:val="0"/>
          <w:numId w:val="11"/>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i/>
          <w:iCs/>
          <w:sz w:val="26"/>
          <w:szCs w:val="26"/>
          <w:bdr w:val="none" w:sz="0" w:space="0" w:color="auto" w:frame="1"/>
        </w:rPr>
        <w:t> I have visited Rome three times.</w:t>
      </w:r>
    </w:p>
    <w:p w:rsidR="00902FB7" w:rsidRPr="00902FB7" w:rsidRDefault="00902FB7" w:rsidP="00902FB7">
      <w:pPr>
        <w:numPr>
          <w:ilvl w:val="0"/>
          <w:numId w:val="11"/>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He said he had visited Rome three times.</w:t>
      </w:r>
    </w:p>
    <w:p w:rsidR="00902FB7" w:rsidRPr="00902FB7" w:rsidRDefault="00902FB7" w:rsidP="00902FB7">
      <w:p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Past simple to past perfect tense:</w:t>
      </w:r>
    </w:p>
    <w:p w:rsidR="00902FB7" w:rsidRPr="00902FB7" w:rsidRDefault="00902FB7" w:rsidP="00902FB7">
      <w:pPr>
        <w:numPr>
          <w:ilvl w:val="0"/>
          <w:numId w:val="12"/>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Direct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Frank bought a new car.</w:t>
      </w:r>
    </w:p>
    <w:p w:rsidR="00902FB7" w:rsidRPr="00902FB7" w:rsidRDefault="00902FB7" w:rsidP="00902FB7">
      <w:pPr>
        <w:numPr>
          <w:ilvl w:val="0"/>
          <w:numId w:val="12"/>
        </w:numPr>
        <w:spacing w:beforeAutospacing="1" w:after="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b/>
          <w:bCs/>
          <w:sz w:val="26"/>
          <w:szCs w:val="26"/>
          <w:bdr w:val="none" w:sz="0" w:space="0" w:color="auto" w:frame="1"/>
        </w:rPr>
        <w:t>Reported speech:</w:t>
      </w:r>
      <w:r w:rsidRPr="00902FB7">
        <w:rPr>
          <w:rFonts w:ascii="Georgia" w:eastAsia="Times New Roman" w:hAnsi="Georgia" w:cs="Times New Roman"/>
          <w:sz w:val="26"/>
          <w:szCs w:val="26"/>
        </w:rPr>
        <w:t> </w:t>
      </w:r>
      <w:r w:rsidRPr="00902FB7">
        <w:rPr>
          <w:rFonts w:ascii="Georgia" w:eastAsia="Times New Roman" w:hAnsi="Georgia" w:cs="Times New Roman"/>
          <w:i/>
          <w:iCs/>
          <w:sz w:val="26"/>
          <w:szCs w:val="26"/>
          <w:bdr w:val="none" w:sz="0" w:space="0" w:color="auto" w:frame="1"/>
        </w:rPr>
        <w:t>She said Frank had bought a new car.</w:t>
      </w:r>
    </w:p>
    <w:p w:rsidR="00902FB7" w:rsidRPr="00902FB7" w:rsidRDefault="00902FB7" w:rsidP="00902FB7">
      <w:pPr>
        <w:spacing w:beforeAutospacing="1" w:after="0" w:afterAutospacing="1" w:line="240" w:lineRule="auto"/>
        <w:textAlignment w:val="baseline"/>
        <w:outlineLvl w:val="1"/>
        <w:rPr>
          <w:rFonts w:ascii="Helvetica" w:eastAsia="Times New Roman" w:hAnsi="Helvetica" w:cs="Helvetica"/>
          <w:b/>
          <w:bCs/>
          <w:color w:val="282828"/>
          <w:sz w:val="36"/>
          <w:szCs w:val="36"/>
        </w:rPr>
      </w:pPr>
      <w:r w:rsidRPr="00902FB7">
        <w:rPr>
          <w:rFonts w:ascii="Helvetica" w:eastAsia="Times New Roman" w:hAnsi="Helvetica" w:cs="Helvetica"/>
          <w:color w:val="282828"/>
          <w:sz w:val="33"/>
          <w:szCs w:val="33"/>
          <w:bdr w:val="none" w:sz="0" w:space="0" w:color="auto" w:frame="1"/>
        </w:rPr>
        <w:t>Worksheet</w:t>
      </w:r>
    </w:p>
    <w:p w:rsidR="00902FB7" w:rsidRPr="00902FB7" w:rsidRDefault="00902FB7" w:rsidP="00902FB7">
      <w:p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Put the verb in brackets into the correct tense by moving the reported verb one step back into the past when necessary.</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I'm working in Dallas today. / He said he _____ (work) in Dallas that day.</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I think he will win the election. / She said she _____ (think) he _____ (win) the election.</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lastRenderedPageBreak/>
        <w:t>Anna lives in London. / Peter says Anna _____ (live) in London.</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My father is going to visit us next week. / Frank said his father ______ (visit) them the following week.</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They bought a brand new Mercedes! / She said they _____ (buy) a brand new Mercedes.</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I have worked at the company since 1997. / She said she _____ (work) at the company since 1997.</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They are watching TV at the moment. / She said they _____ (watch) TV at that moment.</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Francis drives to work every day. / He said Francis _____ (drive) to work every day.</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Alan thought about changing his job last year. / Alan said that he _____ (thought) about changing his job the previous year.</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Susan is flying to Chicago tomorrow. / Susan said she _____ (fly) to Chicago the next day.</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George went to the hospital last night. / Peter said that George _____ (go) to the hospital the preceding night.</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I enjoy playing golf on Saturdays. / Ken says that he _____ (enjoy) playing golf on Saturdays.</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I will change jobs soon. / Jennifer told me she _____ (change) jobs soon.</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Frank is getting married in July. / Anna tells me that Frank ______ (get married) in July.</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October is the best month of the year. / The teacher says that October _____ (be) the best month of the year.</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Sarah wants to buy a new house. / Jack told me that his sister ______ (want) to buy a new house.</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They are working hard on the new project. / The boss told me that they _____ (work) hard on the new project.</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We've lived here for ten years. / Frank told me that they _____ (live) there for ten years.</w:t>
      </w:r>
    </w:p>
    <w:p w:rsidR="00902FB7" w:rsidRP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I take the subway to work every day. / Ken tells me he _____ (take) the subway to work every day.</w:t>
      </w:r>
    </w:p>
    <w:p w:rsidR="00902FB7" w:rsidRDefault="00902FB7" w:rsidP="00902FB7">
      <w:pPr>
        <w:numPr>
          <w:ilvl w:val="0"/>
          <w:numId w:val="13"/>
        </w:numPr>
        <w:spacing w:before="100" w:beforeAutospacing="1" w:after="100" w:afterAutospacing="1" w:line="240" w:lineRule="auto"/>
        <w:textAlignment w:val="baseline"/>
        <w:rPr>
          <w:rFonts w:ascii="Georgia" w:eastAsia="Times New Roman" w:hAnsi="Georgia" w:cs="Times New Roman"/>
          <w:sz w:val="26"/>
          <w:szCs w:val="26"/>
        </w:rPr>
      </w:pPr>
      <w:r w:rsidRPr="00902FB7">
        <w:rPr>
          <w:rFonts w:ascii="Georgia" w:eastAsia="Times New Roman" w:hAnsi="Georgia" w:cs="Times New Roman"/>
          <w:sz w:val="26"/>
          <w:szCs w:val="26"/>
        </w:rPr>
        <w:t>Angela prepared lamb for dinner yesterday. / Peter told us that Angela ______ (prepare) lamb for dinner the day before.</w:t>
      </w:r>
    </w:p>
    <w:p w:rsidR="00394CC9" w:rsidRPr="00902FB7" w:rsidRDefault="00394CC9" w:rsidP="00394CC9">
      <w:pPr>
        <w:spacing w:before="100" w:beforeAutospacing="1" w:after="100" w:afterAutospacing="1" w:line="240" w:lineRule="auto"/>
        <w:ind w:left="720"/>
        <w:textAlignment w:val="baseline"/>
        <w:rPr>
          <w:rFonts w:ascii="Georgia" w:eastAsia="Times New Roman" w:hAnsi="Georgia" w:cs="Times New Roman"/>
          <w:sz w:val="26"/>
          <w:szCs w:val="26"/>
        </w:rPr>
      </w:pPr>
      <w:proofErr w:type="spellStart"/>
      <w:r w:rsidRPr="00394CC9">
        <w:rPr>
          <w:rFonts w:ascii="Georgia" w:eastAsia="Times New Roman" w:hAnsi="Georgia" w:cs="Times New Roman"/>
          <w:sz w:val="26"/>
          <w:szCs w:val="26"/>
        </w:rPr>
        <w:t>Beare</w:t>
      </w:r>
      <w:proofErr w:type="spellEnd"/>
      <w:r w:rsidRPr="00394CC9">
        <w:rPr>
          <w:rFonts w:ascii="Georgia" w:eastAsia="Times New Roman" w:hAnsi="Georgia" w:cs="Times New Roman"/>
          <w:sz w:val="26"/>
          <w:szCs w:val="26"/>
        </w:rPr>
        <w:t xml:space="preserve">, Kenneth. "Indirect Speech in the English Language." </w:t>
      </w:r>
      <w:proofErr w:type="spellStart"/>
      <w:r w:rsidRPr="00394CC9">
        <w:rPr>
          <w:rFonts w:ascii="Georgia" w:eastAsia="Times New Roman" w:hAnsi="Georgia" w:cs="Times New Roman"/>
          <w:sz w:val="26"/>
          <w:szCs w:val="26"/>
        </w:rPr>
        <w:t>ThoughtCo</w:t>
      </w:r>
      <w:proofErr w:type="spellEnd"/>
      <w:r w:rsidRPr="00394CC9">
        <w:rPr>
          <w:rFonts w:ascii="Georgia" w:eastAsia="Times New Roman" w:hAnsi="Georgia" w:cs="Times New Roman"/>
          <w:sz w:val="26"/>
          <w:szCs w:val="26"/>
        </w:rPr>
        <w:t>, Aug. 26, 2020, thoughtco.com/reported-speech-worksheet-1210453.</w:t>
      </w:r>
    </w:p>
    <w:sectPr w:rsidR="00394CC9" w:rsidRPr="0090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880"/>
    <w:multiLevelType w:val="multilevel"/>
    <w:tmpl w:val="C1B0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33F93"/>
    <w:multiLevelType w:val="multilevel"/>
    <w:tmpl w:val="6CEC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F4F96"/>
    <w:multiLevelType w:val="multilevel"/>
    <w:tmpl w:val="0A50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669EC"/>
    <w:multiLevelType w:val="multilevel"/>
    <w:tmpl w:val="86C8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F299A"/>
    <w:multiLevelType w:val="multilevel"/>
    <w:tmpl w:val="76A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C1B0C"/>
    <w:multiLevelType w:val="multilevel"/>
    <w:tmpl w:val="99E8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34F33"/>
    <w:multiLevelType w:val="multilevel"/>
    <w:tmpl w:val="161E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33F82"/>
    <w:multiLevelType w:val="multilevel"/>
    <w:tmpl w:val="5DCE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C33B9"/>
    <w:multiLevelType w:val="multilevel"/>
    <w:tmpl w:val="0962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50243"/>
    <w:multiLevelType w:val="multilevel"/>
    <w:tmpl w:val="F138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96530"/>
    <w:multiLevelType w:val="multilevel"/>
    <w:tmpl w:val="67EC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AF0F43"/>
    <w:multiLevelType w:val="multilevel"/>
    <w:tmpl w:val="7CE6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B71C7"/>
    <w:multiLevelType w:val="multilevel"/>
    <w:tmpl w:val="4B8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F7F0C"/>
    <w:multiLevelType w:val="multilevel"/>
    <w:tmpl w:val="9D84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37FBF"/>
    <w:multiLevelType w:val="multilevel"/>
    <w:tmpl w:val="239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784198"/>
    <w:multiLevelType w:val="multilevel"/>
    <w:tmpl w:val="3B1C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624556"/>
    <w:multiLevelType w:val="multilevel"/>
    <w:tmpl w:val="632E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437E5"/>
    <w:multiLevelType w:val="multilevel"/>
    <w:tmpl w:val="0568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225754"/>
    <w:multiLevelType w:val="multilevel"/>
    <w:tmpl w:val="0BCE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0"/>
  </w:num>
  <w:num w:numId="4">
    <w:abstractNumId w:val="2"/>
  </w:num>
  <w:num w:numId="5">
    <w:abstractNumId w:val="6"/>
  </w:num>
  <w:num w:numId="6">
    <w:abstractNumId w:val="18"/>
  </w:num>
  <w:num w:numId="7">
    <w:abstractNumId w:val="7"/>
  </w:num>
  <w:num w:numId="8">
    <w:abstractNumId w:val="15"/>
  </w:num>
  <w:num w:numId="9">
    <w:abstractNumId w:val="8"/>
  </w:num>
  <w:num w:numId="10">
    <w:abstractNumId w:val="12"/>
  </w:num>
  <w:num w:numId="11">
    <w:abstractNumId w:val="5"/>
  </w:num>
  <w:num w:numId="12">
    <w:abstractNumId w:val="16"/>
  </w:num>
  <w:num w:numId="13">
    <w:abstractNumId w:val="1"/>
  </w:num>
  <w:num w:numId="14">
    <w:abstractNumId w:val="10"/>
  </w:num>
  <w:num w:numId="15">
    <w:abstractNumId w:val="13"/>
  </w:num>
  <w:num w:numId="16">
    <w:abstractNumId w:val="11"/>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7"/>
    <w:rsid w:val="00394CC9"/>
    <w:rsid w:val="0072036E"/>
    <w:rsid w:val="00902FB7"/>
    <w:rsid w:val="00E7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D40B0-816B-407A-B5A0-8FA6FBBF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275923">
      <w:bodyDiv w:val="1"/>
      <w:marLeft w:val="0"/>
      <w:marRight w:val="0"/>
      <w:marTop w:val="0"/>
      <w:marBottom w:val="0"/>
      <w:divBdr>
        <w:top w:val="none" w:sz="0" w:space="0" w:color="auto"/>
        <w:left w:val="none" w:sz="0" w:space="0" w:color="auto"/>
        <w:bottom w:val="none" w:sz="0" w:space="0" w:color="auto"/>
        <w:right w:val="none" w:sz="0" w:space="0" w:color="auto"/>
      </w:divBdr>
      <w:divsChild>
        <w:div w:id="426774032">
          <w:marLeft w:val="0"/>
          <w:marRight w:val="0"/>
          <w:marTop w:val="0"/>
          <w:marBottom w:val="0"/>
          <w:divBdr>
            <w:top w:val="none" w:sz="0" w:space="0" w:color="auto"/>
            <w:left w:val="none" w:sz="0" w:space="0" w:color="auto"/>
            <w:bottom w:val="none" w:sz="0" w:space="0" w:color="auto"/>
            <w:right w:val="none" w:sz="0" w:space="0" w:color="auto"/>
          </w:divBdr>
          <w:divsChild>
            <w:div w:id="895049261">
              <w:marLeft w:val="0"/>
              <w:marRight w:val="0"/>
              <w:marTop w:val="0"/>
              <w:marBottom w:val="0"/>
              <w:divBdr>
                <w:top w:val="none" w:sz="0" w:space="0" w:color="auto"/>
                <w:left w:val="none" w:sz="0" w:space="0" w:color="auto"/>
                <w:bottom w:val="none" w:sz="0" w:space="0" w:color="auto"/>
                <w:right w:val="none" w:sz="0" w:space="0" w:color="auto"/>
              </w:divBdr>
              <w:divsChild>
                <w:div w:id="300496978">
                  <w:marLeft w:val="0"/>
                  <w:marRight w:val="0"/>
                  <w:marTop w:val="0"/>
                  <w:marBottom w:val="0"/>
                  <w:divBdr>
                    <w:top w:val="none" w:sz="0" w:space="0" w:color="auto"/>
                    <w:left w:val="none" w:sz="0" w:space="0" w:color="auto"/>
                    <w:bottom w:val="none" w:sz="0" w:space="0" w:color="auto"/>
                    <w:right w:val="none" w:sz="0" w:space="0" w:color="auto"/>
                  </w:divBdr>
                  <w:divsChild>
                    <w:div w:id="1893417852">
                      <w:marLeft w:val="0"/>
                      <w:marRight w:val="0"/>
                      <w:marTop w:val="0"/>
                      <w:marBottom w:val="0"/>
                      <w:divBdr>
                        <w:top w:val="none" w:sz="0" w:space="0" w:color="auto"/>
                        <w:left w:val="none" w:sz="0" w:space="0" w:color="auto"/>
                        <w:bottom w:val="none" w:sz="0" w:space="0" w:color="auto"/>
                        <w:right w:val="none" w:sz="0" w:space="0" w:color="auto"/>
                      </w:divBdr>
                      <w:divsChild>
                        <w:div w:id="49814356">
                          <w:marLeft w:val="0"/>
                          <w:marRight w:val="0"/>
                          <w:marTop w:val="150"/>
                          <w:marBottom w:val="0"/>
                          <w:divBdr>
                            <w:top w:val="none" w:sz="0" w:space="0" w:color="auto"/>
                            <w:left w:val="none" w:sz="0" w:space="0" w:color="auto"/>
                            <w:bottom w:val="none" w:sz="0" w:space="0" w:color="auto"/>
                            <w:right w:val="none" w:sz="0" w:space="0" w:color="auto"/>
                          </w:divBdr>
                          <w:divsChild>
                            <w:div w:id="10173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2939">
              <w:marLeft w:val="0"/>
              <w:marRight w:val="0"/>
              <w:marTop w:val="0"/>
              <w:marBottom w:val="0"/>
              <w:divBdr>
                <w:top w:val="none" w:sz="0" w:space="0" w:color="auto"/>
                <w:left w:val="none" w:sz="0" w:space="0" w:color="auto"/>
                <w:bottom w:val="none" w:sz="0" w:space="0" w:color="auto"/>
                <w:right w:val="none" w:sz="0" w:space="0" w:color="auto"/>
              </w:divBdr>
            </w:div>
          </w:divsChild>
        </w:div>
        <w:div w:id="2065248432">
          <w:marLeft w:val="0"/>
          <w:marRight w:val="0"/>
          <w:marTop w:val="0"/>
          <w:marBottom w:val="0"/>
          <w:divBdr>
            <w:top w:val="none" w:sz="0" w:space="0" w:color="auto"/>
            <w:left w:val="none" w:sz="0" w:space="0" w:color="auto"/>
            <w:bottom w:val="none" w:sz="0" w:space="0" w:color="auto"/>
            <w:right w:val="none" w:sz="0" w:space="0" w:color="auto"/>
          </w:divBdr>
          <w:divsChild>
            <w:div w:id="1544832284">
              <w:marLeft w:val="0"/>
              <w:marRight w:val="0"/>
              <w:marTop w:val="0"/>
              <w:marBottom w:val="0"/>
              <w:divBdr>
                <w:top w:val="none" w:sz="0" w:space="0" w:color="auto"/>
                <w:left w:val="none" w:sz="0" w:space="0" w:color="auto"/>
                <w:bottom w:val="none" w:sz="0" w:space="0" w:color="auto"/>
                <w:right w:val="none" w:sz="0" w:space="0" w:color="auto"/>
              </w:divBdr>
            </w:div>
            <w:div w:id="2170161">
              <w:marLeft w:val="0"/>
              <w:marRight w:val="0"/>
              <w:marTop w:val="225"/>
              <w:marBottom w:val="225"/>
              <w:divBdr>
                <w:top w:val="none" w:sz="0" w:space="0" w:color="auto"/>
                <w:left w:val="none" w:sz="0" w:space="0" w:color="auto"/>
                <w:bottom w:val="none" w:sz="0" w:space="0" w:color="auto"/>
                <w:right w:val="none" w:sz="0" w:space="0" w:color="auto"/>
              </w:divBdr>
              <w:divsChild>
                <w:div w:id="18452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6931">
          <w:marLeft w:val="0"/>
          <w:marRight w:val="0"/>
          <w:marTop w:val="0"/>
          <w:marBottom w:val="0"/>
          <w:divBdr>
            <w:top w:val="none" w:sz="0" w:space="0" w:color="auto"/>
            <w:left w:val="none" w:sz="0" w:space="0" w:color="auto"/>
            <w:bottom w:val="none" w:sz="0" w:space="0" w:color="auto"/>
            <w:right w:val="none" w:sz="0" w:space="0" w:color="auto"/>
          </w:divBdr>
          <w:divsChild>
            <w:div w:id="226186416">
              <w:marLeft w:val="0"/>
              <w:marRight w:val="0"/>
              <w:marTop w:val="0"/>
              <w:marBottom w:val="0"/>
              <w:divBdr>
                <w:top w:val="none" w:sz="0" w:space="0" w:color="auto"/>
                <w:left w:val="none" w:sz="0" w:space="0" w:color="auto"/>
                <w:bottom w:val="none" w:sz="0" w:space="0" w:color="auto"/>
                <w:right w:val="none" w:sz="0" w:space="0" w:color="auto"/>
              </w:divBdr>
            </w:div>
            <w:div w:id="1121418040">
              <w:marLeft w:val="0"/>
              <w:marRight w:val="0"/>
              <w:marTop w:val="0"/>
              <w:marBottom w:val="0"/>
              <w:divBdr>
                <w:top w:val="none" w:sz="0" w:space="0" w:color="auto"/>
                <w:left w:val="none" w:sz="0" w:space="0" w:color="auto"/>
                <w:bottom w:val="none" w:sz="0" w:space="0" w:color="auto"/>
                <w:right w:val="none" w:sz="0" w:space="0" w:color="auto"/>
              </w:divBdr>
              <w:divsChild>
                <w:div w:id="918711956">
                  <w:marLeft w:val="0"/>
                  <w:marRight w:val="0"/>
                  <w:marTop w:val="0"/>
                  <w:marBottom w:val="0"/>
                  <w:divBdr>
                    <w:top w:val="none" w:sz="0" w:space="0" w:color="auto"/>
                    <w:left w:val="none" w:sz="0" w:space="0" w:color="auto"/>
                    <w:bottom w:val="none" w:sz="0" w:space="0" w:color="auto"/>
                    <w:right w:val="none" w:sz="0" w:space="0" w:color="auto"/>
                  </w:divBdr>
                </w:div>
              </w:divsChild>
            </w:div>
            <w:div w:id="1086609931">
              <w:marLeft w:val="0"/>
              <w:marRight w:val="0"/>
              <w:marTop w:val="0"/>
              <w:marBottom w:val="0"/>
              <w:divBdr>
                <w:top w:val="none" w:sz="0" w:space="0" w:color="auto"/>
                <w:left w:val="none" w:sz="0" w:space="0" w:color="auto"/>
                <w:bottom w:val="none" w:sz="0" w:space="0" w:color="auto"/>
                <w:right w:val="none" w:sz="0" w:space="0" w:color="auto"/>
              </w:divBdr>
            </w:div>
            <w:div w:id="1635329315">
              <w:marLeft w:val="0"/>
              <w:marRight w:val="0"/>
              <w:marTop w:val="0"/>
              <w:marBottom w:val="0"/>
              <w:divBdr>
                <w:top w:val="none" w:sz="0" w:space="0" w:color="auto"/>
                <w:left w:val="none" w:sz="0" w:space="0" w:color="auto"/>
                <w:bottom w:val="none" w:sz="0" w:space="0" w:color="auto"/>
                <w:right w:val="none" w:sz="0" w:space="0" w:color="auto"/>
              </w:divBdr>
              <w:divsChild>
                <w:div w:id="1702129291">
                  <w:marLeft w:val="0"/>
                  <w:marRight w:val="0"/>
                  <w:marTop w:val="0"/>
                  <w:marBottom w:val="0"/>
                  <w:divBdr>
                    <w:top w:val="none" w:sz="0" w:space="0" w:color="auto"/>
                    <w:left w:val="none" w:sz="0" w:space="0" w:color="auto"/>
                    <w:bottom w:val="none" w:sz="0" w:space="0" w:color="auto"/>
                    <w:right w:val="none" w:sz="0" w:space="0" w:color="auto"/>
                  </w:divBdr>
                </w:div>
              </w:divsChild>
            </w:div>
            <w:div w:id="670185362">
              <w:marLeft w:val="0"/>
              <w:marRight w:val="0"/>
              <w:marTop w:val="0"/>
              <w:marBottom w:val="0"/>
              <w:divBdr>
                <w:top w:val="none" w:sz="0" w:space="0" w:color="auto"/>
                <w:left w:val="none" w:sz="0" w:space="0" w:color="auto"/>
                <w:bottom w:val="none" w:sz="0" w:space="0" w:color="auto"/>
                <w:right w:val="none" w:sz="0" w:space="0" w:color="auto"/>
              </w:divBdr>
            </w:div>
            <w:div w:id="457530258">
              <w:marLeft w:val="0"/>
              <w:marRight w:val="0"/>
              <w:marTop w:val="0"/>
              <w:marBottom w:val="0"/>
              <w:divBdr>
                <w:top w:val="none" w:sz="0" w:space="0" w:color="auto"/>
                <w:left w:val="none" w:sz="0" w:space="0" w:color="auto"/>
                <w:bottom w:val="none" w:sz="0" w:space="0" w:color="auto"/>
                <w:right w:val="none" w:sz="0" w:space="0" w:color="auto"/>
              </w:divBdr>
              <w:divsChild>
                <w:div w:id="138352656">
                  <w:marLeft w:val="0"/>
                  <w:marRight w:val="0"/>
                  <w:marTop w:val="0"/>
                  <w:marBottom w:val="0"/>
                  <w:divBdr>
                    <w:top w:val="none" w:sz="0" w:space="0" w:color="auto"/>
                    <w:left w:val="none" w:sz="0" w:space="0" w:color="auto"/>
                    <w:bottom w:val="none" w:sz="0" w:space="0" w:color="auto"/>
                    <w:right w:val="none" w:sz="0" w:space="0" w:color="auto"/>
                  </w:divBdr>
                </w:div>
              </w:divsChild>
            </w:div>
            <w:div w:id="1138113113">
              <w:marLeft w:val="0"/>
              <w:marRight w:val="0"/>
              <w:marTop w:val="0"/>
              <w:marBottom w:val="0"/>
              <w:divBdr>
                <w:top w:val="none" w:sz="0" w:space="0" w:color="auto"/>
                <w:left w:val="none" w:sz="0" w:space="0" w:color="auto"/>
                <w:bottom w:val="none" w:sz="0" w:space="0" w:color="auto"/>
                <w:right w:val="none" w:sz="0" w:space="0" w:color="auto"/>
              </w:divBdr>
            </w:div>
            <w:div w:id="90709903">
              <w:marLeft w:val="0"/>
              <w:marRight w:val="0"/>
              <w:marTop w:val="0"/>
              <w:marBottom w:val="0"/>
              <w:divBdr>
                <w:top w:val="none" w:sz="0" w:space="0" w:color="auto"/>
                <w:left w:val="none" w:sz="0" w:space="0" w:color="auto"/>
                <w:bottom w:val="none" w:sz="0" w:space="0" w:color="auto"/>
                <w:right w:val="none" w:sz="0" w:space="0" w:color="auto"/>
              </w:divBdr>
              <w:divsChild>
                <w:div w:id="806822534">
                  <w:marLeft w:val="0"/>
                  <w:marRight w:val="0"/>
                  <w:marTop w:val="0"/>
                  <w:marBottom w:val="0"/>
                  <w:divBdr>
                    <w:top w:val="none" w:sz="0" w:space="0" w:color="auto"/>
                    <w:left w:val="none" w:sz="0" w:space="0" w:color="auto"/>
                    <w:bottom w:val="none" w:sz="0" w:space="0" w:color="auto"/>
                    <w:right w:val="none" w:sz="0" w:space="0" w:color="auto"/>
                  </w:divBdr>
                </w:div>
              </w:divsChild>
            </w:div>
            <w:div w:id="595862816">
              <w:marLeft w:val="0"/>
              <w:marRight w:val="0"/>
              <w:marTop w:val="0"/>
              <w:marBottom w:val="0"/>
              <w:divBdr>
                <w:top w:val="none" w:sz="0" w:space="0" w:color="auto"/>
                <w:left w:val="none" w:sz="0" w:space="0" w:color="auto"/>
                <w:bottom w:val="none" w:sz="0" w:space="0" w:color="auto"/>
                <w:right w:val="none" w:sz="0" w:space="0" w:color="auto"/>
              </w:divBdr>
            </w:div>
            <w:div w:id="1207061426">
              <w:marLeft w:val="0"/>
              <w:marRight w:val="0"/>
              <w:marTop w:val="0"/>
              <w:marBottom w:val="0"/>
              <w:divBdr>
                <w:top w:val="none" w:sz="0" w:space="0" w:color="auto"/>
                <w:left w:val="none" w:sz="0" w:space="0" w:color="auto"/>
                <w:bottom w:val="none" w:sz="0" w:space="0" w:color="auto"/>
                <w:right w:val="none" w:sz="0" w:space="0" w:color="auto"/>
              </w:divBdr>
              <w:divsChild>
                <w:div w:id="2142769382">
                  <w:marLeft w:val="0"/>
                  <w:marRight w:val="0"/>
                  <w:marTop w:val="0"/>
                  <w:marBottom w:val="0"/>
                  <w:divBdr>
                    <w:top w:val="none" w:sz="0" w:space="0" w:color="auto"/>
                    <w:left w:val="none" w:sz="0" w:space="0" w:color="auto"/>
                    <w:bottom w:val="none" w:sz="0" w:space="0" w:color="auto"/>
                    <w:right w:val="none" w:sz="0" w:space="0" w:color="auto"/>
                  </w:divBdr>
                </w:div>
              </w:divsChild>
            </w:div>
            <w:div w:id="1444380480">
              <w:marLeft w:val="0"/>
              <w:marRight w:val="0"/>
              <w:marTop w:val="0"/>
              <w:marBottom w:val="0"/>
              <w:divBdr>
                <w:top w:val="none" w:sz="0" w:space="0" w:color="auto"/>
                <w:left w:val="none" w:sz="0" w:space="0" w:color="auto"/>
                <w:bottom w:val="none" w:sz="0" w:space="0" w:color="auto"/>
                <w:right w:val="none" w:sz="0" w:space="0" w:color="auto"/>
              </w:divBdr>
            </w:div>
            <w:div w:id="461045849">
              <w:marLeft w:val="0"/>
              <w:marRight w:val="0"/>
              <w:marTop w:val="0"/>
              <w:marBottom w:val="0"/>
              <w:divBdr>
                <w:top w:val="none" w:sz="0" w:space="0" w:color="auto"/>
                <w:left w:val="none" w:sz="0" w:space="0" w:color="auto"/>
                <w:bottom w:val="none" w:sz="0" w:space="0" w:color="auto"/>
                <w:right w:val="none" w:sz="0" w:space="0" w:color="auto"/>
              </w:divBdr>
              <w:divsChild>
                <w:div w:id="1365903278">
                  <w:marLeft w:val="0"/>
                  <w:marRight w:val="0"/>
                  <w:marTop w:val="0"/>
                  <w:marBottom w:val="0"/>
                  <w:divBdr>
                    <w:top w:val="none" w:sz="0" w:space="0" w:color="auto"/>
                    <w:left w:val="none" w:sz="0" w:space="0" w:color="auto"/>
                    <w:bottom w:val="none" w:sz="0" w:space="0" w:color="auto"/>
                    <w:right w:val="none" w:sz="0" w:space="0" w:color="auto"/>
                  </w:divBdr>
                </w:div>
              </w:divsChild>
            </w:div>
            <w:div w:id="1109661322">
              <w:marLeft w:val="0"/>
              <w:marRight w:val="0"/>
              <w:marTop w:val="0"/>
              <w:marBottom w:val="0"/>
              <w:divBdr>
                <w:top w:val="none" w:sz="0" w:space="0" w:color="auto"/>
                <w:left w:val="none" w:sz="0" w:space="0" w:color="auto"/>
                <w:bottom w:val="none" w:sz="0" w:space="0" w:color="auto"/>
                <w:right w:val="none" w:sz="0" w:space="0" w:color="auto"/>
              </w:divBdr>
              <w:divsChild>
                <w:div w:id="1315334430">
                  <w:marLeft w:val="0"/>
                  <w:marRight w:val="0"/>
                  <w:marTop w:val="0"/>
                  <w:marBottom w:val="0"/>
                  <w:divBdr>
                    <w:top w:val="none" w:sz="0" w:space="0" w:color="auto"/>
                    <w:left w:val="none" w:sz="0" w:space="0" w:color="auto"/>
                    <w:bottom w:val="none" w:sz="0" w:space="0" w:color="auto"/>
                    <w:right w:val="none" w:sz="0" w:space="0" w:color="auto"/>
                  </w:divBdr>
                </w:div>
              </w:divsChild>
            </w:div>
            <w:div w:id="2030373550">
              <w:marLeft w:val="0"/>
              <w:marRight w:val="0"/>
              <w:marTop w:val="0"/>
              <w:marBottom w:val="0"/>
              <w:divBdr>
                <w:top w:val="none" w:sz="0" w:space="0" w:color="auto"/>
                <w:left w:val="none" w:sz="0" w:space="0" w:color="auto"/>
                <w:bottom w:val="none" w:sz="0" w:space="0" w:color="auto"/>
                <w:right w:val="none" w:sz="0" w:space="0" w:color="auto"/>
              </w:divBdr>
            </w:div>
            <w:div w:id="1757894170">
              <w:marLeft w:val="0"/>
              <w:marRight w:val="0"/>
              <w:marTop w:val="0"/>
              <w:marBottom w:val="0"/>
              <w:divBdr>
                <w:top w:val="none" w:sz="0" w:space="0" w:color="auto"/>
                <w:left w:val="none" w:sz="0" w:space="0" w:color="auto"/>
                <w:bottom w:val="none" w:sz="0" w:space="0" w:color="auto"/>
                <w:right w:val="none" w:sz="0" w:space="0" w:color="auto"/>
              </w:divBdr>
              <w:divsChild>
                <w:div w:id="694187502">
                  <w:marLeft w:val="0"/>
                  <w:marRight w:val="0"/>
                  <w:marTop w:val="0"/>
                  <w:marBottom w:val="0"/>
                  <w:divBdr>
                    <w:top w:val="none" w:sz="0" w:space="0" w:color="auto"/>
                    <w:left w:val="none" w:sz="0" w:space="0" w:color="auto"/>
                    <w:bottom w:val="none" w:sz="0" w:space="0" w:color="auto"/>
                    <w:right w:val="none" w:sz="0" w:space="0" w:color="auto"/>
                  </w:divBdr>
                </w:div>
              </w:divsChild>
            </w:div>
            <w:div w:id="47263838">
              <w:marLeft w:val="0"/>
              <w:marRight w:val="0"/>
              <w:marTop w:val="0"/>
              <w:marBottom w:val="0"/>
              <w:divBdr>
                <w:top w:val="none" w:sz="0" w:space="0" w:color="auto"/>
                <w:left w:val="none" w:sz="0" w:space="0" w:color="auto"/>
                <w:bottom w:val="none" w:sz="0" w:space="0" w:color="auto"/>
                <w:right w:val="none" w:sz="0" w:space="0" w:color="auto"/>
              </w:divBdr>
            </w:div>
            <w:div w:id="1898396637">
              <w:marLeft w:val="0"/>
              <w:marRight w:val="0"/>
              <w:marTop w:val="0"/>
              <w:marBottom w:val="0"/>
              <w:divBdr>
                <w:top w:val="none" w:sz="0" w:space="0" w:color="auto"/>
                <w:left w:val="none" w:sz="0" w:space="0" w:color="auto"/>
                <w:bottom w:val="none" w:sz="0" w:space="0" w:color="auto"/>
                <w:right w:val="none" w:sz="0" w:space="0" w:color="auto"/>
              </w:divBdr>
              <w:divsChild>
                <w:div w:id="399059370">
                  <w:marLeft w:val="0"/>
                  <w:marRight w:val="0"/>
                  <w:marTop w:val="0"/>
                  <w:marBottom w:val="0"/>
                  <w:divBdr>
                    <w:top w:val="none" w:sz="0" w:space="0" w:color="auto"/>
                    <w:left w:val="none" w:sz="0" w:space="0" w:color="auto"/>
                    <w:bottom w:val="none" w:sz="0" w:space="0" w:color="auto"/>
                    <w:right w:val="none" w:sz="0" w:space="0" w:color="auto"/>
                  </w:divBdr>
                </w:div>
              </w:divsChild>
            </w:div>
            <w:div w:id="193620885">
              <w:marLeft w:val="0"/>
              <w:marRight w:val="0"/>
              <w:marTop w:val="0"/>
              <w:marBottom w:val="0"/>
              <w:divBdr>
                <w:top w:val="none" w:sz="0" w:space="0" w:color="auto"/>
                <w:left w:val="none" w:sz="0" w:space="0" w:color="auto"/>
                <w:bottom w:val="none" w:sz="0" w:space="0" w:color="auto"/>
                <w:right w:val="none" w:sz="0" w:space="0" w:color="auto"/>
              </w:divBdr>
            </w:div>
            <w:div w:id="1587953484">
              <w:marLeft w:val="0"/>
              <w:marRight w:val="0"/>
              <w:marTop w:val="0"/>
              <w:marBottom w:val="0"/>
              <w:divBdr>
                <w:top w:val="none" w:sz="0" w:space="0" w:color="auto"/>
                <w:left w:val="none" w:sz="0" w:space="0" w:color="auto"/>
                <w:bottom w:val="none" w:sz="0" w:space="0" w:color="auto"/>
                <w:right w:val="none" w:sz="0" w:space="0" w:color="auto"/>
              </w:divBdr>
              <w:divsChild>
                <w:div w:id="1006134848">
                  <w:marLeft w:val="0"/>
                  <w:marRight w:val="0"/>
                  <w:marTop w:val="0"/>
                  <w:marBottom w:val="0"/>
                  <w:divBdr>
                    <w:top w:val="none" w:sz="0" w:space="0" w:color="auto"/>
                    <w:left w:val="none" w:sz="0" w:space="0" w:color="auto"/>
                    <w:bottom w:val="none" w:sz="0" w:space="0" w:color="auto"/>
                    <w:right w:val="none" w:sz="0" w:space="0" w:color="auto"/>
                  </w:divBdr>
                </w:div>
              </w:divsChild>
            </w:div>
            <w:div w:id="1406950348">
              <w:marLeft w:val="0"/>
              <w:marRight w:val="0"/>
              <w:marTop w:val="0"/>
              <w:marBottom w:val="0"/>
              <w:divBdr>
                <w:top w:val="none" w:sz="0" w:space="0" w:color="auto"/>
                <w:left w:val="none" w:sz="0" w:space="0" w:color="auto"/>
                <w:bottom w:val="none" w:sz="0" w:space="0" w:color="auto"/>
                <w:right w:val="none" w:sz="0" w:space="0" w:color="auto"/>
              </w:divBdr>
            </w:div>
            <w:div w:id="444085906">
              <w:marLeft w:val="0"/>
              <w:marRight w:val="0"/>
              <w:marTop w:val="0"/>
              <w:marBottom w:val="0"/>
              <w:divBdr>
                <w:top w:val="none" w:sz="0" w:space="0" w:color="auto"/>
                <w:left w:val="none" w:sz="0" w:space="0" w:color="auto"/>
                <w:bottom w:val="none" w:sz="0" w:space="0" w:color="auto"/>
                <w:right w:val="none" w:sz="0" w:space="0" w:color="auto"/>
              </w:divBdr>
              <w:divsChild>
                <w:div w:id="1231577989">
                  <w:marLeft w:val="0"/>
                  <w:marRight w:val="0"/>
                  <w:marTop w:val="0"/>
                  <w:marBottom w:val="0"/>
                  <w:divBdr>
                    <w:top w:val="none" w:sz="0" w:space="0" w:color="auto"/>
                    <w:left w:val="none" w:sz="0" w:space="0" w:color="auto"/>
                    <w:bottom w:val="none" w:sz="0" w:space="0" w:color="auto"/>
                    <w:right w:val="none" w:sz="0" w:space="0" w:color="auto"/>
                  </w:divBdr>
                </w:div>
              </w:divsChild>
            </w:div>
            <w:div w:id="1805152701">
              <w:marLeft w:val="0"/>
              <w:marRight w:val="0"/>
              <w:marTop w:val="0"/>
              <w:marBottom w:val="0"/>
              <w:divBdr>
                <w:top w:val="none" w:sz="0" w:space="0" w:color="auto"/>
                <w:left w:val="none" w:sz="0" w:space="0" w:color="auto"/>
                <w:bottom w:val="none" w:sz="0" w:space="0" w:color="auto"/>
                <w:right w:val="none" w:sz="0" w:space="0" w:color="auto"/>
              </w:divBdr>
            </w:div>
            <w:div w:id="1782797738">
              <w:marLeft w:val="0"/>
              <w:marRight w:val="0"/>
              <w:marTop w:val="0"/>
              <w:marBottom w:val="0"/>
              <w:divBdr>
                <w:top w:val="none" w:sz="0" w:space="0" w:color="auto"/>
                <w:left w:val="none" w:sz="0" w:space="0" w:color="auto"/>
                <w:bottom w:val="none" w:sz="0" w:space="0" w:color="auto"/>
                <w:right w:val="none" w:sz="0" w:space="0" w:color="auto"/>
              </w:divBdr>
              <w:divsChild>
                <w:div w:id="2056199126">
                  <w:marLeft w:val="0"/>
                  <w:marRight w:val="0"/>
                  <w:marTop w:val="0"/>
                  <w:marBottom w:val="0"/>
                  <w:divBdr>
                    <w:top w:val="none" w:sz="0" w:space="0" w:color="auto"/>
                    <w:left w:val="none" w:sz="0" w:space="0" w:color="auto"/>
                    <w:bottom w:val="none" w:sz="0" w:space="0" w:color="auto"/>
                    <w:right w:val="none" w:sz="0" w:space="0" w:color="auto"/>
                  </w:divBdr>
                </w:div>
              </w:divsChild>
            </w:div>
            <w:div w:id="930896004">
              <w:marLeft w:val="0"/>
              <w:marRight w:val="0"/>
              <w:marTop w:val="0"/>
              <w:marBottom w:val="0"/>
              <w:divBdr>
                <w:top w:val="none" w:sz="0" w:space="0" w:color="auto"/>
                <w:left w:val="none" w:sz="0" w:space="0" w:color="auto"/>
                <w:bottom w:val="none" w:sz="0" w:space="0" w:color="auto"/>
                <w:right w:val="none" w:sz="0" w:space="0" w:color="auto"/>
              </w:divBdr>
            </w:div>
            <w:div w:id="75564775">
              <w:marLeft w:val="0"/>
              <w:marRight w:val="0"/>
              <w:marTop w:val="0"/>
              <w:marBottom w:val="0"/>
              <w:divBdr>
                <w:top w:val="none" w:sz="0" w:space="0" w:color="auto"/>
                <w:left w:val="none" w:sz="0" w:space="0" w:color="auto"/>
                <w:bottom w:val="none" w:sz="0" w:space="0" w:color="auto"/>
                <w:right w:val="none" w:sz="0" w:space="0" w:color="auto"/>
              </w:divBdr>
              <w:divsChild>
                <w:div w:id="1513957759">
                  <w:marLeft w:val="0"/>
                  <w:marRight w:val="0"/>
                  <w:marTop w:val="0"/>
                  <w:marBottom w:val="0"/>
                  <w:divBdr>
                    <w:top w:val="none" w:sz="0" w:space="0" w:color="auto"/>
                    <w:left w:val="none" w:sz="0" w:space="0" w:color="auto"/>
                    <w:bottom w:val="none" w:sz="0" w:space="0" w:color="auto"/>
                    <w:right w:val="none" w:sz="0" w:space="0" w:color="auto"/>
                  </w:divBdr>
                </w:div>
              </w:divsChild>
            </w:div>
            <w:div w:id="1330718752">
              <w:marLeft w:val="0"/>
              <w:marRight w:val="0"/>
              <w:marTop w:val="0"/>
              <w:marBottom w:val="0"/>
              <w:divBdr>
                <w:top w:val="none" w:sz="0" w:space="0" w:color="auto"/>
                <w:left w:val="none" w:sz="0" w:space="0" w:color="auto"/>
                <w:bottom w:val="none" w:sz="0" w:space="0" w:color="auto"/>
                <w:right w:val="none" w:sz="0" w:space="0" w:color="auto"/>
              </w:divBdr>
            </w:div>
            <w:div w:id="36973614">
              <w:marLeft w:val="0"/>
              <w:marRight w:val="0"/>
              <w:marTop w:val="0"/>
              <w:marBottom w:val="0"/>
              <w:divBdr>
                <w:top w:val="none" w:sz="0" w:space="0" w:color="auto"/>
                <w:left w:val="none" w:sz="0" w:space="0" w:color="auto"/>
                <w:bottom w:val="none" w:sz="0" w:space="0" w:color="auto"/>
                <w:right w:val="none" w:sz="0" w:space="0" w:color="auto"/>
              </w:divBdr>
              <w:divsChild>
                <w:div w:id="913009591">
                  <w:marLeft w:val="0"/>
                  <w:marRight w:val="0"/>
                  <w:marTop w:val="0"/>
                  <w:marBottom w:val="0"/>
                  <w:divBdr>
                    <w:top w:val="none" w:sz="0" w:space="0" w:color="auto"/>
                    <w:left w:val="none" w:sz="0" w:space="0" w:color="auto"/>
                    <w:bottom w:val="none" w:sz="0" w:space="0" w:color="auto"/>
                    <w:right w:val="none" w:sz="0" w:space="0" w:color="auto"/>
                  </w:divBdr>
                </w:div>
              </w:divsChild>
            </w:div>
            <w:div w:id="805315242">
              <w:marLeft w:val="0"/>
              <w:marRight w:val="0"/>
              <w:marTop w:val="0"/>
              <w:marBottom w:val="0"/>
              <w:divBdr>
                <w:top w:val="none" w:sz="0" w:space="0" w:color="auto"/>
                <w:left w:val="none" w:sz="0" w:space="0" w:color="auto"/>
                <w:bottom w:val="none" w:sz="0" w:space="0" w:color="auto"/>
                <w:right w:val="none" w:sz="0" w:space="0" w:color="auto"/>
              </w:divBdr>
            </w:div>
            <w:div w:id="959872208">
              <w:marLeft w:val="0"/>
              <w:marRight w:val="0"/>
              <w:marTop w:val="0"/>
              <w:marBottom w:val="0"/>
              <w:divBdr>
                <w:top w:val="none" w:sz="0" w:space="0" w:color="auto"/>
                <w:left w:val="none" w:sz="0" w:space="0" w:color="auto"/>
                <w:bottom w:val="none" w:sz="0" w:space="0" w:color="auto"/>
                <w:right w:val="none" w:sz="0" w:space="0" w:color="auto"/>
              </w:divBdr>
              <w:divsChild>
                <w:div w:id="1346206430">
                  <w:marLeft w:val="0"/>
                  <w:marRight w:val="0"/>
                  <w:marTop w:val="0"/>
                  <w:marBottom w:val="0"/>
                  <w:divBdr>
                    <w:top w:val="none" w:sz="0" w:space="0" w:color="auto"/>
                    <w:left w:val="none" w:sz="0" w:space="0" w:color="auto"/>
                    <w:bottom w:val="none" w:sz="0" w:space="0" w:color="auto"/>
                    <w:right w:val="none" w:sz="0" w:space="0" w:color="auto"/>
                  </w:divBdr>
                </w:div>
              </w:divsChild>
            </w:div>
            <w:div w:id="1558857536">
              <w:marLeft w:val="0"/>
              <w:marRight w:val="0"/>
              <w:marTop w:val="0"/>
              <w:marBottom w:val="0"/>
              <w:divBdr>
                <w:top w:val="none" w:sz="0" w:space="0" w:color="auto"/>
                <w:left w:val="none" w:sz="0" w:space="0" w:color="auto"/>
                <w:bottom w:val="none" w:sz="0" w:space="0" w:color="auto"/>
                <w:right w:val="none" w:sz="0" w:space="0" w:color="auto"/>
              </w:divBdr>
            </w:div>
            <w:div w:id="1072240076">
              <w:marLeft w:val="0"/>
              <w:marRight w:val="0"/>
              <w:marTop w:val="0"/>
              <w:marBottom w:val="0"/>
              <w:divBdr>
                <w:top w:val="none" w:sz="0" w:space="0" w:color="auto"/>
                <w:left w:val="none" w:sz="0" w:space="0" w:color="auto"/>
                <w:bottom w:val="none" w:sz="0" w:space="0" w:color="auto"/>
                <w:right w:val="none" w:sz="0" w:space="0" w:color="auto"/>
              </w:divBdr>
              <w:divsChild>
                <w:div w:id="2729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0701">
          <w:marLeft w:val="0"/>
          <w:marRight w:val="0"/>
          <w:marTop w:val="0"/>
          <w:marBottom w:val="0"/>
          <w:divBdr>
            <w:top w:val="none" w:sz="0" w:space="0" w:color="auto"/>
            <w:left w:val="none" w:sz="0" w:space="0" w:color="auto"/>
            <w:bottom w:val="none" w:sz="0" w:space="0" w:color="auto"/>
            <w:right w:val="none" w:sz="0" w:space="0" w:color="auto"/>
          </w:divBdr>
          <w:divsChild>
            <w:div w:id="1643730662">
              <w:marLeft w:val="0"/>
              <w:marRight w:val="0"/>
              <w:marTop w:val="0"/>
              <w:marBottom w:val="0"/>
              <w:divBdr>
                <w:top w:val="none" w:sz="0" w:space="0" w:color="auto"/>
                <w:left w:val="none" w:sz="0" w:space="0" w:color="auto"/>
                <w:bottom w:val="none" w:sz="0" w:space="0" w:color="auto"/>
                <w:right w:val="none" w:sz="0" w:space="0" w:color="auto"/>
              </w:divBdr>
              <w:divsChild>
                <w:div w:id="6096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9519">
          <w:marLeft w:val="0"/>
          <w:marRight w:val="0"/>
          <w:marTop w:val="0"/>
          <w:marBottom w:val="0"/>
          <w:divBdr>
            <w:top w:val="none" w:sz="0" w:space="0" w:color="auto"/>
            <w:left w:val="none" w:sz="0" w:space="0" w:color="auto"/>
            <w:bottom w:val="none" w:sz="0" w:space="0" w:color="auto"/>
            <w:right w:val="none" w:sz="0" w:space="0" w:color="auto"/>
          </w:divBdr>
          <w:divsChild>
            <w:div w:id="316230593">
              <w:marLeft w:val="0"/>
              <w:marRight w:val="0"/>
              <w:marTop w:val="0"/>
              <w:marBottom w:val="0"/>
              <w:divBdr>
                <w:top w:val="none" w:sz="0" w:space="0" w:color="auto"/>
                <w:left w:val="none" w:sz="0" w:space="0" w:color="auto"/>
                <w:bottom w:val="none" w:sz="0" w:space="0" w:color="auto"/>
                <w:right w:val="none" w:sz="0" w:space="0" w:color="auto"/>
              </w:divBdr>
              <w:divsChild>
                <w:div w:id="1904441510">
                  <w:marLeft w:val="0"/>
                  <w:marRight w:val="0"/>
                  <w:marTop w:val="0"/>
                  <w:marBottom w:val="0"/>
                  <w:divBdr>
                    <w:top w:val="none" w:sz="0" w:space="0" w:color="auto"/>
                    <w:left w:val="none" w:sz="0" w:space="0" w:color="auto"/>
                    <w:bottom w:val="none" w:sz="0" w:space="0" w:color="auto"/>
                    <w:right w:val="none" w:sz="0" w:space="0" w:color="auto"/>
                  </w:divBdr>
                  <w:divsChild>
                    <w:div w:id="1768697292">
                      <w:marLeft w:val="0"/>
                      <w:marRight w:val="0"/>
                      <w:marTop w:val="0"/>
                      <w:marBottom w:val="0"/>
                      <w:divBdr>
                        <w:top w:val="none" w:sz="0" w:space="0" w:color="auto"/>
                        <w:left w:val="none" w:sz="0" w:space="0" w:color="auto"/>
                        <w:bottom w:val="none" w:sz="0" w:space="0" w:color="auto"/>
                        <w:right w:val="none" w:sz="0" w:space="0" w:color="auto"/>
                      </w:divBdr>
                    </w:div>
                    <w:div w:id="1875381685">
                      <w:marLeft w:val="0"/>
                      <w:marRight w:val="0"/>
                      <w:marTop w:val="0"/>
                      <w:marBottom w:val="0"/>
                      <w:divBdr>
                        <w:top w:val="none" w:sz="0" w:space="0" w:color="auto"/>
                        <w:left w:val="none" w:sz="0" w:space="0" w:color="auto"/>
                        <w:bottom w:val="none" w:sz="0" w:space="0" w:color="auto"/>
                        <w:right w:val="none" w:sz="0" w:space="0" w:color="auto"/>
                      </w:divBdr>
                    </w:div>
                    <w:div w:id="716130529">
                      <w:marLeft w:val="0"/>
                      <w:marRight w:val="0"/>
                      <w:marTop w:val="0"/>
                      <w:marBottom w:val="0"/>
                      <w:divBdr>
                        <w:top w:val="none" w:sz="0" w:space="0" w:color="auto"/>
                        <w:left w:val="none" w:sz="0" w:space="0" w:color="auto"/>
                        <w:bottom w:val="none" w:sz="0" w:space="0" w:color="auto"/>
                        <w:right w:val="none" w:sz="0" w:space="0" w:color="auto"/>
                      </w:divBdr>
                      <w:divsChild>
                        <w:div w:id="2095277758">
                          <w:marLeft w:val="0"/>
                          <w:marRight w:val="0"/>
                          <w:marTop w:val="0"/>
                          <w:marBottom w:val="0"/>
                          <w:divBdr>
                            <w:top w:val="none" w:sz="0" w:space="0" w:color="auto"/>
                            <w:left w:val="none" w:sz="0" w:space="0" w:color="auto"/>
                            <w:bottom w:val="none" w:sz="0" w:space="0" w:color="auto"/>
                            <w:right w:val="none" w:sz="0" w:space="0" w:color="auto"/>
                          </w:divBdr>
                          <w:divsChild>
                            <w:div w:id="14347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73387">
              <w:marLeft w:val="0"/>
              <w:marRight w:val="0"/>
              <w:marTop w:val="0"/>
              <w:marBottom w:val="0"/>
              <w:divBdr>
                <w:top w:val="none" w:sz="0" w:space="0" w:color="auto"/>
                <w:left w:val="none" w:sz="0" w:space="0" w:color="auto"/>
                <w:bottom w:val="none" w:sz="0" w:space="0" w:color="auto"/>
                <w:right w:val="none" w:sz="0" w:space="0" w:color="auto"/>
              </w:divBdr>
            </w:div>
          </w:divsChild>
        </w:div>
        <w:div w:id="931547964">
          <w:marLeft w:val="0"/>
          <w:marRight w:val="0"/>
          <w:marTop w:val="0"/>
          <w:marBottom w:val="0"/>
          <w:divBdr>
            <w:top w:val="none" w:sz="0" w:space="0" w:color="auto"/>
            <w:left w:val="none" w:sz="0" w:space="0" w:color="auto"/>
            <w:bottom w:val="none" w:sz="0" w:space="0" w:color="auto"/>
            <w:right w:val="none" w:sz="0" w:space="0" w:color="auto"/>
          </w:divBdr>
        </w:div>
        <w:div w:id="1291785042">
          <w:marLeft w:val="0"/>
          <w:marRight w:val="0"/>
          <w:marTop w:val="0"/>
          <w:marBottom w:val="0"/>
          <w:divBdr>
            <w:top w:val="none" w:sz="0" w:space="0" w:color="auto"/>
            <w:left w:val="none" w:sz="0" w:space="0" w:color="auto"/>
            <w:bottom w:val="none" w:sz="0" w:space="0" w:color="auto"/>
            <w:right w:val="none" w:sz="0" w:space="0" w:color="auto"/>
          </w:divBdr>
          <w:divsChild>
            <w:div w:id="13593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tenses-in-english-1212199" TargetMode="External"/><Relationship Id="rId13" Type="http://schemas.openxmlformats.org/officeDocument/2006/relationships/hyperlink" Target="https://www.thoughtco.com/reporting-verb-grammar-1692047" TargetMode="External"/><Relationship Id="rId3" Type="http://schemas.openxmlformats.org/officeDocument/2006/relationships/settings" Target="settings.xml"/><Relationship Id="rId7" Type="http://schemas.openxmlformats.org/officeDocument/2006/relationships/hyperlink" Target="https://www.thoughtco.com/reported-speech-and-quiz-4176664" TargetMode="External"/><Relationship Id="rId12" Type="http://schemas.openxmlformats.org/officeDocument/2006/relationships/hyperlink" Target="https://www.thoughtco.com/past-simple-or-present-perfect-english-quiz-40620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kenneth-beare-1208921" TargetMode="External"/><Relationship Id="rId11" Type="http://schemas.openxmlformats.org/officeDocument/2006/relationships/hyperlink" Target="https://www.thoughtco.com/what-are-different-types-of-pronouns-120897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thoughtco.com/guide-to-present-tenses-1211196" TargetMode="External"/><Relationship Id="rId4" Type="http://schemas.openxmlformats.org/officeDocument/2006/relationships/webSettings" Target="webSettings.xml"/><Relationship Id="rId9" Type="http://schemas.openxmlformats.org/officeDocument/2006/relationships/hyperlink" Target="https://www.thoughtco.com/confusing-verb-pairs-ii-1212263"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947</Words>
  <Characters>5401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3</cp:revision>
  <dcterms:created xsi:type="dcterms:W3CDTF">2021-03-24T20:45:00Z</dcterms:created>
  <dcterms:modified xsi:type="dcterms:W3CDTF">2021-03-24T20:53:00Z</dcterms:modified>
</cp:coreProperties>
</file>