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741" w:rsidRDefault="00305741" w:rsidP="00305741">
      <w:pPr>
        <w:jc w:val="both"/>
      </w:pPr>
    </w:p>
    <w:p w:rsidR="000F4A30" w:rsidRDefault="000F4A30" w:rsidP="00305741">
      <w:pPr>
        <w:jc w:val="both"/>
      </w:pPr>
      <w:r>
        <w:t>Στις επόμενες σελίδες παρουσιάζονται παραδείγματα μετατροπών συναρτήσεων σε διαδικασίες</w:t>
      </w:r>
      <w:r w:rsidRPr="000F4A30">
        <w:t>.</w:t>
      </w:r>
      <w:r>
        <w:t xml:space="preserve"> Σε αυτά:</w:t>
      </w:r>
    </w:p>
    <w:p w:rsidR="000F4A30" w:rsidRDefault="000F4A30" w:rsidP="00305741">
      <w:pPr>
        <w:pStyle w:val="a6"/>
        <w:numPr>
          <w:ilvl w:val="0"/>
          <w:numId w:val="1"/>
        </w:numPr>
        <w:ind w:left="284" w:hanging="284"/>
        <w:jc w:val="both"/>
      </w:pPr>
      <w:r>
        <w:t>Κάποιες εντολές παρουσιάζονται φωτισμένες (</w:t>
      </w:r>
      <w:r w:rsidRPr="000F4A30">
        <w:rPr>
          <w:lang w:val="en-US"/>
        </w:rPr>
        <w:t>highlight</w:t>
      </w:r>
      <w:r w:rsidRPr="000F4A30">
        <w:t xml:space="preserve">) </w:t>
      </w:r>
      <w:r>
        <w:t>και αυτό σημαίνει ότι οι εντολές αυτές θα αλλάξουν κατά τη μετατροπή</w:t>
      </w:r>
      <w:r w:rsidR="007A7535">
        <w:t xml:space="preserve"> </w:t>
      </w:r>
      <w:r w:rsidR="00305741">
        <w:t xml:space="preserve">π.χ. </w:t>
      </w:r>
      <w:r w:rsidR="00305741" w:rsidRPr="00D05661">
        <w:rPr>
          <w:b/>
          <w:color w:val="C00000"/>
          <w:highlight w:val="yellow"/>
        </w:rPr>
        <w:t>ΘΕΣΗ1</w:t>
      </w:r>
      <w:r w:rsidR="00305741" w:rsidRPr="006C53DF">
        <w:rPr>
          <w:highlight w:val="yellow"/>
        </w:rPr>
        <w:t>&lt;-ΣΥΝ1( Χ1,ΑΡ1</w:t>
      </w:r>
      <w:r w:rsidR="00305741">
        <w:t>)</w:t>
      </w:r>
      <w:r>
        <w:t>.</w:t>
      </w:r>
    </w:p>
    <w:p w:rsidR="000F4A30" w:rsidRDefault="000F4A30" w:rsidP="00305741">
      <w:pPr>
        <w:pStyle w:val="a6"/>
        <w:numPr>
          <w:ilvl w:val="0"/>
          <w:numId w:val="1"/>
        </w:numPr>
        <w:ind w:left="284" w:hanging="284"/>
        <w:jc w:val="both"/>
      </w:pPr>
      <w:r>
        <w:t>Μέρη των φωτισμένων εντολών ή ολόκληρες εντολές εμφανίζονται με διαφορετικό χρώμα κι αυτό σημαίνει ότι αυτά τα μέρη προστίθενται</w:t>
      </w:r>
      <w:r w:rsidR="00E83EDB">
        <w:t>,</w:t>
      </w:r>
      <w:r>
        <w:t xml:space="preserve"> παραλείπονται </w:t>
      </w:r>
      <w:r w:rsidR="00E83EDB">
        <w:t xml:space="preserve">ή αλλάζει ο τρόπος που χρησιμοποιούνται </w:t>
      </w:r>
      <w:r>
        <w:t>κατά τη μετατροπή.</w:t>
      </w:r>
    </w:p>
    <w:p w:rsidR="000F4A30" w:rsidRDefault="005F384A" w:rsidP="00305741">
      <w:pPr>
        <w:pStyle w:val="a6"/>
        <w:numPr>
          <w:ilvl w:val="0"/>
          <w:numId w:val="2"/>
        </w:numPr>
        <w:jc w:val="both"/>
      </w:pPr>
      <w:r>
        <w:t xml:space="preserve">Το </w:t>
      </w:r>
      <w:r w:rsidRPr="00C053E7">
        <w:rPr>
          <w:b/>
        </w:rPr>
        <w:t>κόκκινο χρώμα</w:t>
      </w:r>
      <w:r>
        <w:t xml:space="preserve"> </w:t>
      </w:r>
      <w:r w:rsidR="00305741">
        <w:t>επισημαίνει</w:t>
      </w:r>
      <w:r>
        <w:t xml:space="preserve"> τις αλλαγές που γίνονται στο πρόγραμμα που καλεί </w:t>
      </w:r>
      <w:r w:rsidR="00305741">
        <w:t xml:space="preserve">το υποπρόγραμμα </w:t>
      </w:r>
      <w:r>
        <w:t>(συνήθως το κύριο πρόγραμμα)</w:t>
      </w:r>
      <w:r w:rsidR="007A7535">
        <w:t xml:space="preserve"> π.χ. </w:t>
      </w:r>
      <w:r w:rsidR="007A7535" w:rsidRPr="00D05661">
        <w:rPr>
          <w:b/>
          <w:color w:val="C00000"/>
          <w:highlight w:val="yellow"/>
        </w:rPr>
        <w:t>ΘΕΣΗ1</w:t>
      </w:r>
      <w:r w:rsidR="007A7535" w:rsidRPr="006C53DF">
        <w:rPr>
          <w:highlight w:val="yellow"/>
        </w:rPr>
        <w:t>&lt;-ΣΥΝ1( Χ1,ΑΡ1</w:t>
      </w:r>
      <w:r w:rsidR="00E83EDB">
        <w:t>)</w:t>
      </w:r>
    </w:p>
    <w:p w:rsidR="005F384A" w:rsidRDefault="005F384A" w:rsidP="00305741">
      <w:pPr>
        <w:pStyle w:val="a6"/>
        <w:numPr>
          <w:ilvl w:val="0"/>
          <w:numId w:val="2"/>
        </w:numPr>
        <w:jc w:val="both"/>
      </w:pPr>
      <w:r>
        <w:t xml:space="preserve">Το </w:t>
      </w:r>
      <w:r w:rsidRPr="00C053E7">
        <w:rPr>
          <w:b/>
        </w:rPr>
        <w:t>πράσινο χρώμα</w:t>
      </w:r>
      <w:r>
        <w:t xml:space="preserve"> </w:t>
      </w:r>
      <w:r w:rsidR="00305741">
        <w:t>επισημαίνει</w:t>
      </w:r>
      <w:r>
        <w:t xml:space="preserve"> τις αλλαγές που γίνονται στη επικεφαλίδα των υποπρογραμμάτων (συνάρτηση</w:t>
      </w:r>
      <w:r w:rsidR="00305741">
        <w:t>ς</w:t>
      </w:r>
      <w:r>
        <w:t xml:space="preserve"> και διαδικασία</w:t>
      </w:r>
      <w:r w:rsidR="00305741">
        <w:t>ς</w:t>
      </w:r>
      <w:r>
        <w:t>)</w:t>
      </w:r>
      <w:r w:rsidR="007A7535">
        <w:t xml:space="preserve"> π.χ. </w:t>
      </w:r>
      <w:r w:rsidR="007A7535" w:rsidRPr="003855E8">
        <w:rPr>
          <w:highlight w:val="yellow"/>
        </w:rPr>
        <w:t>ΔΙΑΔΙΚΑΣΙΑ ΔΙΑΔ(Α,</w:t>
      </w:r>
      <w:r w:rsidR="007A7535" w:rsidRPr="00D05661">
        <w:rPr>
          <w:b/>
          <w:color w:val="00B050"/>
          <w:highlight w:val="yellow"/>
        </w:rPr>
        <w:t>Κ</w:t>
      </w:r>
      <w:r w:rsidR="007A7535" w:rsidRPr="007A7535">
        <w:t>)</w:t>
      </w:r>
    </w:p>
    <w:p w:rsidR="007A7535" w:rsidRDefault="005F384A" w:rsidP="007A7535">
      <w:pPr>
        <w:pStyle w:val="a6"/>
        <w:numPr>
          <w:ilvl w:val="0"/>
          <w:numId w:val="2"/>
        </w:numPr>
        <w:spacing w:after="0" w:line="240" w:lineRule="auto"/>
        <w:ind w:left="714" w:hanging="357"/>
        <w:jc w:val="both"/>
      </w:pPr>
      <w:r>
        <w:t xml:space="preserve">Το </w:t>
      </w:r>
      <w:r w:rsidRPr="00C053E7">
        <w:rPr>
          <w:b/>
        </w:rPr>
        <w:t>γκρι χρώμα</w:t>
      </w:r>
      <w:r>
        <w:t xml:space="preserve"> </w:t>
      </w:r>
      <w:r w:rsidR="00305741">
        <w:t>επισημαίνει</w:t>
      </w:r>
      <w:r>
        <w:t xml:space="preserve"> τις αλλαγές που γίνονται στη δήλωση των μεταβλητών της διαδικασίας σε σχέση με τη δήλωση μεταβλητών της συνάρτησης</w:t>
      </w:r>
      <w:r w:rsidR="007A7535">
        <w:t xml:space="preserve">. </w:t>
      </w:r>
    </w:p>
    <w:p w:rsidR="005F384A" w:rsidRDefault="007A7535" w:rsidP="007A7535">
      <w:pPr>
        <w:spacing w:after="0"/>
        <w:ind w:firstLine="709"/>
        <w:jc w:val="both"/>
      </w:pPr>
      <w:r>
        <w:t xml:space="preserve">π.χ. </w:t>
      </w:r>
      <w:r w:rsidRPr="007A7535">
        <w:rPr>
          <w:highlight w:val="yellow"/>
        </w:rPr>
        <w:t xml:space="preserve">ΑΚΕΡΑΙΕΣ: Α,Β, </w:t>
      </w:r>
      <w:r w:rsidRPr="00D05661">
        <w:rPr>
          <w:b/>
          <w:color w:val="948A54" w:themeColor="background2" w:themeShade="80"/>
          <w:highlight w:val="yellow"/>
        </w:rPr>
        <w:t>ΜΑ</w:t>
      </w:r>
      <w:r w:rsidRPr="007A7535">
        <w:rPr>
          <w:color w:val="948A54" w:themeColor="background2" w:themeShade="80"/>
          <w:highlight w:val="yellow"/>
        </w:rPr>
        <w:t>Χ</w:t>
      </w:r>
    </w:p>
    <w:p w:rsidR="005F384A" w:rsidRPr="00E83EDB" w:rsidRDefault="00305741" w:rsidP="00305741">
      <w:pPr>
        <w:pStyle w:val="a6"/>
        <w:numPr>
          <w:ilvl w:val="0"/>
          <w:numId w:val="2"/>
        </w:numPr>
        <w:jc w:val="both"/>
      </w:pPr>
      <w:r>
        <w:t xml:space="preserve">Το </w:t>
      </w:r>
      <w:r w:rsidRPr="00C053E7">
        <w:rPr>
          <w:b/>
        </w:rPr>
        <w:t>γαλάζιο χρώμα</w:t>
      </w:r>
      <w:r>
        <w:t xml:space="preserve"> επισημαίνει τις αλλαγές που γίνονται στις εντολές της διαδικασίας και της συνάρτησης κατά τη μετατροπή</w:t>
      </w:r>
      <w:r w:rsidR="007A7535">
        <w:t xml:space="preserve"> π.χ. </w:t>
      </w:r>
      <w:r w:rsidR="007A7535" w:rsidRPr="00D05661">
        <w:rPr>
          <w:b/>
          <w:color w:val="00B0F0"/>
          <w:highlight w:val="yellow"/>
        </w:rPr>
        <w:t>ΣΥΝ1</w:t>
      </w:r>
      <w:r w:rsidR="007A7535" w:rsidRPr="006C53DF">
        <w:rPr>
          <w:highlight w:val="yellow"/>
        </w:rPr>
        <w:t>&lt;-0</w:t>
      </w:r>
      <w:r w:rsidR="007A7535">
        <w:t>. Στην περίπτωση αυτή μια εντολή που παραλείπεται εντελώς</w:t>
      </w:r>
      <w:r w:rsidR="00E83EDB">
        <w:t xml:space="preserve"> κατά τη μετατροπή</w:t>
      </w:r>
      <w:r w:rsidR="007A7535">
        <w:t xml:space="preserve"> εμφανίζεται στη συνάρτηση ολόκληρη με γαλάζιο χρώμα π.χ.</w:t>
      </w:r>
      <w:r w:rsidR="00E83EDB" w:rsidRPr="00E83EDB">
        <w:rPr>
          <w:color w:val="00B0F0"/>
          <w:highlight w:val="yellow"/>
        </w:rPr>
        <w:t xml:space="preserve"> </w:t>
      </w:r>
      <w:r w:rsidR="00E83EDB" w:rsidRPr="00D05661">
        <w:rPr>
          <w:b/>
          <w:color w:val="00B0F0"/>
          <w:highlight w:val="yellow"/>
        </w:rPr>
        <w:t>ΣΥΝ1&lt;-ΘΕΣΗ</w:t>
      </w:r>
      <w:r w:rsidR="00E83EDB">
        <w:rPr>
          <w:color w:val="00B0F0"/>
        </w:rPr>
        <w:t xml:space="preserve"> </w:t>
      </w:r>
      <w:r w:rsidR="00E83EDB" w:rsidRPr="00E83EDB">
        <w:t xml:space="preserve">ενώ στη διαδικασία με το ίδιο χρώμα αλλά διαγραμμένη </w:t>
      </w:r>
      <w:r w:rsidR="00E83EDB">
        <w:t xml:space="preserve">π.χ. </w:t>
      </w:r>
      <w:r w:rsidR="00E83EDB" w:rsidRPr="00D05661">
        <w:rPr>
          <w:b/>
          <w:strike/>
          <w:color w:val="00B0F0"/>
          <w:highlight w:val="yellow"/>
        </w:rPr>
        <w:t>ΣΥΝ1&lt;-ΘΕΣΗ</w:t>
      </w:r>
      <w:r w:rsidR="00E83EDB" w:rsidRPr="00E83EDB">
        <w:t>.</w:t>
      </w:r>
    </w:p>
    <w:p w:rsidR="000F4A30" w:rsidRDefault="000F4A30" w:rsidP="000F4A30">
      <w:pPr>
        <w:pStyle w:val="a6"/>
        <w:numPr>
          <w:ilvl w:val="0"/>
          <w:numId w:val="1"/>
        </w:numPr>
        <w:ind w:left="284" w:hanging="284"/>
      </w:pPr>
      <w:r>
        <w:br w:type="page"/>
      </w:r>
    </w:p>
    <w:p w:rsidR="000F4A30" w:rsidRDefault="000F4A30"/>
    <w:p w:rsidR="00C25CB6" w:rsidRDefault="00D11466" w:rsidP="000B0654"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8.05pt;margin-top:-2.6pt;width:243.55pt;height:532.25pt;z-index:251658240">
            <v:textbox>
              <w:txbxContent>
                <w:p w:rsidR="00901234" w:rsidRDefault="00901234" w:rsidP="00901234">
                  <w:r>
                    <w:t>ΠΡΟΓΡΑΜΜΑ ΑΣΚ</w:t>
                  </w:r>
                </w:p>
                <w:p w:rsidR="00901234" w:rsidRDefault="00901234" w:rsidP="00901234">
                  <w:r>
                    <w:t>ΜΕΤΑΒΛΗΤΕΣ</w:t>
                  </w:r>
                </w:p>
                <w:p w:rsidR="00901234" w:rsidRDefault="00901234" w:rsidP="00901234">
                  <w:r>
                    <w:t xml:space="preserve">     ΑΚΕΡΑΙΕΣ: Χ1[1000], ΑΡ1, ΘΕΣΗ1</w:t>
                  </w:r>
                </w:p>
                <w:p w:rsidR="00901234" w:rsidRDefault="00901234" w:rsidP="00901234">
                  <w:r>
                    <w:t>ΑΡΧΗ</w:t>
                  </w:r>
                </w:p>
                <w:p w:rsidR="00901234" w:rsidRDefault="00901234" w:rsidP="00901234">
                  <w:r>
                    <w:t>. . .</w:t>
                  </w:r>
                </w:p>
                <w:p w:rsidR="00901234" w:rsidRDefault="00901234" w:rsidP="00901234">
                  <w:r w:rsidRPr="006C53DF">
                    <w:rPr>
                      <w:highlight w:val="yellow"/>
                    </w:rPr>
                    <w:t>ΚΑΛΕΣΕ ΔΙΑΔ1(Χ1,ΑΡ1</w:t>
                  </w:r>
                  <w:r w:rsidRPr="00D05661">
                    <w:rPr>
                      <w:highlight w:val="yellow"/>
                    </w:rPr>
                    <w:t xml:space="preserve">, </w:t>
                  </w:r>
                  <w:r w:rsidRPr="00D05661">
                    <w:rPr>
                      <w:b/>
                      <w:color w:val="C00000"/>
                      <w:highlight w:val="yellow"/>
                    </w:rPr>
                    <w:t>ΘΕΣΗ1</w:t>
                  </w:r>
                  <w:r w:rsidRPr="006C53DF">
                    <w:rPr>
                      <w:highlight w:val="yellow"/>
                    </w:rPr>
                    <w:t>)</w:t>
                  </w:r>
                </w:p>
                <w:p w:rsidR="00901234" w:rsidRDefault="00901234" w:rsidP="00901234"/>
                <w:p w:rsidR="00901234" w:rsidRDefault="00901234" w:rsidP="00901234">
                  <w:r w:rsidRPr="006C53DF">
                    <w:rPr>
                      <w:highlight w:val="yellow"/>
                    </w:rPr>
                    <w:t xml:space="preserve">ΔΙΑΔΙΚΑΣΙΑ ΔΙΑΔ1(Χ, ΑΡ, </w:t>
                  </w:r>
                  <w:r w:rsidRPr="00D05661">
                    <w:rPr>
                      <w:b/>
                      <w:color w:val="00B050"/>
                      <w:highlight w:val="yellow"/>
                    </w:rPr>
                    <w:t>ΘΕΣΗ</w:t>
                  </w:r>
                  <w:r w:rsidRPr="006C53DF">
                    <w:rPr>
                      <w:highlight w:val="yellow"/>
                    </w:rPr>
                    <w:t>)</w:t>
                  </w:r>
                </w:p>
                <w:p w:rsidR="00901234" w:rsidRDefault="00901234" w:rsidP="00901234">
                  <w:r>
                    <w:t>ΜΕΤΑΒΛΗΤΕΣ</w:t>
                  </w:r>
                </w:p>
                <w:p w:rsidR="00901234" w:rsidRDefault="00901234" w:rsidP="00901234">
                  <w:r>
                    <w:t xml:space="preserve">     ΑΚΕΡΑΙΕΣ: Χ[1000], ΑΡ, Ι, ΘΕΣΗ</w:t>
                  </w:r>
                </w:p>
                <w:p w:rsidR="00901234" w:rsidRDefault="00901234" w:rsidP="00725BF9">
                  <w:r>
                    <w:t>ΑΡΧΗ</w:t>
                  </w:r>
                </w:p>
                <w:p w:rsidR="00725BF9" w:rsidRDefault="00725BF9" w:rsidP="00725BF9">
                  <w:r>
                    <w:t>Ι&lt;-1</w:t>
                  </w:r>
                </w:p>
                <w:p w:rsidR="00725BF9" w:rsidRDefault="00725BF9" w:rsidP="00725BF9">
                  <w:r>
                    <w:t>ΘΕΣΗ&lt;-0</w:t>
                  </w:r>
                </w:p>
                <w:p w:rsidR="00725BF9" w:rsidRDefault="00725BF9" w:rsidP="00725BF9">
                  <w:r>
                    <w:t>ΟΣΟ Ι&lt;=1000 ΚΑΙ Χ[Ι]&lt;&gt;ΑΡ ΕΠΑΝΑΛΑΒΕ</w:t>
                  </w:r>
                </w:p>
                <w:p w:rsidR="00725BF9" w:rsidRDefault="00725BF9" w:rsidP="00725BF9">
                  <w:r>
                    <w:t xml:space="preserve">       Ι&lt;-Ι+1</w:t>
                  </w:r>
                </w:p>
                <w:p w:rsidR="00725BF9" w:rsidRDefault="00725BF9" w:rsidP="00725BF9">
                  <w:r>
                    <w:t>ΤΕΛΟΣ_ΕΠΑΝΑΛΗΨΗΣ</w:t>
                  </w:r>
                </w:p>
                <w:p w:rsidR="00725BF9" w:rsidRDefault="00725BF9" w:rsidP="00725BF9">
                  <w:r>
                    <w:t xml:space="preserve"> ΑΝ Ι&lt;=1000 ΤΟΤΕ</w:t>
                  </w:r>
                </w:p>
                <w:p w:rsidR="00725BF9" w:rsidRDefault="00725BF9" w:rsidP="00725BF9">
                  <w:r>
                    <w:t xml:space="preserve">      ΘΕΣΗ&lt;-Ι</w:t>
                  </w:r>
                </w:p>
                <w:p w:rsidR="006C53DF" w:rsidRDefault="00725BF9" w:rsidP="00725BF9">
                  <w:r>
                    <w:t xml:space="preserve">ΤΕΛΟΣ_ΑΝ  </w:t>
                  </w:r>
                </w:p>
                <w:p w:rsidR="00725BF9" w:rsidRPr="00D05661" w:rsidRDefault="006C53DF" w:rsidP="00725BF9">
                  <w:pPr>
                    <w:rPr>
                      <w:b/>
                      <w:strike/>
                      <w:color w:val="00B0F0"/>
                    </w:rPr>
                  </w:pPr>
                  <w:r w:rsidRPr="00D05661">
                    <w:rPr>
                      <w:b/>
                      <w:strike/>
                      <w:color w:val="00B0F0"/>
                      <w:highlight w:val="yellow"/>
                    </w:rPr>
                    <w:t>ΣΥΝ1&lt;-ΘΕΣΗ</w:t>
                  </w:r>
                  <w:r w:rsidR="00725BF9" w:rsidRPr="00D05661">
                    <w:rPr>
                      <w:b/>
                      <w:strike/>
                      <w:color w:val="00B0F0"/>
                    </w:rPr>
                    <w:t xml:space="preserve"> </w:t>
                  </w:r>
                </w:p>
                <w:p w:rsidR="00725BF9" w:rsidRDefault="00725BF9" w:rsidP="00901234">
                  <w:r>
                    <w:t>ΤΕΛΟΣ_ΔΙΑΔΙΚΑΣΙΑΣ</w:t>
                  </w:r>
                </w:p>
                <w:p w:rsidR="00901234" w:rsidRDefault="00901234" w:rsidP="00901234">
                  <w:pPr>
                    <w:ind w:left="-1134"/>
                  </w:pPr>
                  <w:r>
                    <w:t>ΑΡΧΗ</w:t>
                  </w:r>
                </w:p>
                <w:p w:rsidR="00901234" w:rsidRDefault="00901234" w:rsidP="00901234">
                  <w:pPr>
                    <w:ind w:left="-1134"/>
                  </w:pPr>
                </w:p>
                <w:p w:rsidR="00C25CB6" w:rsidRDefault="00C25CB6"/>
              </w:txbxContent>
            </v:textbox>
          </v:shape>
        </w:pict>
      </w:r>
      <w:r w:rsidR="00C25CB6">
        <w:t>ΠΡΟΓΡΑΜΜΑ ΑΣΚ</w:t>
      </w:r>
    </w:p>
    <w:p w:rsidR="00C25CB6" w:rsidRDefault="00C25CB6" w:rsidP="000B0654">
      <w:r>
        <w:t>ΜΕΤΑΒΛΗΤΕΣ</w:t>
      </w:r>
    </w:p>
    <w:p w:rsidR="00C25CB6" w:rsidRDefault="00C25CB6" w:rsidP="000B0654">
      <w:r>
        <w:t xml:space="preserve">     ΑΚΕΡΑΙΕΣ: Χ1[1000], ΑΡ1, ΘΕΣΗ1</w:t>
      </w:r>
    </w:p>
    <w:p w:rsidR="00C25CB6" w:rsidRDefault="00C25CB6" w:rsidP="000B0654">
      <w:r>
        <w:t>ΑΡΧΗ</w:t>
      </w:r>
    </w:p>
    <w:p w:rsidR="00C25CB6" w:rsidRDefault="00C25CB6" w:rsidP="000B0654">
      <w:r>
        <w:t xml:space="preserve">  . . . </w:t>
      </w:r>
    </w:p>
    <w:p w:rsidR="00C25CB6" w:rsidRDefault="00C25CB6" w:rsidP="000B0654">
      <w:r w:rsidRPr="00D05661">
        <w:rPr>
          <w:b/>
          <w:color w:val="C00000"/>
          <w:highlight w:val="yellow"/>
        </w:rPr>
        <w:t>ΘΕΣΗ1</w:t>
      </w:r>
      <w:r w:rsidRPr="006C53DF">
        <w:rPr>
          <w:highlight w:val="yellow"/>
        </w:rPr>
        <w:t>&lt;-ΣΥΝ1( Χ1,ΑΡ1)</w:t>
      </w:r>
    </w:p>
    <w:p w:rsidR="00C25CB6" w:rsidRPr="00C25CB6" w:rsidRDefault="00C25CB6" w:rsidP="000B0654"/>
    <w:p w:rsidR="00C25CB6" w:rsidRDefault="00C25CB6" w:rsidP="000B0654">
      <w:r w:rsidRPr="006C53DF">
        <w:rPr>
          <w:highlight w:val="yellow"/>
        </w:rPr>
        <w:t>ΣΥΝΑΡΤΗΣΗ ΣΥΝ1(Χ, ΑΡ):</w:t>
      </w:r>
      <w:r w:rsidRPr="00D05661">
        <w:rPr>
          <w:b/>
          <w:color w:val="00B050"/>
          <w:highlight w:val="yellow"/>
        </w:rPr>
        <w:t>ΑΚΕΡΑΙΑ</w:t>
      </w:r>
    </w:p>
    <w:p w:rsidR="00C25CB6" w:rsidRDefault="00C25CB6" w:rsidP="000B0654">
      <w:r>
        <w:t>ΜΕΤΑΒΛΗΤΕΣ</w:t>
      </w:r>
    </w:p>
    <w:p w:rsidR="00C25CB6" w:rsidRDefault="00C25CB6" w:rsidP="000B0654">
      <w:r>
        <w:t xml:space="preserve">     ΑΚΕΡΑΙΕΣ: Χ[1000], ΑΡ, Ι, ΘΕΣΗ</w:t>
      </w:r>
    </w:p>
    <w:p w:rsidR="00C25CB6" w:rsidRDefault="00C25CB6" w:rsidP="000B0654">
      <w:r>
        <w:t>ΑΡΧΗ</w:t>
      </w:r>
    </w:p>
    <w:p w:rsidR="00C25CB6" w:rsidRDefault="00C25CB6" w:rsidP="000B0654">
      <w:r>
        <w:t>Ι&lt;-1</w:t>
      </w:r>
    </w:p>
    <w:p w:rsidR="00C25CB6" w:rsidRDefault="00C25CB6" w:rsidP="000B0654">
      <w:r>
        <w:t>ΘΕΣΗ&lt;-0</w:t>
      </w:r>
    </w:p>
    <w:p w:rsidR="00C25CB6" w:rsidRDefault="00C25CB6" w:rsidP="000B0654">
      <w:r>
        <w:t>ΟΣΟ Ι&lt;=1000 ΚΑΙ Χ[Ι]&lt;&gt;ΑΡ ΕΠΑΝΑΛΑΒΕ</w:t>
      </w:r>
    </w:p>
    <w:p w:rsidR="00C25CB6" w:rsidRDefault="00C25CB6" w:rsidP="000B0654">
      <w:r>
        <w:t xml:space="preserve">       Ι&lt;-Ι+1</w:t>
      </w:r>
    </w:p>
    <w:p w:rsidR="00C25CB6" w:rsidRDefault="00C25CB6" w:rsidP="000B0654">
      <w:r>
        <w:t>ΤΕΛΟΣ_ΕΠΑΝΑΛΗΨΗΣ</w:t>
      </w:r>
    </w:p>
    <w:p w:rsidR="00C25CB6" w:rsidRDefault="00C25CB6" w:rsidP="000B0654">
      <w:r>
        <w:t xml:space="preserve"> ΑΝ Ι&lt;=1000 ΤΟΤΕ</w:t>
      </w:r>
    </w:p>
    <w:p w:rsidR="00C25CB6" w:rsidRDefault="00C25CB6" w:rsidP="000B0654">
      <w:r>
        <w:t xml:space="preserve">      ΘΕΣΗ&lt;-Ι</w:t>
      </w:r>
    </w:p>
    <w:p w:rsidR="00C25CB6" w:rsidRDefault="00C25CB6" w:rsidP="000B0654">
      <w:r>
        <w:t xml:space="preserve">ΤΕΛΟΣ_ΑΝ   </w:t>
      </w:r>
    </w:p>
    <w:p w:rsidR="00C25CB6" w:rsidRPr="00D05661" w:rsidRDefault="00C25CB6" w:rsidP="000B0654">
      <w:pPr>
        <w:rPr>
          <w:b/>
          <w:color w:val="00B0F0"/>
        </w:rPr>
      </w:pPr>
      <w:r w:rsidRPr="00D05661">
        <w:rPr>
          <w:b/>
          <w:color w:val="00B0F0"/>
        </w:rPr>
        <w:t xml:space="preserve"> </w:t>
      </w:r>
      <w:r w:rsidRPr="00D05661">
        <w:rPr>
          <w:b/>
          <w:color w:val="00B0F0"/>
          <w:highlight w:val="yellow"/>
        </w:rPr>
        <w:t>ΣΥΝ1&lt;-ΘΕΣΗ</w:t>
      </w:r>
    </w:p>
    <w:p w:rsidR="006E79C0" w:rsidRDefault="00C25CB6" w:rsidP="000B0654">
      <w:r>
        <w:t>ΤΕΛΟΣ_ΣΥΝΑΡΤΗΣΗΣ</w:t>
      </w:r>
    </w:p>
    <w:p w:rsidR="00A930F3" w:rsidRDefault="00A930F3" w:rsidP="00C25CB6">
      <w:pPr>
        <w:ind w:left="-1134"/>
      </w:pPr>
    </w:p>
    <w:p w:rsidR="00725BF9" w:rsidRPr="00B67709" w:rsidRDefault="00A87DDF" w:rsidP="00305741">
      <w:pPr>
        <w:jc w:val="both"/>
        <w:rPr>
          <w:strike/>
          <w:color w:val="00B0F0"/>
        </w:rPr>
      </w:pPr>
      <w:r w:rsidRPr="00C053E7">
        <w:rPr>
          <w:b/>
        </w:rPr>
        <w:t>Μετατροπή Συνάρτησης σε Διαδικασία όταν</w:t>
      </w:r>
      <w:r w:rsidR="00A930F3" w:rsidRPr="00C053E7">
        <w:rPr>
          <w:b/>
        </w:rPr>
        <w:t xml:space="preserve"> κρατάμε την μεταβλητή (</w:t>
      </w:r>
      <w:r w:rsidR="00A930F3" w:rsidRPr="00C053E7">
        <w:rPr>
          <w:b/>
          <w:color w:val="C00000"/>
        </w:rPr>
        <w:t>ΘΕΣΗ1</w:t>
      </w:r>
      <w:r w:rsidR="00A930F3" w:rsidRPr="00C053E7">
        <w:rPr>
          <w:b/>
        </w:rPr>
        <w:t>)</w:t>
      </w:r>
      <w:r w:rsidR="00A930F3" w:rsidRPr="00C053E7">
        <w:rPr>
          <w:b/>
          <w:color w:val="C00000"/>
        </w:rPr>
        <w:t xml:space="preserve"> </w:t>
      </w:r>
      <w:r w:rsidR="00A930F3" w:rsidRPr="00C053E7">
        <w:rPr>
          <w:b/>
        </w:rPr>
        <w:t>που δέχεται την τιμή της συνάρτησης (ανάθεση) σαν παράμετρο της διαδικασίας στην εντολή κλήσης της και χρησιμοποιούμε στη συνάρτηση βοηθητική μεταβλητή</w:t>
      </w:r>
      <w:r w:rsidR="00A930F3">
        <w:t xml:space="preserve"> (</w:t>
      </w:r>
      <w:r w:rsidR="00A930F3" w:rsidRPr="00A930F3">
        <w:rPr>
          <w:color w:val="00B0F0"/>
        </w:rPr>
        <w:t>ΘΕΣΗ</w:t>
      </w:r>
      <w:r w:rsidR="00A930F3" w:rsidRPr="00D73B2F">
        <w:t>)</w:t>
      </w:r>
      <w:r w:rsidR="00A930F3">
        <w:t xml:space="preserve"> για να υπολογίσουμε την τιμή της πριν την αναθέσουμε στο όνομα της συνάρτησης την οποία χρησιμοποιούμε σαν παράμετρο στην διαδικασία για να επιστρέψουμε τιμή στο πρόγραμμα που την καλεί.</w:t>
      </w:r>
      <w:r w:rsidR="007B48C4">
        <w:t xml:space="preserve"> Η εντολή ανάθεσης της τιμής της βοηθητικής μεταβλητής στο όνομα της συνάρτησης (</w:t>
      </w:r>
      <w:r w:rsidR="007B48C4" w:rsidRPr="007B48C4">
        <w:rPr>
          <w:color w:val="00B0F0"/>
        </w:rPr>
        <w:t>ΣΥΝ&lt;-</w:t>
      </w:r>
      <w:r w:rsidR="007B48C4" w:rsidRPr="00A930F3">
        <w:rPr>
          <w:color w:val="00B0F0"/>
        </w:rPr>
        <w:t>ΘΕΣΗ</w:t>
      </w:r>
      <w:r w:rsidR="007B48C4" w:rsidRPr="00D73B2F">
        <w:t>)</w:t>
      </w:r>
      <w:r w:rsidR="007B48C4">
        <w:t xml:space="preserve"> στη διαδικασία παραλείπεται</w:t>
      </w:r>
      <w:r w:rsidR="00B67709">
        <w:t xml:space="preserve"> (</w:t>
      </w:r>
      <w:r w:rsidR="00B67709" w:rsidRPr="00B67709">
        <w:rPr>
          <w:strike/>
          <w:color w:val="00B0F0"/>
        </w:rPr>
        <w:t>ΣΥΝ1&lt;-ΘΕΣΗ</w:t>
      </w:r>
      <w:r w:rsidR="00B67709" w:rsidRPr="00B67709">
        <w:t>)</w:t>
      </w:r>
      <w:r w:rsidR="007B48C4">
        <w:t xml:space="preserve">. </w:t>
      </w:r>
    </w:p>
    <w:p w:rsidR="00725BF9" w:rsidRDefault="00725BF9" w:rsidP="00C25CB6">
      <w:pPr>
        <w:ind w:left="-1134"/>
      </w:pPr>
    </w:p>
    <w:p w:rsidR="00725BF9" w:rsidRDefault="00725BF9" w:rsidP="00C25CB6">
      <w:pPr>
        <w:ind w:left="-1134"/>
      </w:pPr>
    </w:p>
    <w:p w:rsidR="00454691" w:rsidRDefault="00D11466" w:rsidP="000B0654">
      <w:r>
        <w:rPr>
          <w:noProof/>
          <w:lang w:eastAsia="el-GR"/>
        </w:rPr>
        <w:pict>
          <v:shape id="_x0000_s1029" type="#_x0000_t202" style="position:absolute;margin-left:218.45pt;margin-top:0;width:243.55pt;height:541.85pt;z-index:251662336">
            <v:textbox style="mso-next-textbox:#_x0000_s1029">
              <w:txbxContent>
                <w:p w:rsidR="00454691" w:rsidRDefault="00454691" w:rsidP="00454691">
                  <w:r>
                    <w:t>ΠΡΟΓΡΑΜΜΑ ΑΣΚ</w:t>
                  </w:r>
                </w:p>
                <w:p w:rsidR="00454691" w:rsidRDefault="00454691" w:rsidP="00454691">
                  <w:r>
                    <w:t>ΜΕΤΑΒΛΗΤΕΣ</w:t>
                  </w:r>
                </w:p>
                <w:p w:rsidR="00454691" w:rsidRDefault="00454691" w:rsidP="00454691">
                  <w:r>
                    <w:t xml:space="preserve">     ΑΚΕΡΑΙΕΣ: Χ1[1000], ΑΡ1, ΘΕΣΗ1</w:t>
                  </w:r>
                </w:p>
                <w:p w:rsidR="00454691" w:rsidRDefault="00454691" w:rsidP="00454691">
                  <w:r>
                    <w:t>ΑΡΧΗ</w:t>
                  </w:r>
                </w:p>
                <w:p w:rsidR="00454691" w:rsidRDefault="00454691" w:rsidP="00454691">
                  <w:r>
                    <w:t>. . .</w:t>
                  </w:r>
                </w:p>
                <w:p w:rsidR="00454691" w:rsidRDefault="00454691" w:rsidP="00454691">
                  <w:r w:rsidRPr="006C53DF">
                    <w:rPr>
                      <w:highlight w:val="yellow"/>
                    </w:rPr>
                    <w:t xml:space="preserve">ΚΑΛΕΣΕ ΔΙΑΔ1(Χ1,ΑΡ1, </w:t>
                  </w:r>
                  <w:r w:rsidRPr="00D05661">
                    <w:rPr>
                      <w:b/>
                      <w:color w:val="C00000"/>
                      <w:highlight w:val="yellow"/>
                    </w:rPr>
                    <w:t>ΘΕΣΗ1</w:t>
                  </w:r>
                  <w:r w:rsidRPr="006C53DF">
                    <w:rPr>
                      <w:highlight w:val="yellow"/>
                    </w:rPr>
                    <w:t>)</w:t>
                  </w:r>
                </w:p>
                <w:p w:rsidR="00454691" w:rsidRDefault="00454691" w:rsidP="00454691"/>
                <w:p w:rsidR="00454691" w:rsidRDefault="00454691" w:rsidP="00454691">
                  <w:r w:rsidRPr="006C53DF">
                    <w:rPr>
                      <w:highlight w:val="yellow"/>
                    </w:rPr>
                    <w:t xml:space="preserve">ΔΙΑΔΙΚΑΣΙΑ ΔΙΑΔ1(Χ, ΑΡ, </w:t>
                  </w:r>
                  <w:r w:rsidRPr="00D05661">
                    <w:rPr>
                      <w:b/>
                      <w:color w:val="00B050"/>
                      <w:highlight w:val="yellow"/>
                    </w:rPr>
                    <w:t>ΘΕΣΗ</w:t>
                  </w:r>
                  <w:r w:rsidRPr="006C53DF">
                    <w:rPr>
                      <w:highlight w:val="yellow"/>
                    </w:rPr>
                    <w:t>)</w:t>
                  </w:r>
                </w:p>
                <w:p w:rsidR="00454691" w:rsidRDefault="00454691" w:rsidP="00454691">
                  <w:r>
                    <w:t>ΜΕΤΑΒΛΗΤΕΣ</w:t>
                  </w:r>
                </w:p>
                <w:p w:rsidR="00454691" w:rsidRDefault="00454691" w:rsidP="00454691">
                  <w:r>
                    <w:t xml:space="preserve">     </w:t>
                  </w:r>
                  <w:r w:rsidRPr="006C53DF">
                    <w:rPr>
                      <w:highlight w:val="yellow"/>
                    </w:rPr>
                    <w:t xml:space="preserve">ΑΚΕΡΑΙΕΣ: Χ[1000], ΑΡ, Ι, </w:t>
                  </w:r>
                  <w:r w:rsidRPr="00D05661">
                    <w:rPr>
                      <w:b/>
                      <w:color w:val="948A54" w:themeColor="background2" w:themeShade="80"/>
                      <w:highlight w:val="yellow"/>
                    </w:rPr>
                    <w:t>ΘΕΣΗ</w:t>
                  </w:r>
                </w:p>
                <w:p w:rsidR="00454691" w:rsidRDefault="00454691" w:rsidP="00454691">
                  <w:r>
                    <w:t>ΑΡΧΗ</w:t>
                  </w:r>
                </w:p>
                <w:p w:rsidR="00454691" w:rsidRDefault="00454691" w:rsidP="00454691">
                  <w:r>
                    <w:t>Ι&lt;-1</w:t>
                  </w:r>
                </w:p>
                <w:p w:rsidR="00454691" w:rsidRDefault="00454691" w:rsidP="00454691">
                  <w:r w:rsidRPr="00D05661">
                    <w:rPr>
                      <w:b/>
                      <w:color w:val="00B0F0"/>
                      <w:highlight w:val="yellow"/>
                    </w:rPr>
                    <w:t>ΘΕΣΗ</w:t>
                  </w:r>
                  <w:r w:rsidRPr="006C53DF">
                    <w:rPr>
                      <w:highlight w:val="yellow"/>
                    </w:rPr>
                    <w:t>&lt;-0</w:t>
                  </w:r>
                </w:p>
                <w:p w:rsidR="00454691" w:rsidRDefault="00454691" w:rsidP="00454691">
                  <w:r>
                    <w:t>ΟΣΟ Ι&lt;=1000 ΚΑΙ Χ[Ι]&lt;&gt;ΑΡ ΕΠΑΝΑΛΑΒΕ</w:t>
                  </w:r>
                </w:p>
                <w:p w:rsidR="00454691" w:rsidRDefault="00454691" w:rsidP="00454691">
                  <w:r>
                    <w:t xml:space="preserve">       Ι&lt;-Ι+1</w:t>
                  </w:r>
                </w:p>
                <w:p w:rsidR="00454691" w:rsidRDefault="00454691" w:rsidP="00454691">
                  <w:r>
                    <w:t>ΤΕΛΟΣ_ΕΠΑΝΑΛΗΨΗΣ</w:t>
                  </w:r>
                </w:p>
                <w:p w:rsidR="00454691" w:rsidRDefault="00454691" w:rsidP="00454691">
                  <w:r>
                    <w:t xml:space="preserve"> ΑΝ Ι&lt;=1000 ΤΟΤΕ</w:t>
                  </w:r>
                </w:p>
                <w:p w:rsidR="00454691" w:rsidRDefault="00454691" w:rsidP="00454691">
                  <w:r>
                    <w:t xml:space="preserve">      </w:t>
                  </w:r>
                  <w:r w:rsidRPr="00D05661">
                    <w:rPr>
                      <w:b/>
                      <w:color w:val="00B0F0"/>
                      <w:highlight w:val="yellow"/>
                    </w:rPr>
                    <w:t>ΘΕΣΗ</w:t>
                  </w:r>
                  <w:r w:rsidRPr="006C53DF">
                    <w:rPr>
                      <w:highlight w:val="yellow"/>
                    </w:rPr>
                    <w:t>&lt;-Ι</w:t>
                  </w:r>
                </w:p>
                <w:p w:rsidR="00454691" w:rsidRDefault="00454691" w:rsidP="00454691">
                  <w:r>
                    <w:t xml:space="preserve">ΤΕΛΟΣ_ΑΝ   </w:t>
                  </w:r>
                </w:p>
                <w:p w:rsidR="00454691" w:rsidRDefault="00454691" w:rsidP="00454691">
                  <w:r>
                    <w:t>ΤΕΛΟΣ_ΔΙΑΔΙΚΑΣΙΑΣ</w:t>
                  </w:r>
                </w:p>
                <w:p w:rsidR="00454691" w:rsidRDefault="00454691" w:rsidP="00454691">
                  <w:pPr>
                    <w:ind w:left="-1134"/>
                  </w:pPr>
                  <w:r>
                    <w:t>ΑΡΧΗ</w:t>
                  </w:r>
                </w:p>
                <w:p w:rsidR="00454691" w:rsidRDefault="00454691" w:rsidP="00454691">
                  <w:pPr>
                    <w:ind w:left="-1134"/>
                  </w:pPr>
                </w:p>
                <w:p w:rsidR="00454691" w:rsidRDefault="00454691" w:rsidP="00454691"/>
              </w:txbxContent>
            </v:textbox>
          </v:shape>
        </w:pict>
      </w:r>
      <w:r w:rsidR="00454691">
        <w:t>ΠΡΟΓΡΑΜΜΑ ΑΣΚ</w:t>
      </w:r>
    </w:p>
    <w:p w:rsidR="00454691" w:rsidRDefault="00454691" w:rsidP="000B0654">
      <w:r>
        <w:t>ΜΕΤΑΒΛΗΤΕΣ</w:t>
      </w:r>
    </w:p>
    <w:p w:rsidR="00454691" w:rsidRDefault="00454691" w:rsidP="000B0654">
      <w:r>
        <w:t xml:space="preserve">     ΑΚΕΡΑΙΕΣ: Χ1[1000], ΑΡ1, ΘΕΣΗ1</w:t>
      </w:r>
    </w:p>
    <w:p w:rsidR="00454691" w:rsidRDefault="00454691" w:rsidP="000B0654">
      <w:r>
        <w:t>ΑΡΧΗ</w:t>
      </w:r>
    </w:p>
    <w:p w:rsidR="00454691" w:rsidRDefault="00454691" w:rsidP="000B0654">
      <w:r>
        <w:t xml:space="preserve">  . . . </w:t>
      </w:r>
    </w:p>
    <w:p w:rsidR="00454691" w:rsidRDefault="00454691" w:rsidP="000B0654">
      <w:r w:rsidRPr="00D05661">
        <w:rPr>
          <w:b/>
          <w:color w:val="C00000"/>
          <w:highlight w:val="yellow"/>
        </w:rPr>
        <w:t>ΘΕΣΗ1</w:t>
      </w:r>
      <w:r w:rsidRPr="006C53DF">
        <w:rPr>
          <w:highlight w:val="yellow"/>
        </w:rPr>
        <w:t>&lt;-ΣΥΝ1( Χ1,ΑΡ1</w:t>
      </w:r>
      <w:r w:rsidR="004C5C72" w:rsidRPr="006C53DF">
        <w:rPr>
          <w:highlight w:val="yellow"/>
        </w:rPr>
        <w:t>)</w:t>
      </w:r>
    </w:p>
    <w:p w:rsidR="00454691" w:rsidRDefault="00454691" w:rsidP="000B0654"/>
    <w:p w:rsidR="00725BF9" w:rsidRDefault="00725BF9" w:rsidP="000B0654">
      <w:r w:rsidRPr="006C53DF">
        <w:rPr>
          <w:highlight w:val="yellow"/>
        </w:rPr>
        <w:t>ΣΥΝΑΡΤΗΣΗ ΣΥΝ1(Χ, ΑΡ):</w:t>
      </w:r>
      <w:r w:rsidRPr="00D05661">
        <w:rPr>
          <w:b/>
          <w:color w:val="00B050"/>
          <w:highlight w:val="yellow"/>
        </w:rPr>
        <w:t>ΑΚΕΡΑΙΑ</w:t>
      </w:r>
    </w:p>
    <w:p w:rsidR="00725BF9" w:rsidRDefault="00725BF9" w:rsidP="000B0654">
      <w:r>
        <w:t>ΜΕΤΑΒΛΗΤΕΣ</w:t>
      </w:r>
    </w:p>
    <w:p w:rsidR="00725BF9" w:rsidRDefault="00725BF9" w:rsidP="000B0654">
      <w:r>
        <w:t xml:space="preserve">     </w:t>
      </w:r>
      <w:r w:rsidRPr="005F384A">
        <w:rPr>
          <w:highlight w:val="yellow"/>
        </w:rPr>
        <w:t>ΑΚΕΡΑΙΕΣ: Χ[1000], ΑΡ, Ι</w:t>
      </w:r>
    </w:p>
    <w:p w:rsidR="00725BF9" w:rsidRDefault="00725BF9" w:rsidP="000B0654">
      <w:r>
        <w:t>ΑΡΧΗ</w:t>
      </w:r>
    </w:p>
    <w:p w:rsidR="00725BF9" w:rsidRDefault="00725BF9" w:rsidP="000B0654">
      <w:r>
        <w:t>Ι&lt;-1</w:t>
      </w:r>
    </w:p>
    <w:p w:rsidR="00725BF9" w:rsidRDefault="00725BF9" w:rsidP="000B0654">
      <w:r w:rsidRPr="00D05661">
        <w:rPr>
          <w:b/>
          <w:color w:val="00B0F0"/>
          <w:highlight w:val="yellow"/>
        </w:rPr>
        <w:t>ΣΥΝ1</w:t>
      </w:r>
      <w:r w:rsidRPr="006C53DF">
        <w:rPr>
          <w:highlight w:val="yellow"/>
        </w:rPr>
        <w:t>&lt;-0</w:t>
      </w:r>
    </w:p>
    <w:p w:rsidR="00725BF9" w:rsidRDefault="00725BF9" w:rsidP="000B0654">
      <w:r>
        <w:t>ΟΣΟ Ι&lt;=1000 ΚΑΙ Χ[Ι]&lt;&gt;ΑΡ ΕΠΑΝΑΛΑΒΕ</w:t>
      </w:r>
    </w:p>
    <w:p w:rsidR="00725BF9" w:rsidRDefault="00725BF9" w:rsidP="000B0654">
      <w:r>
        <w:t xml:space="preserve">       Ι&lt;-Ι+1</w:t>
      </w:r>
    </w:p>
    <w:p w:rsidR="00725BF9" w:rsidRDefault="00725BF9" w:rsidP="000B0654">
      <w:r>
        <w:t>ΤΕΛΟΣ_ΕΠΑΝΑΛΗΨΗΣ</w:t>
      </w:r>
    </w:p>
    <w:p w:rsidR="00725BF9" w:rsidRDefault="00725BF9" w:rsidP="000B0654">
      <w:r>
        <w:t xml:space="preserve"> ΑΝ Ι&lt;=1000 ΤΟΤΕ</w:t>
      </w:r>
    </w:p>
    <w:p w:rsidR="00725BF9" w:rsidRDefault="00725BF9" w:rsidP="000B0654">
      <w:r w:rsidRPr="004C5C72">
        <w:rPr>
          <w:color w:val="C00000"/>
        </w:rPr>
        <w:t xml:space="preserve">      </w:t>
      </w:r>
      <w:r w:rsidRPr="00D05661">
        <w:rPr>
          <w:b/>
          <w:color w:val="00B0F0"/>
          <w:highlight w:val="yellow"/>
        </w:rPr>
        <w:t>ΣΥΝ1</w:t>
      </w:r>
      <w:r w:rsidRPr="006C53DF">
        <w:rPr>
          <w:highlight w:val="yellow"/>
        </w:rPr>
        <w:t>&lt;-Ι</w:t>
      </w:r>
    </w:p>
    <w:p w:rsidR="00725BF9" w:rsidRDefault="00725BF9" w:rsidP="000B0654">
      <w:r>
        <w:t xml:space="preserve">ΤΕΛΟΣ_ΑΝ   </w:t>
      </w:r>
    </w:p>
    <w:p w:rsidR="00725BF9" w:rsidRDefault="00725BF9" w:rsidP="000B0654">
      <w:r>
        <w:t>ΤΕΛΟΣ_ΣΥΝΑΡΤΗΣΗΣ</w:t>
      </w:r>
    </w:p>
    <w:p w:rsidR="00A930F3" w:rsidRDefault="00A930F3"/>
    <w:p w:rsidR="00A930F3" w:rsidRDefault="00A930F3"/>
    <w:p w:rsidR="00D73B2F" w:rsidRDefault="00D73B2F" w:rsidP="00305741">
      <w:pPr>
        <w:ind w:left="-567" w:right="-483"/>
        <w:jc w:val="both"/>
      </w:pPr>
      <w:r w:rsidRPr="00C053E7">
        <w:rPr>
          <w:b/>
        </w:rPr>
        <w:t>Μετατροπή Συνάρτησης σε Διαδικασία όταν κρατάμε την μεταβλητή (</w:t>
      </w:r>
      <w:r w:rsidRPr="00C053E7">
        <w:rPr>
          <w:b/>
          <w:color w:val="C00000"/>
        </w:rPr>
        <w:t>ΘΕΣΗ1</w:t>
      </w:r>
      <w:r w:rsidRPr="00C053E7">
        <w:rPr>
          <w:b/>
        </w:rPr>
        <w:t>)</w:t>
      </w:r>
      <w:r w:rsidRPr="00C053E7">
        <w:rPr>
          <w:b/>
          <w:color w:val="C00000"/>
        </w:rPr>
        <w:t xml:space="preserve"> </w:t>
      </w:r>
      <w:r w:rsidRPr="00C053E7">
        <w:rPr>
          <w:b/>
        </w:rPr>
        <w:t>που δέχεται την τιμή της συνάρτησης (ανάθεση) σαν παράμετρο της διαδικασίας στην εντολή κλήσης της και στη συνάρτηση υπολογίζουμε την τιμή της και την αναθέσουμε κατευθείαν στο όνομα της συνάρτησης</w:t>
      </w:r>
      <w:r>
        <w:t xml:space="preserve"> </w:t>
      </w:r>
      <w:r w:rsidR="007B48C4">
        <w:t xml:space="preserve">(π.χ. </w:t>
      </w:r>
      <w:r w:rsidRPr="00D73B2F">
        <w:rPr>
          <w:color w:val="00B0F0"/>
        </w:rPr>
        <w:t>ΣΥΝ1</w:t>
      </w:r>
      <w:r w:rsidR="007B48C4" w:rsidRPr="007B48C4">
        <w:t>&lt;-0</w:t>
      </w:r>
      <w:r w:rsidRPr="00D73B2F">
        <w:t xml:space="preserve">) </w:t>
      </w:r>
      <w:r>
        <w:t>ενώ ορίζουμε νέα μεταβλητή (</w:t>
      </w:r>
      <w:r w:rsidRPr="00A930F3">
        <w:rPr>
          <w:color w:val="00B0F0"/>
        </w:rPr>
        <w:t>ΘΕΣΗ</w:t>
      </w:r>
      <w:r w:rsidRPr="00D73B2F">
        <w:t>)</w:t>
      </w:r>
      <w:r>
        <w:t xml:space="preserve"> στη διαδικασία</w:t>
      </w:r>
      <w:r w:rsidR="007B48C4">
        <w:t xml:space="preserve"> για να αναθέσουμε την τιμή που υπολογίζουμε (π.χ. </w:t>
      </w:r>
      <w:r w:rsidR="007B48C4" w:rsidRPr="00A930F3">
        <w:rPr>
          <w:color w:val="00B0F0"/>
        </w:rPr>
        <w:t>ΘΕΣΗ</w:t>
      </w:r>
      <w:r w:rsidR="007B48C4">
        <w:t xml:space="preserve"> &lt;-0) </w:t>
      </w:r>
      <w:r>
        <w:t>και τη χρησιμοποιούμε σαν παράμετρο για να επιστρέψουμε τιμή στο πρόγραμμα που την καλεί.</w:t>
      </w:r>
    </w:p>
    <w:p w:rsidR="00154949" w:rsidRDefault="00154949" w:rsidP="00A930F3">
      <w:pPr>
        <w:ind w:left="-1134"/>
      </w:pPr>
      <w:r>
        <w:br w:type="page"/>
      </w:r>
    </w:p>
    <w:p w:rsidR="00154949" w:rsidRDefault="00D11466" w:rsidP="00154949">
      <w:r>
        <w:rPr>
          <w:noProof/>
          <w:lang w:eastAsia="el-GR"/>
        </w:rPr>
        <w:lastRenderedPageBreak/>
        <w:pict>
          <v:shape id="_x0000_s1028" type="#_x0000_t202" style="position:absolute;margin-left:219.3pt;margin-top:-3.75pt;width:225.4pt;height:635.3pt;z-index:251660288">
            <v:textbox style="mso-next-textbox:#_x0000_s1028">
              <w:txbxContent>
                <w:p w:rsidR="00154949" w:rsidRDefault="00154949" w:rsidP="00154949">
                  <w:r>
                    <w:t>ΠΡΟΓΡΑΜΜΑ ΑΣΚ</w:t>
                  </w:r>
                </w:p>
                <w:p w:rsidR="00154949" w:rsidRPr="00B67709" w:rsidRDefault="00154949" w:rsidP="004E77A1">
                  <w:pPr>
                    <w:spacing w:line="240" w:lineRule="auto"/>
                  </w:pPr>
                  <w:r w:rsidRPr="00B67709">
                    <w:t>ΜΕΤΑΒΛΗΤΕΣ</w:t>
                  </w:r>
                </w:p>
                <w:p w:rsidR="00154949" w:rsidRPr="00B67709" w:rsidRDefault="00154949" w:rsidP="004E77A1">
                  <w:pPr>
                    <w:spacing w:line="240" w:lineRule="auto"/>
                  </w:pPr>
                  <w:r w:rsidRPr="00B67709">
                    <w:t xml:space="preserve">     ΑΚΕΡΑΙΕΣ: Α[100]</w:t>
                  </w:r>
                </w:p>
                <w:p w:rsidR="00356CD0" w:rsidRDefault="00356CD0" w:rsidP="004E77A1">
                  <w:pPr>
                    <w:spacing w:line="240" w:lineRule="auto"/>
                  </w:pPr>
                  <w:r w:rsidRPr="003855E8">
                    <w:rPr>
                      <w:highlight w:val="yellow"/>
                    </w:rPr>
                    <w:t xml:space="preserve">     ΛΟΓΙΚΕΣ: </w:t>
                  </w:r>
                  <w:r w:rsidRPr="00D05661">
                    <w:rPr>
                      <w:b/>
                      <w:color w:val="C00000"/>
                      <w:highlight w:val="yellow"/>
                    </w:rPr>
                    <w:t>ΛΟΓ</w:t>
                  </w:r>
                </w:p>
                <w:p w:rsidR="00154949" w:rsidRDefault="00154949" w:rsidP="004E77A1">
                  <w:pPr>
                    <w:spacing w:line="240" w:lineRule="auto"/>
                  </w:pPr>
                  <w:r>
                    <w:t>ΑΡΧΗ</w:t>
                  </w:r>
                </w:p>
                <w:p w:rsidR="00154949" w:rsidRDefault="00154949" w:rsidP="004E77A1">
                  <w:pPr>
                    <w:spacing w:line="240" w:lineRule="auto"/>
                  </w:pPr>
                  <w:r>
                    <w:t xml:space="preserve">. . . </w:t>
                  </w:r>
                </w:p>
                <w:p w:rsidR="00154949" w:rsidRDefault="00356CD0" w:rsidP="004E77A1">
                  <w:pPr>
                    <w:spacing w:line="240" w:lineRule="auto"/>
                  </w:pPr>
                  <w:r w:rsidRPr="003855E8">
                    <w:rPr>
                      <w:highlight w:val="yellow"/>
                    </w:rPr>
                    <w:t xml:space="preserve">ΚΑΛΕΣΕ ΔΙΑΔ(Α, </w:t>
                  </w:r>
                  <w:r w:rsidRPr="00D05661">
                    <w:rPr>
                      <w:b/>
                      <w:color w:val="C00000"/>
                      <w:highlight w:val="yellow"/>
                    </w:rPr>
                    <w:t>ΛΟΓ</w:t>
                  </w:r>
                  <w:r w:rsidRPr="003855E8">
                    <w:rPr>
                      <w:highlight w:val="yellow"/>
                    </w:rPr>
                    <w:t>)</w:t>
                  </w:r>
                </w:p>
                <w:p w:rsidR="00356CD0" w:rsidRDefault="00356CD0" w:rsidP="004E77A1">
                  <w:pPr>
                    <w:spacing w:line="240" w:lineRule="auto"/>
                  </w:pPr>
                  <w:r w:rsidRPr="003855E8">
                    <w:rPr>
                      <w:highlight w:val="yellow"/>
                    </w:rPr>
                    <w:t xml:space="preserve">ΑΝ </w:t>
                  </w:r>
                  <w:r w:rsidRPr="00D05661">
                    <w:rPr>
                      <w:b/>
                      <w:color w:val="C00000"/>
                      <w:highlight w:val="yellow"/>
                    </w:rPr>
                    <w:t>ΛΟΓ</w:t>
                  </w:r>
                  <w:r w:rsidRPr="003855E8">
                    <w:rPr>
                      <w:highlight w:val="yellow"/>
                    </w:rPr>
                    <w:t xml:space="preserve"> ΤΟΤΕ</w:t>
                  </w:r>
                </w:p>
                <w:p w:rsidR="00356CD0" w:rsidRDefault="00356CD0" w:rsidP="004E77A1">
                  <w:pPr>
                    <w:spacing w:line="240" w:lineRule="auto"/>
                  </w:pPr>
                  <w:r>
                    <w:t xml:space="preserve">      ΓΡΑΨΕ ‘ ΚΑΤΙ’</w:t>
                  </w:r>
                </w:p>
                <w:p w:rsidR="00356CD0" w:rsidRDefault="00356CD0" w:rsidP="004E77A1">
                  <w:pPr>
                    <w:spacing w:line="240" w:lineRule="auto"/>
                  </w:pPr>
                  <w:r>
                    <w:t>ΤΕΛΟΣ_ΑΝ</w:t>
                  </w:r>
                </w:p>
                <w:p w:rsidR="00356CD0" w:rsidRDefault="00356CD0" w:rsidP="004E77A1">
                  <w:pPr>
                    <w:spacing w:line="240" w:lineRule="auto"/>
                  </w:pPr>
                </w:p>
                <w:p w:rsidR="00356CD0" w:rsidRDefault="00356CD0" w:rsidP="004E77A1">
                  <w:pPr>
                    <w:spacing w:line="240" w:lineRule="auto"/>
                  </w:pPr>
                  <w:r w:rsidRPr="003855E8">
                    <w:rPr>
                      <w:highlight w:val="yellow"/>
                    </w:rPr>
                    <w:t>ΔΙΑΔΙΚΑΣΙΑ ΔΙΑΔ(Α,</w:t>
                  </w:r>
                  <w:r w:rsidRPr="00D05661">
                    <w:rPr>
                      <w:b/>
                      <w:color w:val="00B050"/>
                      <w:highlight w:val="yellow"/>
                    </w:rPr>
                    <w:t>Κ</w:t>
                  </w:r>
                  <w:r w:rsidRPr="003855E8">
                    <w:rPr>
                      <w:highlight w:val="yellow"/>
                    </w:rPr>
                    <w:t>)</w:t>
                  </w:r>
                </w:p>
                <w:p w:rsidR="00356CD0" w:rsidRDefault="00356CD0" w:rsidP="004E77A1">
                  <w:pPr>
                    <w:spacing w:line="240" w:lineRule="auto"/>
                  </w:pPr>
                  <w:r>
                    <w:t>ΜΕΤΑΒΛΗΤΕΣ</w:t>
                  </w:r>
                </w:p>
                <w:p w:rsidR="00356CD0" w:rsidRDefault="00356CD0" w:rsidP="004E77A1">
                  <w:pPr>
                    <w:spacing w:line="240" w:lineRule="auto"/>
                  </w:pPr>
                  <w:r>
                    <w:t xml:space="preserve">     ΑΚΕΡΑΙΕΣ: Α[100], Ι</w:t>
                  </w:r>
                </w:p>
                <w:p w:rsidR="00356CD0" w:rsidRPr="004C5C72" w:rsidRDefault="00356CD0" w:rsidP="004E77A1">
                  <w:pPr>
                    <w:spacing w:line="240" w:lineRule="auto"/>
                  </w:pPr>
                  <w:r>
                    <w:t xml:space="preserve">     ΛΟΓΙΚΕΣ: </w:t>
                  </w:r>
                  <w:r w:rsidRPr="004C5C72">
                    <w:t>Κ</w:t>
                  </w:r>
                </w:p>
                <w:p w:rsidR="00356CD0" w:rsidRDefault="00356CD0" w:rsidP="004E77A1">
                  <w:pPr>
                    <w:spacing w:line="240" w:lineRule="auto"/>
                  </w:pPr>
                  <w:r>
                    <w:t>ΑΡΧΗ</w:t>
                  </w:r>
                </w:p>
                <w:p w:rsidR="00356CD0" w:rsidRDefault="00356CD0" w:rsidP="004E77A1">
                  <w:pPr>
                    <w:spacing w:line="240" w:lineRule="auto"/>
                  </w:pPr>
                  <w:r>
                    <w:t>Κ&lt;-ΨΕΥΔΗΣ</w:t>
                  </w:r>
                </w:p>
                <w:p w:rsidR="00356CD0" w:rsidRDefault="00356CD0" w:rsidP="004E77A1">
                  <w:pPr>
                    <w:spacing w:line="240" w:lineRule="auto"/>
                  </w:pPr>
                  <w:r>
                    <w:t>Ι&lt;-1</w:t>
                  </w:r>
                </w:p>
                <w:p w:rsidR="00356CD0" w:rsidRDefault="00356CD0" w:rsidP="004E77A1">
                  <w:pPr>
                    <w:spacing w:line="240" w:lineRule="auto"/>
                  </w:pPr>
                  <w:r>
                    <w:t>ΟΣΟ Κ=ΨΕΥΔΗΣ ΚΑΙ Ι&lt;100 ΕΠΑΝΑΛΑΒΕ</w:t>
                  </w:r>
                </w:p>
                <w:p w:rsidR="00356CD0" w:rsidRDefault="00356CD0" w:rsidP="004E77A1">
                  <w:pPr>
                    <w:spacing w:line="240" w:lineRule="auto"/>
                  </w:pPr>
                  <w:r>
                    <w:t xml:space="preserve">    ΑΝ Α[Ι]&gt;Α[Ι+1] ΤΟΤΕ</w:t>
                  </w:r>
                </w:p>
                <w:p w:rsidR="00356CD0" w:rsidRDefault="00356CD0" w:rsidP="004E77A1">
                  <w:pPr>
                    <w:spacing w:line="240" w:lineRule="auto"/>
                  </w:pPr>
                  <w:r>
                    <w:t xml:space="preserve">         Κ&lt;-ΑΛΗΘΗΣ</w:t>
                  </w:r>
                </w:p>
                <w:p w:rsidR="00356CD0" w:rsidRDefault="00356CD0" w:rsidP="004E77A1">
                  <w:pPr>
                    <w:spacing w:line="240" w:lineRule="auto"/>
                  </w:pPr>
                  <w:r>
                    <w:t xml:space="preserve">    ΑΛΛΙΩΣ</w:t>
                  </w:r>
                </w:p>
                <w:p w:rsidR="00356CD0" w:rsidRDefault="00356CD0" w:rsidP="004E77A1">
                  <w:pPr>
                    <w:spacing w:line="240" w:lineRule="auto"/>
                  </w:pPr>
                  <w:r>
                    <w:t xml:space="preserve">         Ι&lt;-Ι+1</w:t>
                  </w:r>
                </w:p>
                <w:p w:rsidR="004E77A1" w:rsidRDefault="00356CD0" w:rsidP="004E77A1">
                  <w:pPr>
                    <w:spacing w:line="240" w:lineRule="auto"/>
                    <w:rPr>
                      <w:strike/>
                      <w:color w:val="00B0F0"/>
                      <w:highlight w:val="yellow"/>
                    </w:rPr>
                  </w:pPr>
                  <w:r>
                    <w:t xml:space="preserve">    ΤΕΛΟΣ_ΑΝ</w:t>
                  </w:r>
                  <w:r w:rsidR="004E77A1" w:rsidRPr="004E77A1">
                    <w:rPr>
                      <w:strike/>
                      <w:color w:val="00B0F0"/>
                      <w:highlight w:val="yellow"/>
                    </w:rPr>
                    <w:t xml:space="preserve"> </w:t>
                  </w:r>
                </w:p>
                <w:p w:rsidR="004E77A1" w:rsidRDefault="004E77A1" w:rsidP="004E77A1">
                  <w:pPr>
                    <w:spacing w:line="240" w:lineRule="auto"/>
                  </w:pPr>
                  <w:r>
                    <w:t>ΤΕΛΟΣ_ΕΠΑΝΑΛΗΨΗΣ</w:t>
                  </w:r>
                </w:p>
                <w:p w:rsidR="000B0654" w:rsidRPr="00C053E7" w:rsidRDefault="000B0654" w:rsidP="000B0654">
                  <w:pPr>
                    <w:spacing w:line="240" w:lineRule="auto"/>
                    <w:rPr>
                      <w:b/>
                      <w:strike/>
                    </w:rPr>
                  </w:pPr>
                  <w:r w:rsidRPr="00C053E7">
                    <w:rPr>
                      <w:b/>
                      <w:strike/>
                      <w:color w:val="00B0F0"/>
                      <w:highlight w:val="yellow"/>
                    </w:rPr>
                    <w:t>ΤΑΞ&lt;-Κ</w:t>
                  </w:r>
                </w:p>
                <w:p w:rsidR="00356CD0" w:rsidRDefault="00356CD0" w:rsidP="004E77A1">
                  <w:pPr>
                    <w:spacing w:line="240" w:lineRule="auto"/>
                  </w:pPr>
                  <w:r>
                    <w:t>ΤΕΛΟΣ_ΣΥΝΑΡΤΗΣΗΣ</w:t>
                  </w:r>
                </w:p>
              </w:txbxContent>
            </v:textbox>
          </v:shape>
        </w:pict>
      </w:r>
      <w:r w:rsidR="00154949">
        <w:t>ΠΡΟΓΡΑΜΜΑ ΑΣΚ</w:t>
      </w:r>
    </w:p>
    <w:p w:rsidR="00154949" w:rsidRPr="00B67709" w:rsidRDefault="00154949" w:rsidP="00154949">
      <w:r w:rsidRPr="00B67709">
        <w:t>ΜΕΤΑΒΛΗΤΕΣ</w:t>
      </w:r>
    </w:p>
    <w:p w:rsidR="00154949" w:rsidRDefault="00154949" w:rsidP="00154949">
      <w:r w:rsidRPr="00B67709">
        <w:t xml:space="preserve">     ΑΚΕΡΑΙΕΣ: Α[100]</w:t>
      </w:r>
    </w:p>
    <w:p w:rsidR="00154949" w:rsidRDefault="00154949" w:rsidP="00154949">
      <w:r>
        <w:t>ΑΡΧΗ</w:t>
      </w:r>
    </w:p>
    <w:p w:rsidR="00154949" w:rsidRDefault="00154949" w:rsidP="00154949">
      <w:r>
        <w:t xml:space="preserve">. . . </w:t>
      </w:r>
    </w:p>
    <w:p w:rsidR="00154949" w:rsidRDefault="00154949" w:rsidP="00154949">
      <w:r w:rsidRPr="003855E8">
        <w:rPr>
          <w:highlight w:val="yellow"/>
        </w:rPr>
        <w:t xml:space="preserve">ΑΝ </w:t>
      </w:r>
      <w:r w:rsidRPr="00D05661">
        <w:rPr>
          <w:b/>
          <w:color w:val="C00000"/>
          <w:highlight w:val="yellow"/>
        </w:rPr>
        <w:t>ΤΑΞ(Α</w:t>
      </w:r>
      <w:r w:rsidRPr="00D05661">
        <w:rPr>
          <w:b/>
          <w:color w:val="FF0000"/>
          <w:highlight w:val="yellow"/>
        </w:rPr>
        <w:t>)</w:t>
      </w:r>
      <w:r w:rsidRPr="003855E8">
        <w:rPr>
          <w:highlight w:val="yellow"/>
        </w:rPr>
        <w:t xml:space="preserve"> ΤΟΤΕ</w:t>
      </w:r>
    </w:p>
    <w:p w:rsidR="00154949" w:rsidRDefault="00154949" w:rsidP="00154949">
      <w:r>
        <w:t xml:space="preserve">    ΓΡΑΨΕ ‘ ΚΑΤΙ’</w:t>
      </w:r>
    </w:p>
    <w:p w:rsidR="00154949" w:rsidRDefault="00154949" w:rsidP="00154949">
      <w:r>
        <w:t>ΤΕΛΟΣ_ΑΝ</w:t>
      </w:r>
    </w:p>
    <w:p w:rsidR="00154949" w:rsidRDefault="00154949" w:rsidP="00154949"/>
    <w:p w:rsidR="00154949" w:rsidRDefault="00154949" w:rsidP="00154949">
      <w:r w:rsidRPr="003855E8">
        <w:rPr>
          <w:highlight w:val="yellow"/>
        </w:rPr>
        <w:t>ΣΥΝΑΡΤΗΣΗ ΤΑΞ(Α):</w:t>
      </w:r>
      <w:r w:rsidRPr="00D05661">
        <w:rPr>
          <w:b/>
          <w:color w:val="00B050"/>
          <w:highlight w:val="yellow"/>
        </w:rPr>
        <w:t>ΛΟΓΙΚΗ</w:t>
      </w:r>
    </w:p>
    <w:p w:rsidR="00154949" w:rsidRDefault="00154949" w:rsidP="00154949">
      <w:r>
        <w:t>ΜΕΤΑΒΛΗΤΕΣ</w:t>
      </w:r>
    </w:p>
    <w:p w:rsidR="00154949" w:rsidRDefault="00154949" w:rsidP="00154949">
      <w:r>
        <w:t xml:space="preserve">     ΑΚΕΡΑΙΕΣ: Α[100], Ι</w:t>
      </w:r>
    </w:p>
    <w:p w:rsidR="00154949" w:rsidRDefault="00154949" w:rsidP="00154949">
      <w:r>
        <w:t xml:space="preserve">     ΛΟΓΙΚΕΣ: Κ</w:t>
      </w:r>
    </w:p>
    <w:p w:rsidR="00154949" w:rsidRDefault="00154949" w:rsidP="00154949">
      <w:r>
        <w:t>ΑΡΧΗ</w:t>
      </w:r>
    </w:p>
    <w:p w:rsidR="00154949" w:rsidRDefault="00154949" w:rsidP="00154949">
      <w:r>
        <w:t>Κ&lt;-ΨΕΥΔΗΣ</w:t>
      </w:r>
    </w:p>
    <w:p w:rsidR="00154949" w:rsidRDefault="00154949" w:rsidP="00154949">
      <w:r>
        <w:t>Ι&lt;-1</w:t>
      </w:r>
    </w:p>
    <w:p w:rsidR="00154949" w:rsidRDefault="00154949" w:rsidP="00154949">
      <w:r>
        <w:t>ΟΣΟ Κ=ΨΕΥΔΗΣ ΚΑΙ Ι&lt;100 ΕΠΑΝΑΛΑΒΕ</w:t>
      </w:r>
    </w:p>
    <w:p w:rsidR="00154949" w:rsidRDefault="00154949" w:rsidP="00154949">
      <w:r>
        <w:t xml:space="preserve">    ΑΝ Α[Ι]&gt;Α[Ι+1] ΤΟΤΕ</w:t>
      </w:r>
    </w:p>
    <w:p w:rsidR="00154949" w:rsidRDefault="00154949" w:rsidP="00154949">
      <w:r>
        <w:t xml:space="preserve">         Κ&lt;-ΑΛΗΘΗΣ</w:t>
      </w:r>
    </w:p>
    <w:p w:rsidR="00154949" w:rsidRDefault="00154949" w:rsidP="00154949">
      <w:r>
        <w:t xml:space="preserve">    ΑΛΛΙΩΣ</w:t>
      </w:r>
    </w:p>
    <w:p w:rsidR="00154949" w:rsidRDefault="00154949" w:rsidP="00154949">
      <w:r>
        <w:t xml:space="preserve">         Ι&lt;-Ι+1</w:t>
      </w:r>
    </w:p>
    <w:p w:rsidR="00154949" w:rsidRDefault="00154949" w:rsidP="00154949">
      <w:r>
        <w:t xml:space="preserve">    ΤΕΛΟΣ_ΑΝ</w:t>
      </w:r>
    </w:p>
    <w:p w:rsidR="00154949" w:rsidRDefault="00154949" w:rsidP="00154949">
      <w:r>
        <w:t>ΤΕΛΟΣ_ΕΠΑΝΑΛΗΨΗΣ</w:t>
      </w:r>
    </w:p>
    <w:p w:rsidR="00154949" w:rsidRPr="00C053E7" w:rsidRDefault="00154949" w:rsidP="00154949">
      <w:pPr>
        <w:rPr>
          <w:b/>
          <w:color w:val="00B0F0"/>
        </w:rPr>
      </w:pPr>
      <w:r w:rsidRPr="00C053E7">
        <w:rPr>
          <w:b/>
          <w:color w:val="00B0F0"/>
          <w:highlight w:val="yellow"/>
        </w:rPr>
        <w:t>ΤΑΞ&lt;-Κ</w:t>
      </w:r>
    </w:p>
    <w:p w:rsidR="00154949" w:rsidRDefault="00154949" w:rsidP="00154949">
      <w:r>
        <w:t>ΤΕΛΟΣ_ΣΥΝΑΡΤΗΣΗΣ</w:t>
      </w:r>
    </w:p>
    <w:p w:rsidR="00725BF9" w:rsidRDefault="004E77A1" w:rsidP="00305741">
      <w:pPr>
        <w:ind w:left="-567" w:right="-483"/>
        <w:jc w:val="both"/>
      </w:pPr>
      <w:r w:rsidRPr="00C053E7">
        <w:rPr>
          <w:b/>
        </w:rPr>
        <w:t>Μετατροπή Συνάρτησης σε Διαδικασία όταν η κλήση της συνάρτησης γίν</w:t>
      </w:r>
      <w:r w:rsidR="00061B28" w:rsidRPr="00C053E7">
        <w:rPr>
          <w:b/>
        </w:rPr>
        <w:t>εται μέσα σε εντολή ΑΝ</w:t>
      </w:r>
      <w:r w:rsidR="00527B61">
        <w:rPr>
          <w:b/>
        </w:rPr>
        <w:t xml:space="preserve"> </w:t>
      </w:r>
      <w:r w:rsidR="00527B61">
        <w:t xml:space="preserve">(ΑΝ </w:t>
      </w:r>
      <w:r w:rsidR="00527B61" w:rsidRPr="00061B28">
        <w:rPr>
          <w:color w:val="FF0000"/>
        </w:rPr>
        <w:t>ΤΑΞ(Α)</w:t>
      </w:r>
      <w:r w:rsidR="00527B61">
        <w:t xml:space="preserve"> ΤΟΤΕ</w:t>
      </w:r>
      <w:r w:rsidR="00527B61" w:rsidRPr="004E77A1">
        <w:t>)</w:t>
      </w:r>
      <w:r w:rsidR="00527B61">
        <w:rPr>
          <w:color w:val="C00000"/>
        </w:rPr>
        <w:t xml:space="preserve"> </w:t>
      </w:r>
      <w:r w:rsidR="00061B28" w:rsidRPr="00C053E7">
        <w:rPr>
          <w:b/>
        </w:rPr>
        <w:t xml:space="preserve"> ή </w:t>
      </w:r>
      <w:r w:rsidR="00527B61" w:rsidRPr="00527B61">
        <w:rPr>
          <w:b/>
        </w:rPr>
        <w:t xml:space="preserve">σε οποιαδήποτε </w:t>
      </w:r>
      <w:r w:rsidR="00527B61">
        <w:rPr>
          <w:b/>
        </w:rPr>
        <w:t xml:space="preserve">άλλη </w:t>
      </w:r>
      <w:r w:rsidR="00527B61" w:rsidRPr="00527B61">
        <w:rPr>
          <w:b/>
        </w:rPr>
        <w:t>έκφραση</w:t>
      </w:r>
      <w:r w:rsidR="00527B61">
        <w:rPr>
          <w:b/>
        </w:rPr>
        <w:t xml:space="preserve"> (π.χ. </w:t>
      </w:r>
      <w:r w:rsidR="00061B28" w:rsidRPr="00C053E7">
        <w:rPr>
          <w:b/>
        </w:rPr>
        <w:t>ΓΡΑΨΕ</w:t>
      </w:r>
      <w:r w:rsidR="00527B61">
        <w:rPr>
          <w:b/>
        </w:rPr>
        <w:t>)</w:t>
      </w:r>
      <w:r w:rsidR="00061B28" w:rsidRPr="00C053E7">
        <w:rPr>
          <w:b/>
        </w:rPr>
        <w:t xml:space="preserve"> </w:t>
      </w:r>
      <w:r w:rsidRPr="004E77A1">
        <w:t>και ορ</w:t>
      </w:r>
      <w:r>
        <w:t>ίζουμε νέα μεταβλητή (</w:t>
      </w:r>
      <w:r w:rsidRPr="004E77A1">
        <w:rPr>
          <w:color w:val="C00000"/>
        </w:rPr>
        <w:t>ΛΟΓ</w:t>
      </w:r>
      <w:r>
        <w:t xml:space="preserve">) </w:t>
      </w:r>
      <w:r w:rsidRPr="004E77A1">
        <w:t>που</w:t>
      </w:r>
      <w:r>
        <w:t xml:space="preserve"> δέχεται την </w:t>
      </w:r>
      <w:r w:rsidR="00061B28">
        <w:t>τιμή που επιστρέφει η</w:t>
      </w:r>
      <w:r>
        <w:t xml:space="preserve"> διαδικασία</w:t>
      </w:r>
      <w:r w:rsidR="00061B28">
        <w:t>,</w:t>
      </w:r>
      <w:r>
        <w:t xml:space="preserve"> </w:t>
      </w:r>
      <w:r w:rsidR="00B67709">
        <w:t>ως</w:t>
      </w:r>
      <w:r w:rsidR="00527B61">
        <w:t xml:space="preserve"> παράμετρο</w:t>
      </w:r>
      <w:r>
        <w:t xml:space="preserve"> στην εντολή κλήσης της και τη χρησιμοποιούμε</w:t>
      </w:r>
      <w:r w:rsidR="00B67709">
        <w:t>,</w:t>
      </w:r>
      <w:r>
        <w:t xml:space="preserve"> αντί για </w:t>
      </w:r>
      <w:r w:rsidR="00061B28">
        <w:t xml:space="preserve">την εντολή κλήσης </w:t>
      </w:r>
      <w:r>
        <w:t>της συνάρτησης</w:t>
      </w:r>
      <w:r w:rsidR="00B67709">
        <w:t>,</w:t>
      </w:r>
      <w:r w:rsidR="000B0654">
        <w:t xml:space="preserve"> (</w:t>
      </w:r>
      <w:r w:rsidR="00061B28">
        <w:t xml:space="preserve">ΑΝ </w:t>
      </w:r>
      <w:r w:rsidR="00061B28" w:rsidRPr="00061B28">
        <w:rPr>
          <w:color w:val="FF0000"/>
        </w:rPr>
        <w:t>ΤΑΞ(Α)</w:t>
      </w:r>
      <w:r w:rsidR="00061B28">
        <w:t xml:space="preserve"> ΤΟΤΕ </w:t>
      </w:r>
      <w:r w:rsidR="000B0654">
        <w:t xml:space="preserve">) στην εντολή ΑΝ ή </w:t>
      </w:r>
      <w:r w:rsidR="00527B61">
        <w:t xml:space="preserve">σε οποιαδήποτε άλλη έκφραση (π.χ. </w:t>
      </w:r>
      <w:r w:rsidR="000B0654">
        <w:t>ΓΡΑΨΕ</w:t>
      </w:r>
      <w:r w:rsidR="00527B61">
        <w:t>)</w:t>
      </w:r>
      <w:r w:rsidR="00061B28">
        <w:t xml:space="preserve"> (</w:t>
      </w:r>
      <w:r w:rsidR="00061B28" w:rsidRPr="00061B28">
        <w:t xml:space="preserve">ΑΝ </w:t>
      </w:r>
      <w:r w:rsidR="00061B28" w:rsidRPr="00061B28">
        <w:rPr>
          <w:color w:val="C00000"/>
        </w:rPr>
        <w:t>ΛΟΓ</w:t>
      </w:r>
      <w:r w:rsidR="00061B28" w:rsidRPr="00061B28">
        <w:t xml:space="preserve"> ΤΟΤΕ</w:t>
      </w:r>
      <w:r w:rsidR="00061B28">
        <w:t>)</w:t>
      </w:r>
      <w:r>
        <w:t>. Στη διαδικασία κάνουμε ότι και προηγουμένως ανάλογα την περίπτωση.</w:t>
      </w:r>
    </w:p>
    <w:p w:rsidR="00B56175" w:rsidRDefault="00B56175" w:rsidP="005B067C"/>
    <w:p w:rsidR="005B067C" w:rsidRDefault="00D11466" w:rsidP="005B067C">
      <w:r>
        <w:rPr>
          <w:noProof/>
          <w:lang w:eastAsia="el-GR"/>
        </w:rPr>
        <w:pict>
          <v:shape id="_x0000_s1031" type="#_x0000_t202" style="position:absolute;margin-left:231.2pt;margin-top:-4.35pt;width:3in;height:486pt;z-index:251664384">
            <v:textbox>
              <w:txbxContent>
                <w:p w:rsidR="005B067C" w:rsidRDefault="005B067C" w:rsidP="005B067C">
                  <w:r>
                    <w:t>ΠΡΟΓΡΑΜΜΑ ΤΕΣΤ</w:t>
                  </w:r>
                </w:p>
                <w:p w:rsidR="005B067C" w:rsidRDefault="005B067C" w:rsidP="005B067C">
                  <w:r>
                    <w:t>ΜΕΤΑΒΛΗΤΕΣ</w:t>
                  </w:r>
                </w:p>
                <w:p w:rsidR="005B067C" w:rsidRDefault="005B067C" w:rsidP="005B067C">
                  <w:r>
                    <w:t xml:space="preserve">   </w:t>
                  </w:r>
                  <w:r w:rsidRPr="003855E8">
                    <w:rPr>
                      <w:highlight w:val="yellow"/>
                    </w:rPr>
                    <w:t xml:space="preserve">ΑΚΕΡΑΙΕΣ: Χ, Υ, </w:t>
                  </w:r>
                  <w:r w:rsidRPr="003855E8">
                    <w:rPr>
                      <w:color w:val="C00000"/>
                      <w:highlight w:val="yellow"/>
                    </w:rPr>
                    <w:t>ΜΑΧ</w:t>
                  </w:r>
                </w:p>
                <w:p w:rsidR="005B067C" w:rsidRDefault="005B067C" w:rsidP="005B067C">
                  <w:r>
                    <w:t>ΑΡΧΗ</w:t>
                  </w:r>
                </w:p>
                <w:p w:rsidR="005B067C" w:rsidRDefault="005B067C" w:rsidP="005B067C">
                  <w:r>
                    <w:t xml:space="preserve">. . . </w:t>
                  </w:r>
                </w:p>
                <w:p w:rsidR="005B067C" w:rsidRDefault="005B067C" w:rsidP="005B067C">
                  <w:r w:rsidRPr="003855E8">
                    <w:rPr>
                      <w:highlight w:val="yellow"/>
                    </w:rPr>
                    <w:t>ΚΑΛΕΣΕ ΔΙΑΔ(Χ,Υ,</w:t>
                  </w:r>
                  <w:r w:rsidRPr="00C053E7">
                    <w:rPr>
                      <w:b/>
                      <w:color w:val="C00000"/>
                      <w:highlight w:val="yellow"/>
                    </w:rPr>
                    <w:t>ΜΑΧ</w:t>
                  </w:r>
                  <w:r w:rsidRPr="003855E8">
                    <w:rPr>
                      <w:highlight w:val="yellow"/>
                    </w:rPr>
                    <w:t>)</w:t>
                  </w:r>
                </w:p>
                <w:p w:rsidR="005B067C" w:rsidRDefault="005B067C" w:rsidP="005B067C"/>
                <w:p w:rsidR="005B067C" w:rsidRDefault="005B067C" w:rsidP="005B067C">
                  <w:r w:rsidRPr="003855E8">
                    <w:rPr>
                      <w:highlight w:val="yellow"/>
                    </w:rPr>
                    <w:t xml:space="preserve">ΔΙΑΔΙΚΑΣΙΑ ΔΙΑΔ(Α, Β, </w:t>
                  </w:r>
                  <w:r w:rsidRPr="00C053E7">
                    <w:rPr>
                      <w:b/>
                      <w:color w:val="00B050"/>
                      <w:highlight w:val="yellow"/>
                    </w:rPr>
                    <w:t>ΜΑΧ</w:t>
                  </w:r>
                  <w:r w:rsidRPr="003855E8">
                    <w:rPr>
                      <w:highlight w:val="yellow"/>
                    </w:rPr>
                    <w:t>)</w:t>
                  </w:r>
                </w:p>
                <w:p w:rsidR="005B067C" w:rsidRDefault="005B067C" w:rsidP="005B067C">
                  <w:r>
                    <w:t>ΜΕΤΑΒΛΗΤΕΣ</w:t>
                  </w:r>
                </w:p>
                <w:p w:rsidR="005B067C" w:rsidRPr="004C5C72" w:rsidRDefault="005B067C" w:rsidP="005B067C">
                  <w:pPr>
                    <w:rPr>
                      <w:color w:val="C00000"/>
                    </w:rPr>
                  </w:pPr>
                  <w:r>
                    <w:t xml:space="preserve">  </w:t>
                  </w:r>
                  <w:r w:rsidRPr="003855E8">
                    <w:rPr>
                      <w:highlight w:val="yellow"/>
                    </w:rPr>
                    <w:t>ΑΚΕΡΑΙΕΣ: Α,Β</w:t>
                  </w:r>
                  <w:r w:rsidRPr="00C053E7">
                    <w:rPr>
                      <w:highlight w:val="yellow"/>
                    </w:rPr>
                    <w:t>,</w:t>
                  </w:r>
                  <w:r w:rsidRPr="00C053E7">
                    <w:rPr>
                      <w:b/>
                      <w:highlight w:val="yellow"/>
                    </w:rPr>
                    <w:t xml:space="preserve"> </w:t>
                  </w:r>
                  <w:r w:rsidRPr="00C053E7">
                    <w:rPr>
                      <w:b/>
                      <w:color w:val="948A54" w:themeColor="background2" w:themeShade="80"/>
                      <w:highlight w:val="yellow"/>
                    </w:rPr>
                    <w:t>ΜΑΧ</w:t>
                  </w:r>
                </w:p>
                <w:p w:rsidR="005B067C" w:rsidRDefault="005B067C" w:rsidP="005B067C">
                  <w:r>
                    <w:t>ΑΡΧΗ</w:t>
                  </w:r>
                </w:p>
                <w:p w:rsidR="005B067C" w:rsidRDefault="005B067C" w:rsidP="005B067C">
                  <w:r>
                    <w:t>ΑΝ Α&gt;Β ΤΟΤΕ</w:t>
                  </w:r>
                </w:p>
                <w:p w:rsidR="005B067C" w:rsidRDefault="005B067C" w:rsidP="005B067C">
                  <w:r>
                    <w:t xml:space="preserve">    ΜΑΧ&lt;-Α</w:t>
                  </w:r>
                </w:p>
                <w:p w:rsidR="005B067C" w:rsidRDefault="005B067C" w:rsidP="005B067C">
                  <w:r>
                    <w:t>ΑΛΛΙΩΣ_ΑΝ Α&lt;Β ΤΟΤΕ</w:t>
                  </w:r>
                </w:p>
                <w:p w:rsidR="005B067C" w:rsidRDefault="005B067C" w:rsidP="005B067C">
                  <w:r>
                    <w:t xml:space="preserve">    ΜΑΧ&lt;-Β</w:t>
                  </w:r>
                </w:p>
                <w:p w:rsidR="005B067C" w:rsidRDefault="005B067C" w:rsidP="005B067C">
                  <w:r>
                    <w:t>ΑΛΛΙΩΣ</w:t>
                  </w:r>
                </w:p>
                <w:p w:rsidR="005B067C" w:rsidRDefault="005B067C" w:rsidP="005B067C">
                  <w:r>
                    <w:t xml:space="preserve">    ΜΑΧ&lt;-0</w:t>
                  </w:r>
                </w:p>
                <w:p w:rsidR="005B067C" w:rsidRDefault="005B067C" w:rsidP="005B067C">
                  <w:r>
                    <w:t>ΤΕΛΟΣ_ΑΝ</w:t>
                  </w:r>
                </w:p>
                <w:p w:rsidR="005B067C" w:rsidRDefault="005B067C" w:rsidP="005B067C">
                  <w:r>
                    <w:t>ΤΕΛΟΣ_ΔΙΑΔΙΚΑΣΙΑΣ</w:t>
                  </w:r>
                </w:p>
                <w:p w:rsidR="005B067C" w:rsidRDefault="005B067C" w:rsidP="005B067C"/>
                <w:p w:rsidR="005B067C" w:rsidRDefault="005B067C" w:rsidP="005B067C">
                  <w:r>
                    <w:t>ΤΕΛΟΣ_ΣΥΝΑΡΤΗΣΗΣ</w:t>
                  </w:r>
                </w:p>
                <w:p w:rsidR="005B067C" w:rsidRDefault="005B067C" w:rsidP="005B067C"/>
              </w:txbxContent>
            </v:textbox>
          </v:shape>
        </w:pict>
      </w:r>
      <w:r w:rsidR="005B067C">
        <w:t>ΠΡΟΓΡΑΜΜΑ ΤΕΣΤ</w:t>
      </w:r>
    </w:p>
    <w:p w:rsidR="005B067C" w:rsidRDefault="005B067C" w:rsidP="005B067C">
      <w:r>
        <w:t>ΜΕΤΑΒΛΗΤΕΣ</w:t>
      </w:r>
    </w:p>
    <w:p w:rsidR="005B067C" w:rsidRDefault="005B067C" w:rsidP="005B067C">
      <w:r>
        <w:t xml:space="preserve">   </w:t>
      </w:r>
      <w:r w:rsidRPr="003855E8">
        <w:rPr>
          <w:highlight w:val="yellow"/>
        </w:rPr>
        <w:t xml:space="preserve">ΑΚΕΡΑΙΕΣ: Χ, Υ, </w:t>
      </w:r>
      <w:r w:rsidRPr="003855E8">
        <w:rPr>
          <w:color w:val="C00000"/>
          <w:highlight w:val="yellow"/>
        </w:rPr>
        <w:t>Κ</w:t>
      </w:r>
    </w:p>
    <w:p w:rsidR="005B067C" w:rsidRDefault="005B067C" w:rsidP="005B067C">
      <w:r>
        <w:t>ΑΡΧΗ</w:t>
      </w:r>
    </w:p>
    <w:p w:rsidR="005B067C" w:rsidRDefault="005B067C" w:rsidP="005B067C">
      <w:r>
        <w:t xml:space="preserve">. . . </w:t>
      </w:r>
    </w:p>
    <w:p w:rsidR="005B067C" w:rsidRDefault="005B067C" w:rsidP="005B067C">
      <w:r w:rsidRPr="00C053E7">
        <w:rPr>
          <w:b/>
          <w:color w:val="C00000"/>
          <w:highlight w:val="yellow"/>
        </w:rPr>
        <w:t>Κ</w:t>
      </w:r>
      <w:r w:rsidRPr="003855E8">
        <w:rPr>
          <w:highlight w:val="yellow"/>
        </w:rPr>
        <w:t>&lt;-</w:t>
      </w:r>
      <w:r w:rsidRPr="00C053E7">
        <w:rPr>
          <w:b/>
          <w:color w:val="C00000"/>
          <w:highlight w:val="yellow"/>
        </w:rPr>
        <w:t>ΜΑΧ</w:t>
      </w:r>
      <w:r w:rsidRPr="003855E8">
        <w:rPr>
          <w:highlight w:val="yellow"/>
        </w:rPr>
        <w:t>(Χ,Υ)</w:t>
      </w:r>
    </w:p>
    <w:p w:rsidR="005B067C" w:rsidRDefault="005B067C" w:rsidP="005B067C"/>
    <w:p w:rsidR="005B067C" w:rsidRPr="004C5C72" w:rsidRDefault="005B067C" w:rsidP="005B067C">
      <w:pPr>
        <w:rPr>
          <w:color w:val="C00000"/>
        </w:rPr>
      </w:pPr>
      <w:r w:rsidRPr="003855E8">
        <w:rPr>
          <w:highlight w:val="yellow"/>
        </w:rPr>
        <w:t>ΣΥΝΑΡΤΗΣΗ ΜΑΧ(Α,Β):</w:t>
      </w:r>
      <w:r w:rsidRPr="00C053E7">
        <w:rPr>
          <w:b/>
          <w:color w:val="00B050"/>
          <w:highlight w:val="yellow"/>
        </w:rPr>
        <w:t>ΑΚΕΡΑΙΑ</w:t>
      </w:r>
    </w:p>
    <w:p w:rsidR="005B067C" w:rsidRDefault="005B067C" w:rsidP="005B067C">
      <w:r>
        <w:t>ΜΕΤΑΒΛΗΤΕΣ</w:t>
      </w:r>
    </w:p>
    <w:p w:rsidR="005B067C" w:rsidRDefault="005B067C" w:rsidP="005B067C">
      <w:r>
        <w:t xml:space="preserve">  </w:t>
      </w:r>
      <w:r w:rsidRPr="005F384A">
        <w:rPr>
          <w:highlight w:val="yellow"/>
        </w:rPr>
        <w:t>ΑΚΕΡΑΙΕΣ: Α,Β</w:t>
      </w:r>
    </w:p>
    <w:p w:rsidR="005B067C" w:rsidRDefault="005B067C" w:rsidP="005B067C">
      <w:r>
        <w:t>ΑΡΧΗ</w:t>
      </w:r>
    </w:p>
    <w:p w:rsidR="005B067C" w:rsidRDefault="005B067C" w:rsidP="005B067C">
      <w:r>
        <w:t>ΑΝ Α&gt;Β ΤΟΤΕ</w:t>
      </w:r>
    </w:p>
    <w:p w:rsidR="005B067C" w:rsidRDefault="005B067C" w:rsidP="005B067C">
      <w:r>
        <w:t xml:space="preserve">    ΜΑΧ&lt;-Α</w:t>
      </w:r>
    </w:p>
    <w:p w:rsidR="005B067C" w:rsidRDefault="005B067C" w:rsidP="005B067C">
      <w:r>
        <w:t>ΑΛΛΙΩΣ_ΑΝ Α&lt;Β ΤΟΤΕ</w:t>
      </w:r>
    </w:p>
    <w:p w:rsidR="005B067C" w:rsidRDefault="005B067C" w:rsidP="005B067C">
      <w:r>
        <w:t xml:space="preserve">    ΜΑΧ&lt;-Β</w:t>
      </w:r>
    </w:p>
    <w:p w:rsidR="005B067C" w:rsidRDefault="005B067C" w:rsidP="005B067C">
      <w:r>
        <w:t>ΑΛΛΙΩΣ</w:t>
      </w:r>
    </w:p>
    <w:p w:rsidR="005B067C" w:rsidRDefault="005B067C" w:rsidP="005B067C">
      <w:r>
        <w:t xml:space="preserve">    ΜΑΧ&lt;-0</w:t>
      </w:r>
    </w:p>
    <w:p w:rsidR="005B067C" w:rsidRDefault="005B067C" w:rsidP="005B067C">
      <w:r>
        <w:t>ΤΕΛΟΣ_ΑΝ</w:t>
      </w:r>
    </w:p>
    <w:p w:rsidR="005B067C" w:rsidRDefault="005B067C" w:rsidP="005B067C">
      <w:r>
        <w:t>ΤΕΛΟΣ_ΣΥΝΑΡΤΗΣΗΣ</w:t>
      </w:r>
    </w:p>
    <w:p w:rsidR="007B48C4" w:rsidRDefault="007B48C4" w:rsidP="007B48C4">
      <w:pPr>
        <w:spacing w:after="120"/>
        <w:ind w:left="-567" w:right="-624"/>
      </w:pPr>
    </w:p>
    <w:p w:rsidR="005B067C" w:rsidRDefault="00EC3B55" w:rsidP="00305741">
      <w:pPr>
        <w:ind w:left="-567" w:right="-625"/>
        <w:jc w:val="both"/>
      </w:pPr>
      <w:r w:rsidRPr="00C053E7">
        <w:rPr>
          <w:b/>
        </w:rPr>
        <w:t>Μετατροπή Συνάρτησης σε Διαδικασία όταν δεν κρατάμε την μεταβλητή (</w:t>
      </w:r>
      <w:r w:rsidRPr="00C053E7">
        <w:rPr>
          <w:b/>
          <w:color w:val="C00000"/>
        </w:rPr>
        <w:t>Κ</w:t>
      </w:r>
      <w:r w:rsidRPr="00C053E7">
        <w:rPr>
          <w:b/>
        </w:rPr>
        <w:t>)</w:t>
      </w:r>
      <w:r w:rsidRPr="00C053E7">
        <w:rPr>
          <w:b/>
          <w:color w:val="C00000"/>
        </w:rPr>
        <w:t xml:space="preserve"> </w:t>
      </w:r>
      <w:r w:rsidR="00795272" w:rsidRPr="00C053E7">
        <w:rPr>
          <w:b/>
        </w:rPr>
        <w:t>που</w:t>
      </w:r>
      <w:r w:rsidRPr="00C053E7">
        <w:rPr>
          <w:b/>
        </w:rPr>
        <w:t xml:space="preserve"> δέχεται την τιμή της συνάρτησης (ανάθεση) αλλά χρησιμοποιούμε σαν παράμετρο της διαδικασίας στην εντολή κλήσης της το όνομα της συνάρτησης</w:t>
      </w:r>
      <w:r w:rsidR="00795272" w:rsidRPr="00C053E7">
        <w:rPr>
          <w:b/>
        </w:rPr>
        <w:t xml:space="preserve"> (</w:t>
      </w:r>
      <w:r w:rsidR="00795272" w:rsidRPr="00795272">
        <w:rPr>
          <w:color w:val="C00000"/>
        </w:rPr>
        <w:t>ΜΑΧ</w:t>
      </w:r>
      <w:r w:rsidR="00795272">
        <w:t>)</w:t>
      </w:r>
      <w:r w:rsidR="00137AE2">
        <w:t xml:space="preserve"> αφού τη δηλώσουμε σαν μεταβλητή</w:t>
      </w:r>
      <w:r>
        <w:t>.</w:t>
      </w:r>
      <w:r w:rsidR="00795272">
        <w:t xml:space="preserve"> Στην περίπτωση αυτή ορίζουμε το όνομα της συνάρτησης σαν </w:t>
      </w:r>
      <w:r w:rsidR="00B67709">
        <w:t xml:space="preserve">μεταβλητή </w:t>
      </w:r>
      <w:r w:rsidR="00795272">
        <w:t xml:space="preserve">της διαδικασίας </w:t>
      </w:r>
      <w:r w:rsidR="00B67709">
        <w:t xml:space="preserve">και τη χρησιμοποιούμε σαν παράμετρο </w:t>
      </w:r>
      <w:r w:rsidR="00795272">
        <w:t>για να μεταφέρει την τιμή στο πρόγραμμα που</w:t>
      </w:r>
      <w:r w:rsidR="00061B28">
        <w:t xml:space="preserve"> την</w:t>
      </w:r>
      <w:r w:rsidR="00795272">
        <w:t xml:space="preserve"> καλεί </w:t>
      </w:r>
      <w:r w:rsidR="00061B28">
        <w:t>ενώ</w:t>
      </w:r>
      <w:r w:rsidR="00795272">
        <w:t xml:space="preserve"> στην υπόλοιπη διαδικασία </w:t>
      </w:r>
      <w:r w:rsidR="00061B28">
        <w:t>δεν αλλάζουμε τίποτα</w:t>
      </w:r>
      <w:r w:rsidR="00795272">
        <w:t>.</w:t>
      </w:r>
    </w:p>
    <w:p w:rsidR="00137AE2" w:rsidRDefault="00137AE2" w:rsidP="00305741">
      <w:pPr>
        <w:ind w:left="-567" w:right="-625"/>
        <w:jc w:val="both"/>
        <w:rPr>
          <w:i/>
        </w:rPr>
      </w:pPr>
      <w:r w:rsidRPr="00137AE2">
        <w:rPr>
          <w:b/>
          <w:u w:val="single"/>
        </w:rPr>
        <w:t>ΣΗΜΕΙΩΣΗ</w:t>
      </w:r>
      <w:r w:rsidRPr="00305741">
        <w:rPr>
          <w:b/>
        </w:rPr>
        <w:t xml:space="preserve"> </w:t>
      </w:r>
      <w:r w:rsidRPr="00137AE2">
        <w:rPr>
          <w:i/>
        </w:rPr>
        <w:t xml:space="preserve">Σε κάθε </w:t>
      </w:r>
      <w:r>
        <w:rPr>
          <w:i/>
        </w:rPr>
        <w:t>μία από τις παραπάνω περιπτώσεις,</w:t>
      </w:r>
      <w:r w:rsidRPr="00137AE2">
        <w:rPr>
          <w:i/>
        </w:rPr>
        <w:t xml:space="preserve"> εκτός της τελευταίας, που το όνομα της συνάρτησης χρησιμοποιείται σαν παράμετρος της διαδικασίας, μπορούμε να κρατήσουμε το όνομα </w:t>
      </w:r>
      <w:r w:rsidR="00266D85">
        <w:rPr>
          <w:i/>
        </w:rPr>
        <w:t>που είχαμε στη συνάρτηση και</w:t>
      </w:r>
      <w:r w:rsidR="00266D85" w:rsidRPr="00266D85">
        <w:rPr>
          <w:i/>
        </w:rPr>
        <w:t xml:space="preserve"> </w:t>
      </w:r>
      <w:r w:rsidR="00266D85">
        <w:rPr>
          <w:i/>
        </w:rPr>
        <w:t>στη διαδικασία.</w:t>
      </w:r>
    </w:p>
    <w:p w:rsidR="00EB28EF" w:rsidRDefault="00EB28EF">
      <w:r>
        <w:br w:type="page"/>
      </w:r>
    </w:p>
    <w:p w:rsidR="00B56175" w:rsidRDefault="00B56175" w:rsidP="00EB28EF">
      <w:pPr>
        <w:spacing w:line="240" w:lineRule="auto"/>
      </w:pPr>
    </w:p>
    <w:p w:rsidR="00EB28EF" w:rsidRDefault="00D11466" w:rsidP="00EB28EF">
      <w:pPr>
        <w:spacing w:line="240" w:lineRule="auto"/>
      </w:pPr>
      <w:r>
        <w:rPr>
          <w:noProof/>
          <w:lang w:eastAsia="el-GR"/>
        </w:rPr>
        <w:pict>
          <v:shape id="_x0000_s1033" type="#_x0000_t202" style="position:absolute;margin-left:232.45pt;margin-top:-6.5pt;width:212.85pt;height:430.2pt;z-index:251665408">
            <v:textbox>
              <w:txbxContent>
                <w:p w:rsidR="00EB28EF" w:rsidRDefault="00EB28EF" w:rsidP="00EB28EF">
                  <w:pPr>
                    <w:spacing w:line="240" w:lineRule="auto"/>
                  </w:pPr>
                  <w:r>
                    <w:t>ΠΡΟΓΡΑΜΜΑ ΠΡΟΓ</w:t>
                  </w:r>
                </w:p>
                <w:p w:rsidR="00EB28EF" w:rsidRDefault="00EB28EF" w:rsidP="00EB28EF">
                  <w:pPr>
                    <w:spacing w:line="240" w:lineRule="auto"/>
                  </w:pPr>
                  <w:r>
                    <w:t>ΜΕΤΑΒΛΗΤΕΣ</w:t>
                  </w:r>
                </w:p>
                <w:p w:rsidR="00EB28EF" w:rsidRDefault="00EB28EF" w:rsidP="00EB28EF">
                  <w:pPr>
                    <w:spacing w:line="240" w:lineRule="auto"/>
                  </w:pPr>
                  <w:r>
                    <w:t xml:space="preserve">    ΑΚΕΡΑΙΕΣ: Μ, Ν</w:t>
                  </w:r>
                </w:p>
                <w:p w:rsidR="00EB28EF" w:rsidRDefault="00EB28EF" w:rsidP="00EB28EF">
                  <w:pPr>
                    <w:spacing w:line="240" w:lineRule="auto"/>
                  </w:pPr>
                  <w:r>
                    <w:t xml:space="preserve">    ΠΡΑΓΜΑΤΙΚΕΣ: Λ</w:t>
                  </w:r>
                </w:p>
                <w:p w:rsidR="00EB28EF" w:rsidRDefault="00EB28EF" w:rsidP="00EB28EF">
                  <w:pPr>
                    <w:spacing w:line="240" w:lineRule="auto"/>
                  </w:pPr>
                  <w:r>
                    <w:t>ΑΡΧΗ</w:t>
                  </w:r>
                </w:p>
                <w:p w:rsidR="00EB28EF" w:rsidRDefault="00EB28EF" w:rsidP="00EB28EF">
                  <w:pPr>
                    <w:spacing w:line="240" w:lineRule="auto"/>
                  </w:pPr>
                  <w:r>
                    <w:t>………….</w:t>
                  </w:r>
                </w:p>
                <w:p w:rsidR="00EB28EF" w:rsidRDefault="00EB28EF" w:rsidP="00EB28EF">
                  <w:pPr>
                    <w:spacing w:line="240" w:lineRule="auto"/>
                  </w:pPr>
                  <w:r w:rsidRPr="00CD0C3B">
                    <w:rPr>
                      <w:highlight w:val="yellow"/>
                    </w:rPr>
                    <w:t xml:space="preserve">ΚΑΛΕΣΕ </w:t>
                  </w:r>
                  <w:r w:rsidRPr="00944CF7">
                    <w:rPr>
                      <w:sz w:val="20"/>
                      <w:szCs w:val="20"/>
                      <w:highlight w:val="yellow"/>
                    </w:rPr>
                    <w:t>Φ(</w:t>
                  </w:r>
                  <w:r w:rsidRPr="00CD0C3B">
                    <w:rPr>
                      <w:highlight w:val="yellow"/>
                    </w:rPr>
                    <w:t xml:space="preserve">Μ, Ν, </w:t>
                  </w:r>
                  <w:r w:rsidRPr="00C053E7">
                    <w:rPr>
                      <w:b/>
                      <w:color w:val="FF0000"/>
                      <w:highlight w:val="yellow"/>
                    </w:rPr>
                    <w:t>Λ</w:t>
                  </w:r>
                  <w:r w:rsidRPr="00CD0C3B">
                    <w:rPr>
                      <w:highlight w:val="yellow"/>
                    </w:rPr>
                    <w:t>)</w:t>
                  </w:r>
                </w:p>
                <w:p w:rsidR="00EB28EF" w:rsidRDefault="00EB28EF" w:rsidP="00EB28EF">
                  <w:pPr>
                    <w:spacing w:line="240" w:lineRule="auto"/>
                  </w:pPr>
                  <w:r>
                    <w:t>ΓΡΑΨΕ  Λ</w:t>
                  </w:r>
                </w:p>
                <w:p w:rsidR="00EB28EF" w:rsidRDefault="00EB28EF" w:rsidP="00EB28EF">
                  <w:pPr>
                    <w:spacing w:line="240" w:lineRule="auto"/>
                  </w:pPr>
                  <w:r>
                    <w:t>…………..</w:t>
                  </w:r>
                </w:p>
                <w:p w:rsidR="00EB28EF" w:rsidRPr="00CD0C3B" w:rsidRDefault="00CD0C3B" w:rsidP="00CD0C3B">
                  <w:pPr>
                    <w:spacing w:line="240" w:lineRule="auto"/>
                    <w:rPr>
                      <w:rFonts w:cstheme="minorHAnsi"/>
                    </w:rPr>
                  </w:pPr>
                  <w:r w:rsidRPr="00CD0C3B">
                    <w:rPr>
                      <w:rFonts w:cstheme="minorHAnsi"/>
                      <w:bCs/>
                      <w:highlight w:val="yellow"/>
                    </w:rPr>
                    <w:t xml:space="preserve">ΔΙΑΔΙΚΑΣΙΑ </w:t>
                  </w:r>
                  <w:r w:rsidR="00EB28EF" w:rsidRPr="00944CF7">
                    <w:rPr>
                      <w:rFonts w:cstheme="minorHAnsi"/>
                      <w:sz w:val="20"/>
                      <w:szCs w:val="20"/>
                      <w:highlight w:val="yellow"/>
                    </w:rPr>
                    <w:t>Φ</w:t>
                  </w:r>
                  <w:r w:rsidR="00EB28EF" w:rsidRPr="00CD0C3B">
                    <w:rPr>
                      <w:rFonts w:cstheme="minorHAnsi"/>
                      <w:highlight w:val="yellow"/>
                    </w:rPr>
                    <w:t xml:space="preserve">(Α, Β, </w:t>
                  </w:r>
                  <w:r w:rsidR="00EB28EF" w:rsidRPr="00C053E7">
                    <w:rPr>
                      <w:rFonts w:cstheme="minorHAnsi"/>
                      <w:b/>
                      <w:color w:val="00B050"/>
                      <w:highlight w:val="yellow"/>
                    </w:rPr>
                    <w:t>Γ</w:t>
                  </w:r>
                  <w:r w:rsidR="00EB28EF" w:rsidRPr="00CD0C3B">
                    <w:rPr>
                      <w:rFonts w:cstheme="minorHAnsi"/>
                      <w:highlight w:val="yellow"/>
                    </w:rPr>
                    <w:t>)</w:t>
                  </w:r>
                </w:p>
                <w:p w:rsidR="00EB28EF" w:rsidRPr="00CD0C3B" w:rsidRDefault="00EB28EF" w:rsidP="00CD0C3B">
                  <w:pPr>
                    <w:spacing w:line="240" w:lineRule="auto"/>
                    <w:rPr>
                      <w:rFonts w:cstheme="minorHAnsi"/>
                      <w:bCs/>
                    </w:rPr>
                  </w:pPr>
                  <w:r w:rsidRPr="00CD0C3B">
                    <w:rPr>
                      <w:rFonts w:cstheme="minorHAnsi"/>
                      <w:bCs/>
                    </w:rPr>
                    <w:t>ΜΕΤΑΒΛΗΤΕΣ</w:t>
                  </w:r>
                </w:p>
                <w:p w:rsidR="00EB28EF" w:rsidRPr="00CD0C3B" w:rsidRDefault="00CD0C3B" w:rsidP="00CD0C3B">
                  <w:pPr>
                    <w:spacing w:line="240" w:lineRule="auto"/>
                    <w:rPr>
                      <w:rFonts w:cstheme="minorHAnsi"/>
                      <w:highlight w:val="yellow"/>
                      <w:shd w:val="clear" w:color="auto" w:fill="E0E0E0"/>
                    </w:rPr>
                  </w:pPr>
                  <w:r w:rsidRPr="00CD0C3B">
                    <w:rPr>
                      <w:rFonts w:cstheme="minorHAnsi"/>
                      <w:bCs/>
                    </w:rPr>
                    <w:t xml:space="preserve">    </w:t>
                  </w:r>
                  <w:r w:rsidR="00EB28EF" w:rsidRPr="00CD0C3B">
                    <w:rPr>
                      <w:rFonts w:cstheme="minorHAnsi"/>
                      <w:bCs/>
                      <w:highlight w:val="yellow"/>
                    </w:rPr>
                    <w:t>ΑΚΕΡΑΙΕΣ</w:t>
                  </w:r>
                  <w:r w:rsidR="00EB28EF" w:rsidRPr="00CD0C3B">
                    <w:rPr>
                      <w:rFonts w:cstheme="minorHAnsi"/>
                      <w:bCs/>
                      <w:color w:val="4A442A" w:themeColor="background2" w:themeShade="40"/>
                      <w:highlight w:val="yellow"/>
                    </w:rPr>
                    <w:t>: </w:t>
                  </w:r>
                  <w:r w:rsidR="00EB28EF" w:rsidRPr="00C053E7">
                    <w:rPr>
                      <w:rFonts w:cstheme="minorHAnsi"/>
                      <w:b/>
                      <w:color w:val="948A54" w:themeColor="background2" w:themeShade="80"/>
                      <w:highlight w:val="yellow"/>
                    </w:rPr>
                    <w:t>Κ</w:t>
                  </w:r>
                  <w:r w:rsidR="00EB28EF" w:rsidRPr="00913B67">
                    <w:rPr>
                      <w:rFonts w:cstheme="minorHAnsi"/>
                      <w:highlight w:val="yellow"/>
                    </w:rPr>
                    <w:t xml:space="preserve">, </w:t>
                  </w:r>
                  <w:r w:rsidR="00EB28EF" w:rsidRPr="00C053E7">
                    <w:rPr>
                      <w:rFonts w:cstheme="minorHAnsi"/>
                      <w:b/>
                      <w:color w:val="948A54" w:themeColor="background2" w:themeShade="80"/>
                      <w:highlight w:val="yellow"/>
                    </w:rPr>
                    <w:t>Λ</w:t>
                  </w:r>
                  <w:r w:rsidR="00EB28EF" w:rsidRPr="00CD0C3B">
                    <w:rPr>
                      <w:rFonts w:cstheme="minorHAnsi"/>
                      <w:highlight w:val="yellow"/>
                    </w:rPr>
                    <w:t>, Α, Β</w:t>
                  </w:r>
                </w:p>
                <w:p w:rsidR="00CD0C3B" w:rsidRPr="00CD0C3B" w:rsidRDefault="00EB28EF" w:rsidP="00CD0C3B">
                  <w:pPr>
                    <w:spacing w:line="240" w:lineRule="auto"/>
                    <w:rPr>
                      <w:rFonts w:cstheme="minorHAnsi"/>
                    </w:rPr>
                  </w:pPr>
                  <w:r w:rsidRPr="00B56175">
                    <w:rPr>
                      <w:rFonts w:cstheme="minorHAnsi"/>
                    </w:rPr>
                    <w:t xml:space="preserve">    </w:t>
                  </w:r>
                  <w:bookmarkStart w:id="0" w:name="_GoBack"/>
                  <w:bookmarkEnd w:id="0"/>
                  <w:r w:rsidRPr="00B56175">
                    <w:rPr>
                      <w:rFonts w:cstheme="minorHAnsi"/>
                      <w:highlight w:val="yellow"/>
                    </w:rPr>
                    <w:t xml:space="preserve">ΠΡΑΓΜΑΤΙΚΕΣ: </w:t>
                  </w:r>
                  <w:r w:rsidRPr="00B56175">
                    <w:rPr>
                      <w:rFonts w:cstheme="minorHAnsi"/>
                      <w:b/>
                      <w:color w:val="948A54" w:themeColor="background2" w:themeShade="80"/>
                      <w:highlight w:val="yellow"/>
                    </w:rPr>
                    <w:t>Γ</w:t>
                  </w:r>
                </w:p>
                <w:p w:rsidR="00CD0C3B" w:rsidRPr="00CD0C3B" w:rsidRDefault="00EB28EF" w:rsidP="00EB28EF">
                  <w:pPr>
                    <w:rPr>
                      <w:rFonts w:cstheme="minorHAnsi"/>
                      <w:bCs/>
                    </w:rPr>
                  </w:pPr>
                  <w:r w:rsidRPr="00CD0C3B">
                    <w:rPr>
                      <w:rFonts w:cstheme="minorHAnsi"/>
                      <w:bCs/>
                    </w:rPr>
                    <w:t>ΑΡΧΗ</w:t>
                  </w:r>
                </w:p>
                <w:p w:rsidR="00CD0C3B" w:rsidRPr="00CD0C3B" w:rsidRDefault="00EB28EF" w:rsidP="00EB28EF">
                  <w:pPr>
                    <w:rPr>
                      <w:rFonts w:cstheme="minorHAnsi"/>
                    </w:rPr>
                  </w:pPr>
                  <w:r w:rsidRPr="00CD0C3B">
                    <w:rPr>
                      <w:rFonts w:cstheme="minorHAnsi"/>
                      <w:bCs/>
                    </w:rPr>
                    <w:t>    </w:t>
                  </w:r>
                  <w:r w:rsidRPr="00C053E7">
                    <w:rPr>
                      <w:rFonts w:cstheme="minorHAnsi"/>
                      <w:b/>
                      <w:color w:val="00B0F0"/>
                      <w:highlight w:val="yellow"/>
                    </w:rPr>
                    <w:t>Κ</w:t>
                  </w:r>
                  <w:r w:rsidRPr="00F00B81">
                    <w:rPr>
                      <w:rFonts w:cstheme="minorHAnsi"/>
                      <w:highlight w:val="yellow"/>
                    </w:rPr>
                    <w:t xml:space="preserve"> &lt;- Α+1</w:t>
                  </w:r>
                </w:p>
                <w:p w:rsidR="00CD0C3B" w:rsidRPr="00CD0C3B" w:rsidRDefault="00EB28EF" w:rsidP="00EB28EF">
                  <w:pPr>
                    <w:rPr>
                      <w:rFonts w:cstheme="minorHAnsi"/>
                    </w:rPr>
                  </w:pPr>
                  <w:r w:rsidRPr="00CD0C3B">
                    <w:rPr>
                      <w:rFonts w:cstheme="minorHAnsi"/>
                    </w:rPr>
                    <w:t>    </w:t>
                  </w:r>
                  <w:r w:rsidRPr="00C053E7">
                    <w:rPr>
                      <w:rFonts w:cstheme="minorHAnsi"/>
                      <w:b/>
                      <w:color w:val="00B0F0"/>
                      <w:highlight w:val="yellow"/>
                    </w:rPr>
                    <w:t>Λ</w:t>
                  </w:r>
                  <w:r w:rsidRPr="00F00B81">
                    <w:rPr>
                      <w:rFonts w:cstheme="minorHAnsi"/>
                      <w:highlight w:val="yellow"/>
                    </w:rPr>
                    <w:t xml:space="preserve"> &lt;- Β*2</w:t>
                  </w:r>
                </w:p>
                <w:p w:rsidR="00CD0C3B" w:rsidRPr="00CD0C3B" w:rsidRDefault="00CD0C3B" w:rsidP="00EB28EF">
                  <w:pPr>
                    <w:rPr>
                      <w:rFonts w:cstheme="minorHAnsi"/>
                    </w:rPr>
                  </w:pPr>
                  <w:r w:rsidRPr="00CD0C3B">
                    <w:rPr>
                      <w:rFonts w:cstheme="minorHAnsi"/>
                    </w:rPr>
                    <w:t xml:space="preserve"> </w:t>
                  </w:r>
                  <w:r w:rsidR="00EB28EF" w:rsidRPr="00CD0C3B">
                    <w:rPr>
                      <w:rFonts w:cstheme="minorHAnsi"/>
                    </w:rPr>
                    <w:t>   </w:t>
                  </w:r>
                  <w:r w:rsidR="00EB28EF" w:rsidRPr="00C053E7">
                    <w:rPr>
                      <w:rFonts w:cstheme="minorHAnsi"/>
                      <w:b/>
                      <w:color w:val="00B0F0"/>
                      <w:highlight w:val="yellow"/>
                    </w:rPr>
                    <w:t>Γ</w:t>
                  </w:r>
                  <w:r w:rsidR="00EB28EF" w:rsidRPr="00F00B81">
                    <w:rPr>
                      <w:rFonts w:cstheme="minorHAnsi"/>
                      <w:highlight w:val="yellow"/>
                    </w:rPr>
                    <w:t xml:space="preserve"> &lt;- Κ^Λ/2</w:t>
                  </w:r>
                </w:p>
                <w:p w:rsidR="00EB28EF" w:rsidRPr="00CD0C3B" w:rsidRDefault="00EB28EF" w:rsidP="00EB28EF">
                  <w:pPr>
                    <w:rPr>
                      <w:rFonts w:cstheme="minorHAnsi"/>
                    </w:rPr>
                  </w:pPr>
                  <w:r w:rsidRPr="00CD0C3B">
                    <w:rPr>
                      <w:rFonts w:cstheme="minorHAnsi"/>
                      <w:bCs/>
                    </w:rPr>
                    <w:t>ΤΕΛΟΣ_ΔΙΑΔΙΚΑΣΙΑΣ</w:t>
                  </w:r>
                </w:p>
              </w:txbxContent>
            </v:textbox>
          </v:shape>
        </w:pict>
      </w:r>
      <w:r w:rsidR="00EB28EF">
        <w:t>ΠΡΟΓΡΑΜΜΑ ΠΡΟΓ</w:t>
      </w:r>
    </w:p>
    <w:p w:rsidR="00EB28EF" w:rsidRDefault="00EB28EF" w:rsidP="00EB28EF">
      <w:pPr>
        <w:spacing w:line="240" w:lineRule="auto"/>
      </w:pPr>
      <w:r>
        <w:t>ΜΕΤΑΒΛΗΤΕΣ</w:t>
      </w:r>
    </w:p>
    <w:p w:rsidR="00EB28EF" w:rsidRDefault="00EB28EF" w:rsidP="00EB28EF">
      <w:pPr>
        <w:spacing w:line="240" w:lineRule="auto"/>
      </w:pPr>
      <w:r>
        <w:t xml:space="preserve">    ΑΚΕΡΑΙΕΣ: Μ, Ν</w:t>
      </w:r>
    </w:p>
    <w:p w:rsidR="00EB28EF" w:rsidRDefault="00EB28EF" w:rsidP="00EB28EF">
      <w:pPr>
        <w:spacing w:line="240" w:lineRule="auto"/>
      </w:pPr>
      <w:r>
        <w:t xml:space="preserve">    ΠΡΑΓΜΑΤΙΚΕΣ: Λ</w:t>
      </w:r>
    </w:p>
    <w:p w:rsidR="00EB28EF" w:rsidRDefault="00EB28EF" w:rsidP="00EB28EF">
      <w:pPr>
        <w:spacing w:line="240" w:lineRule="auto"/>
      </w:pPr>
      <w:r>
        <w:t>ΑΡΧΗ</w:t>
      </w:r>
    </w:p>
    <w:p w:rsidR="00EB28EF" w:rsidRDefault="00EB28EF" w:rsidP="00EB28EF">
      <w:pPr>
        <w:spacing w:line="240" w:lineRule="auto"/>
      </w:pPr>
      <w:r>
        <w:t>………….</w:t>
      </w:r>
    </w:p>
    <w:p w:rsidR="00EB28EF" w:rsidRDefault="00EB28EF" w:rsidP="00EB28EF">
      <w:pPr>
        <w:spacing w:line="240" w:lineRule="auto"/>
      </w:pPr>
      <w:r w:rsidRPr="00C053E7">
        <w:rPr>
          <w:b/>
          <w:color w:val="FF0000"/>
          <w:highlight w:val="yellow"/>
        </w:rPr>
        <w:t>Λ</w:t>
      </w:r>
      <w:r w:rsidR="00CD0C3B">
        <w:rPr>
          <w:highlight w:val="yellow"/>
        </w:rPr>
        <w:t>&lt;-</w:t>
      </w:r>
      <w:r w:rsidRPr="00944CF7">
        <w:rPr>
          <w:sz w:val="20"/>
          <w:szCs w:val="20"/>
          <w:highlight w:val="yellow"/>
        </w:rPr>
        <w:t>Φ</w:t>
      </w:r>
      <w:r w:rsidRPr="00CD0C3B">
        <w:rPr>
          <w:highlight w:val="yellow"/>
        </w:rPr>
        <w:t>(Μ, Ν)</w:t>
      </w:r>
    </w:p>
    <w:p w:rsidR="00EB28EF" w:rsidRDefault="00EB28EF" w:rsidP="00EB28EF">
      <w:pPr>
        <w:spacing w:line="240" w:lineRule="auto"/>
      </w:pPr>
      <w:r>
        <w:t>ΓΡΑΨΕ  Λ</w:t>
      </w:r>
    </w:p>
    <w:p w:rsidR="00EB28EF" w:rsidRDefault="00EB28EF" w:rsidP="00EB28EF">
      <w:pPr>
        <w:spacing w:line="240" w:lineRule="auto"/>
      </w:pPr>
      <w:r>
        <w:t>…………..</w:t>
      </w:r>
    </w:p>
    <w:p w:rsidR="00EB28EF" w:rsidRPr="00EB28EF" w:rsidRDefault="00EB28EF" w:rsidP="00EB28EF">
      <w:pPr>
        <w:ind w:left="-142" w:right="-624"/>
        <w:rPr>
          <w:rFonts w:cstheme="minorHAnsi"/>
          <w:bCs/>
        </w:rPr>
      </w:pPr>
      <w:r w:rsidRPr="00EB28EF">
        <w:rPr>
          <w:rFonts w:cstheme="minorHAnsi"/>
        </w:rPr>
        <w:t>   </w:t>
      </w:r>
      <w:r w:rsidRPr="00CD0C3B">
        <w:rPr>
          <w:rFonts w:cstheme="minorHAnsi"/>
          <w:bCs/>
          <w:highlight w:val="yellow"/>
        </w:rPr>
        <w:t>ΣΥΝΑΡΤΗΣΗ </w:t>
      </w:r>
      <w:r w:rsidRPr="00944CF7">
        <w:rPr>
          <w:rFonts w:cstheme="minorHAnsi"/>
          <w:sz w:val="20"/>
          <w:szCs w:val="20"/>
          <w:highlight w:val="yellow"/>
        </w:rPr>
        <w:t>Φ</w:t>
      </w:r>
      <w:r w:rsidRPr="00CD0C3B">
        <w:rPr>
          <w:rFonts w:cstheme="minorHAnsi"/>
          <w:highlight w:val="yellow"/>
        </w:rPr>
        <w:t>(Α, Β) : </w:t>
      </w:r>
      <w:r w:rsidRPr="00C053E7">
        <w:rPr>
          <w:rFonts w:cstheme="minorHAnsi"/>
          <w:b/>
          <w:bCs/>
          <w:color w:val="00B050"/>
          <w:highlight w:val="yellow"/>
        </w:rPr>
        <w:t>ΠΡΑΓΜΑΤΙΚΗ</w:t>
      </w:r>
    </w:p>
    <w:p w:rsidR="00EB28EF" w:rsidRPr="00EB28EF" w:rsidRDefault="00EB28EF" w:rsidP="00EB28EF">
      <w:pPr>
        <w:ind w:left="-142" w:right="-624"/>
        <w:rPr>
          <w:rFonts w:cstheme="minorHAnsi"/>
          <w:bCs/>
        </w:rPr>
      </w:pPr>
      <w:r w:rsidRPr="00EB28EF">
        <w:rPr>
          <w:rFonts w:cstheme="minorHAnsi"/>
        </w:rPr>
        <w:t>   </w:t>
      </w:r>
      <w:r w:rsidRPr="00EB28EF">
        <w:rPr>
          <w:rFonts w:cstheme="minorHAnsi"/>
          <w:bCs/>
        </w:rPr>
        <w:t>ΜΕΤΑΒΛΗΤΕΣ</w:t>
      </w:r>
    </w:p>
    <w:p w:rsidR="00EB28EF" w:rsidRPr="00EB28EF" w:rsidRDefault="00EB28EF" w:rsidP="00EB28EF">
      <w:pPr>
        <w:ind w:left="-142" w:right="-624"/>
        <w:rPr>
          <w:rFonts w:cstheme="minorHAnsi"/>
        </w:rPr>
      </w:pPr>
      <w:r w:rsidRPr="00EB28EF">
        <w:rPr>
          <w:rFonts w:cstheme="minorHAnsi"/>
          <w:bCs/>
        </w:rPr>
        <w:t xml:space="preserve">         </w:t>
      </w:r>
      <w:r w:rsidRPr="00CD0C3B">
        <w:rPr>
          <w:rFonts w:cstheme="minorHAnsi"/>
          <w:bCs/>
          <w:highlight w:val="yellow"/>
        </w:rPr>
        <w:t>ΑΚΕΡΑΙΕΣ: </w:t>
      </w:r>
      <w:r w:rsidRPr="00CD0C3B">
        <w:rPr>
          <w:rFonts w:cstheme="minorHAnsi"/>
          <w:highlight w:val="yellow"/>
        </w:rPr>
        <w:t>Α, Β</w:t>
      </w:r>
    </w:p>
    <w:p w:rsidR="00EB28EF" w:rsidRPr="00EB28EF" w:rsidRDefault="00EB28EF" w:rsidP="00EB28EF">
      <w:pPr>
        <w:ind w:left="-142" w:right="-624"/>
        <w:rPr>
          <w:rFonts w:cstheme="minorHAnsi"/>
          <w:bCs/>
        </w:rPr>
      </w:pPr>
      <w:r w:rsidRPr="00EB28EF">
        <w:rPr>
          <w:rFonts w:cstheme="minorHAnsi"/>
          <w:bCs/>
        </w:rPr>
        <w:t>   ΑΡΧΗ</w:t>
      </w:r>
    </w:p>
    <w:p w:rsidR="00EB28EF" w:rsidRPr="00F00B81" w:rsidRDefault="00EB28EF" w:rsidP="00EB28EF">
      <w:pPr>
        <w:ind w:left="-142" w:right="-624"/>
        <w:rPr>
          <w:rFonts w:cstheme="minorHAnsi"/>
        </w:rPr>
      </w:pPr>
      <w:r w:rsidRPr="00EB28EF">
        <w:rPr>
          <w:rFonts w:cstheme="minorHAnsi"/>
          <w:bCs/>
        </w:rPr>
        <w:t>          </w:t>
      </w:r>
      <w:r w:rsidR="00F00B81" w:rsidRPr="00C053E7">
        <w:rPr>
          <w:rFonts w:cstheme="minorHAnsi"/>
          <w:b/>
          <w:color w:val="00B0F0"/>
          <w:highlight w:val="yellow"/>
        </w:rPr>
        <w:t>Α</w:t>
      </w:r>
      <w:r w:rsidR="00F00B81">
        <w:rPr>
          <w:rFonts w:cstheme="minorHAnsi"/>
          <w:highlight w:val="yellow"/>
        </w:rPr>
        <w:t xml:space="preserve"> &lt;-</w:t>
      </w:r>
      <w:r w:rsidRPr="00F00B81">
        <w:rPr>
          <w:rFonts w:cstheme="minorHAnsi"/>
          <w:highlight w:val="yellow"/>
        </w:rPr>
        <w:t xml:space="preserve"> Α+1</w:t>
      </w:r>
    </w:p>
    <w:p w:rsidR="00EB28EF" w:rsidRPr="00F00B81" w:rsidRDefault="00EB28EF" w:rsidP="00EB28EF">
      <w:pPr>
        <w:ind w:left="-142" w:right="-624"/>
        <w:rPr>
          <w:rFonts w:cstheme="minorHAnsi"/>
        </w:rPr>
      </w:pPr>
      <w:r w:rsidRPr="00F00B81">
        <w:rPr>
          <w:rFonts w:cstheme="minorHAnsi"/>
        </w:rPr>
        <w:t xml:space="preserve">          </w:t>
      </w:r>
      <w:r w:rsidR="00F00B81" w:rsidRPr="00C053E7">
        <w:rPr>
          <w:rFonts w:cstheme="minorHAnsi"/>
          <w:b/>
          <w:color w:val="00B0F0"/>
          <w:highlight w:val="yellow"/>
        </w:rPr>
        <w:t>Β</w:t>
      </w:r>
      <w:r w:rsidR="00F00B81">
        <w:rPr>
          <w:rFonts w:cstheme="minorHAnsi"/>
          <w:highlight w:val="yellow"/>
        </w:rPr>
        <w:t xml:space="preserve"> &lt;-</w:t>
      </w:r>
      <w:r w:rsidRPr="00F00B81">
        <w:rPr>
          <w:rFonts w:cstheme="minorHAnsi"/>
          <w:highlight w:val="yellow"/>
        </w:rPr>
        <w:t xml:space="preserve"> Β*2</w:t>
      </w:r>
    </w:p>
    <w:p w:rsidR="00EB28EF" w:rsidRPr="00EB28EF" w:rsidRDefault="00EB28EF" w:rsidP="00EB28EF">
      <w:pPr>
        <w:ind w:left="-142" w:right="-624"/>
        <w:rPr>
          <w:rFonts w:cstheme="minorHAnsi"/>
        </w:rPr>
      </w:pPr>
      <w:r w:rsidRPr="00F00B81">
        <w:rPr>
          <w:rFonts w:cstheme="minorHAnsi"/>
        </w:rPr>
        <w:t xml:space="preserve">          </w:t>
      </w:r>
      <w:r w:rsidR="00F00B81" w:rsidRPr="00944CF7">
        <w:rPr>
          <w:rFonts w:cstheme="minorHAnsi"/>
          <w:b/>
          <w:color w:val="00B0F0"/>
          <w:sz w:val="20"/>
          <w:szCs w:val="20"/>
          <w:highlight w:val="yellow"/>
        </w:rPr>
        <w:t>Φ</w:t>
      </w:r>
      <w:r w:rsidR="00F00B81">
        <w:rPr>
          <w:rFonts w:cstheme="minorHAnsi"/>
          <w:highlight w:val="yellow"/>
        </w:rPr>
        <w:t xml:space="preserve"> &lt;- </w:t>
      </w:r>
      <w:r w:rsidRPr="00F00B81">
        <w:rPr>
          <w:rFonts w:cstheme="minorHAnsi"/>
          <w:highlight w:val="yellow"/>
        </w:rPr>
        <w:t>Α^Β/2</w:t>
      </w:r>
    </w:p>
    <w:p w:rsidR="00137AE2" w:rsidRPr="00527B61" w:rsidRDefault="00EB28EF" w:rsidP="00EB28EF">
      <w:pPr>
        <w:ind w:left="-142" w:right="-624"/>
        <w:rPr>
          <w:rFonts w:cstheme="minorHAnsi"/>
          <w:bCs/>
        </w:rPr>
      </w:pPr>
      <w:r w:rsidRPr="00EB28EF">
        <w:rPr>
          <w:rFonts w:cstheme="minorHAnsi"/>
          <w:bCs/>
        </w:rPr>
        <w:t>   ΤΕΛΟΣ_ΣΥΝΑΡΤΗΣΗΣ</w:t>
      </w:r>
    </w:p>
    <w:p w:rsidR="00326E87" w:rsidRPr="00527B61" w:rsidRDefault="00326E87" w:rsidP="00EB28EF">
      <w:pPr>
        <w:ind w:left="-142" w:right="-624"/>
        <w:rPr>
          <w:rFonts w:cstheme="minorHAnsi"/>
          <w:bCs/>
        </w:rPr>
      </w:pPr>
    </w:p>
    <w:p w:rsidR="00326E87" w:rsidRPr="00D7141E" w:rsidRDefault="00326E87" w:rsidP="00C053E7">
      <w:pPr>
        <w:ind w:left="-142" w:right="-624"/>
        <w:jc w:val="both"/>
        <w:rPr>
          <w:rFonts w:cstheme="minorHAnsi"/>
        </w:rPr>
      </w:pPr>
      <w:r w:rsidRPr="00944CF7">
        <w:rPr>
          <w:b/>
        </w:rPr>
        <w:t>Μετατροπή Συνάρτησης σε Διαδικασία</w:t>
      </w:r>
      <w:r w:rsidR="00D7141E" w:rsidRPr="00944CF7">
        <w:rPr>
          <w:b/>
        </w:rPr>
        <w:t xml:space="preserve"> όταν </w:t>
      </w:r>
      <w:r w:rsidR="00D021D3" w:rsidRPr="00944CF7">
        <w:rPr>
          <w:b/>
        </w:rPr>
        <w:t>κάποια από τις παραμέτρους της συνάρτησης αλλάζει τιμή μέσα στη συνάρτηση</w:t>
      </w:r>
      <w:r w:rsidR="00C053E7">
        <w:t>.</w:t>
      </w:r>
      <w:r w:rsidR="00D021D3">
        <w:t xml:space="preserve"> </w:t>
      </w:r>
      <w:r w:rsidR="00C053E7">
        <w:t>Σ</w:t>
      </w:r>
      <w:r w:rsidR="00D021D3">
        <w:t>το παράδειγμα μας οι παράμετροι Α</w:t>
      </w:r>
      <w:r w:rsidR="00C053E7">
        <w:t xml:space="preserve"> και</w:t>
      </w:r>
      <w:r w:rsidR="00D021D3">
        <w:t xml:space="preserve"> Β. Στην περίπτωση αυτή όταν γίνεται η μετατροπή πρέπει να ορίσουμε βοηθητικές μεταβλητές μία για κάθε παράμετρο που αλλάζει.</w:t>
      </w:r>
      <w:r w:rsidR="00D021D3" w:rsidRPr="00D021D3">
        <w:t xml:space="preserve"> </w:t>
      </w:r>
      <w:r w:rsidR="00D021D3">
        <w:t>Στο παράδειγμα μας η μεταβλητή Κ παίρνει τη θέση της παραμέτρου Α</w:t>
      </w:r>
      <w:r w:rsidR="00D021D3" w:rsidRPr="00D021D3">
        <w:t xml:space="preserve"> </w:t>
      </w:r>
      <w:r w:rsidR="00D021D3">
        <w:t>και η μεταβλητή Λ παίρνει τη θέση της παραμέτρου Β. Με τον τρόπο αυτό οι τιμές των Α και Β που αλλάζουν δεν μεταφέρονται στο πρόγραμμα που καλεί τη διαδικασία όπως ακριβώς συμβαίνει και με τη συνάρτηση που μεταφέρει μία μόνο τιμή με το όνομα της. Κατά τα άλλα η μετατροπή</w:t>
      </w:r>
      <w:r w:rsidR="00C053E7">
        <w:t xml:space="preserve"> ακολουθεί τους κανόνες που περιγράψαμε στα προηγούμενα παραδείγματα.</w:t>
      </w:r>
    </w:p>
    <w:sectPr w:rsidR="00326E87" w:rsidRPr="00D7141E" w:rsidSect="00527B61">
      <w:headerReference w:type="default" r:id="rId7"/>
      <w:pgSz w:w="11906" w:h="16838"/>
      <w:pgMar w:top="851" w:right="1800" w:bottom="993" w:left="180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B83" w:rsidRDefault="00112B83" w:rsidP="00454691">
      <w:pPr>
        <w:spacing w:after="0" w:line="240" w:lineRule="auto"/>
      </w:pPr>
      <w:r>
        <w:separator/>
      </w:r>
    </w:p>
  </w:endnote>
  <w:endnote w:type="continuationSeparator" w:id="0">
    <w:p w:rsidR="00112B83" w:rsidRDefault="00112B83" w:rsidP="00454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B83" w:rsidRDefault="00112B83" w:rsidP="00454691">
      <w:pPr>
        <w:spacing w:after="0" w:line="240" w:lineRule="auto"/>
      </w:pPr>
      <w:r>
        <w:separator/>
      </w:r>
    </w:p>
  </w:footnote>
  <w:footnote w:type="continuationSeparator" w:id="0">
    <w:p w:rsidR="00112B83" w:rsidRDefault="00112B83" w:rsidP="00454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691" w:rsidRPr="005B067C" w:rsidRDefault="00454691" w:rsidP="00454691">
    <w:pPr>
      <w:pStyle w:val="a3"/>
      <w:jc w:val="center"/>
      <w:rPr>
        <w:b/>
        <w:sz w:val="28"/>
        <w:szCs w:val="28"/>
      </w:rPr>
    </w:pPr>
    <w:r w:rsidRPr="005B067C">
      <w:rPr>
        <w:b/>
        <w:sz w:val="28"/>
        <w:szCs w:val="28"/>
      </w:rPr>
      <w:t>Μετατροπές Συναρτήσεων σε Διαδικασίες</w:t>
    </w:r>
  </w:p>
  <w:p w:rsidR="00454691" w:rsidRDefault="0045469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731"/>
    <w:multiLevelType w:val="hybridMultilevel"/>
    <w:tmpl w:val="CBFAA9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86F38"/>
    <w:multiLevelType w:val="hybridMultilevel"/>
    <w:tmpl w:val="29C0F292"/>
    <w:lvl w:ilvl="0" w:tplc="0408000F">
      <w:start w:val="1"/>
      <w:numFmt w:val="decimal"/>
      <w:lvlText w:val="%1."/>
      <w:lvlJc w:val="left"/>
      <w:pPr>
        <w:ind w:left="758" w:hanging="360"/>
      </w:pPr>
    </w:lvl>
    <w:lvl w:ilvl="1" w:tplc="04080019" w:tentative="1">
      <w:start w:val="1"/>
      <w:numFmt w:val="lowerLetter"/>
      <w:lvlText w:val="%2."/>
      <w:lvlJc w:val="left"/>
      <w:pPr>
        <w:ind w:left="1478" w:hanging="360"/>
      </w:pPr>
    </w:lvl>
    <w:lvl w:ilvl="2" w:tplc="0408001B" w:tentative="1">
      <w:start w:val="1"/>
      <w:numFmt w:val="lowerRoman"/>
      <w:lvlText w:val="%3."/>
      <w:lvlJc w:val="right"/>
      <w:pPr>
        <w:ind w:left="2198" w:hanging="180"/>
      </w:pPr>
    </w:lvl>
    <w:lvl w:ilvl="3" w:tplc="0408000F" w:tentative="1">
      <w:start w:val="1"/>
      <w:numFmt w:val="decimal"/>
      <w:lvlText w:val="%4."/>
      <w:lvlJc w:val="left"/>
      <w:pPr>
        <w:ind w:left="2918" w:hanging="360"/>
      </w:pPr>
    </w:lvl>
    <w:lvl w:ilvl="4" w:tplc="04080019" w:tentative="1">
      <w:start w:val="1"/>
      <w:numFmt w:val="lowerLetter"/>
      <w:lvlText w:val="%5."/>
      <w:lvlJc w:val="left"/>
      <w:pPr>
        <w:ind w:left="3638" w:hanging="360"/>
      </w:pPr>
    </w:lvl>
    <w:lvl w:ilvl="5" w:tplc="0408001B" w:tentative="1">
      <w:start w:val="1"/>
      <w:numFmt w:val="lowerRoman"/>
      <w:lvlText w:val="%6."/>
      <w:lvlJc w:val="right"/>
      <w:pPr>
        <w:ind w:left="4358" w:hanging="180"/>
      </w:pPr>
    </w:lvl>
    <w:lvl w:ilvl="6" w:tplc="0408000F" w:tentative="1">
      <w:start w:val="1"/>
      <w:numFmt w:val="decimal"/>
      <w:lvlText w:val="%7."/>
      <w:lvlJc w:val="left"/>
      <w:pPr>
        <w:ind w:left="5078" w:hanging="360"/>
      </w:pPr>
    </w:lvl>
    <w:lvl w:ilvl="7" w:tplc="04080019" w:tentative="1">
      <w:start w:val="1"/>
      <w:numFmt w:val="lowerLetter"/>
      <w:lvlText w:val="%8."/>
      <w:lvlJc w:val="left"/>
      <w:pPr>
        <w:ind w:left="5798" w:hanging="360"/>
      </w:pPr>
    </w:lvl>
    <w:lvl w:ilvl="8" w:tplc="0408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CB6"/>
    <w:rsid w:val="00061B28"/>
    <w:rsid w:val="000B0654"/>
    <w:rsid w:val="000F4A30"/>
    <w:rsid w:val="00112B83"/>
    <w:rsid w:val="00137AE2"/>
    <w:rsid w:val="00154949"/>
    <w:rsid w:val="001B3FE9"/>
    <w:rsid w:val="00247F15"/>
    <w:rsid w:val="00266D85"/>
    <w:rsid w:val="00305741"/>
    <w:rsid w:val="00326E87"/>
    <w:rsid w:val="00356CD0"/>
    <w:rsid w:val="00365FB5"/>
    <w:rsid w:val="003855E8"/>
    <w:rsid w:val="00454691"/>
    <w:rsid w:val="004579BB"/>
    <w:rsid w:val="004C5C72"/>
    <w:rsid w:val="004E77A1"/>
    <w:rsid w:val="00527B61"/>
    <w:rsid w:val="00572CBF"/>
    <w:rsid w:val="005B067C"/>
    <w:rsid w:val="005F384A"/>
    <w:rsid w:val="006C53DF"/>
    <w:rsid w:val="006E79C0"/>
    <w:rsid w:val="00725BF9"/>
    <w:rsid w:val="00795272"/>
    <w:rsid w:val="007A499C"/>
    <w:rsid w:val="007A7535"/>
    <w:rsid w:val="007B48C4"/>
    <w:rsid w:val="008673C6"/>
    <w:rsid w:val="00901234"/>
    <w:rsid w:val="00913B67"/>
    <w:rsid w:val="00944CF7"/>
    <w:rsid w:val="00A87DDF"/>
    <w:rsid w:val="00A930F3"/>
    <w:rsid w:val="00AD51ED"/>
    <w:rsid w:val="00B56175"/>
    <w:rsid w:val="00B67709"/>
    <w:rsid w:val="00C053E7"/>
    <w:rsid w:val="00C25CB6"/>
    <w:rsid w:val="00CD0C3B"/>
    <w:rsid w:val="00D021D3"/>
    <w:rsid w:val="00D02781"/>
    <w:rsid w:val="00D05661"/>
    <w:rsid w:val="00D11466"/>
    <w:rsid w:val="00D505F5"/>
    <w:rsid w:val="00D7141E"/>
    <w:rsid w:val="00D73B2F"/>
    <w:rsid w:val="00E83EDB"/>
    <w:rsid w:val="00EB28EF"/>
    <w:rsid w:val="00EC3B55"/>
    <w:rsid w:val="00F0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4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54691"/>
  </w:style>
  <w:style w:type="paragraph" w:styleId="a4">
    <w:name w:val="footer"/>
    <w:basedOn w:val="a"/>
    <w:link w:val="Char0"/>
    <w:uiPriority w:val="99"/>
    <w:semiHidden/>
    <w:unhideWhenUsed/>
    <w:rsid w:val="00454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454691"/>
  </w:style>
  <w:style w:type="paragraph" w:styleId="a5">
    <w:name w:val="Balloon Text"/>
    <w:basedOn w:val="a"/>
    <w:link w:val="Char1"/>
    <w:uiPriority w:val="99"/>
    <w:semiHidden/>
    <w:unhideWhenUsed/>
    <w:rsid w:val="0045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5469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F4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6</Pages>
  <Words>887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2021-03-05T07:35:00Z</dcterms:created>
  <dcterms:modified xsi:type="dcterms:W3CDTF">2022-03-06T08:46:00Z</dcterms:modified>
</cp:coreProperties>
</file>