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2D8C" w:rsidRDefault="005F4620" w:rsidP="005F4620">
      <w:pPr>
        <w:jc w:val="center"/>
        <w:rPr>
          <w:rFonts w:asciiTheme="majorHAnsi" w:hAnsiTheme="majorHAnsi"/>
          <w:b/>
          <w:sz w:val="28"/>
          <w:szCs w:val="28"/>
        </w:rPr>
      </w:pPr>
      <w:r w:rsidRPr="00012D8C">
        <w:rPr>
          <w:rFonts w:asciiTheme="majorHAnsi" w:hAnsiTheme="majorHAnsi"/>
          <w:b/>
          <w:sz w:val="28"/>
          <w:szCs w:val="28"/>
        </w:rPr>
        <w:t>Επαναληπτικές Ασκήσεις 1</w:t>
      </w:r>
      <w:r w:rsidRPr="00012D8C">
        <w:rPr>
          <w:rFonts w:asciiTheme="majorHAnsi" w:hAnsiTheme="majorHAnsi"/>
          <w:b/>
          <w:sz w:val="28"/>
          <w:szCs w:val="28"/>
          <w:vertAlign w:val="superscript"/>
        </w:rPr>
        <w:t>ου</w:t>
      </w:r>
      <w:r w:rsidRPr="00012D8C">
        <w:rPr>
          <w:rFonts w:asciiTheme="majorHAnsi" w:hAnsiTheme="majorHAnsi"/>
          <w:b/>
          <w:sz w:val="28"/>
          <w:szCs w:val="28"/>
        </w:rPr>
        <w:t xml:space="preserve"> Κεφαλαίου</w:t>
      </w:r>
    </w:p>
    <w:p w:rsidR="00012D8C" w:rsidRPr="00012D8C" w:rsidRDefault="005F4620" w:rsidP="00012D8C">
      <w:pPr>
        <w:pStyle w:val="NormalWeb"/>
        <w:rPr>
          <w:rFonts w:asciiTheme="majorHAnsi" w:hAnsiTheme="majorHAnsi"/>
        </w:rPr>
      </w:pPr>
      <w:r w:rsidRPr="00012D8C">
        <w:rPr>
          <w:rFonts w:asciiTheme="majorHAnsi" w:hAnsiTheme="majorHAnsi"/>
        </w:rPr>
        <w:t xml:space="preserve">1. </w:t>
      </w:r>
      <w:r w:rsidR="00012D8C" w:rsidRPr="00012D8C">
        <w:rPr>
          <w:rFonts w:asciiTheme="majorHAnsi" w:hAnsiTheme="majorHAnsi"/>
        </w:rPr>
        <w:t>Να διακρίνετε τις παρακάτω χημικές ενώσεις σε ιοντικές ή ομοιοπολικές:</w:t>
      </w:r>
    </w:p>
    <w:p w:rsidR="00012D8C" w:rsidRPr="00012D8C" w:rsidRDefault="00012D8C" w:rsidP="00012D8C">
      <w:pPr>
        <w:pStyle w:val="NormalWeb"/>
        <w:rPr>
          <w:rFonts w:asciiTheme="majorHAnsi" w:hAnsiTheme="majorHAnsi"/>
        </w:rPr>
      </w:pPr>
      <w:r w:rsidRPr="00012D8C">
        <w:rPr>
          <w:rFonts w:asciiTheme="majorHAnsi" w:hAnsiTheme="majorHAnsi"/>
          <w:lang w:val="en-US"/>
        </w:rPr>
        <w:t>CO</w:t>
      </w:r>
      <w:r w:rsidRPr="00012D8C">
        <w:rPr>
          <w:rFonts w:asciiTheme="majorHAnsi" w:hAnsiTheme="majorHAnsi"/>
          <w:vertAlign w:val="subscript"/>
          <w:lang w:val="en-US"/>
        </w:rPr>
        <w:t>2</w:t>
      </w:r>
      <w:r w:rsidRPr="00012D8C">
        <w:rPr>
          <w:rFonts w:asciiTheme="majorHAnsi" w:hAnsiTheme="majorHAnsi"/>
          <w:lang w:val="en-US"/>
        </w:rPr>
        <w:t>,     HCN,    NaClO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,    MgCO</w:t>
      </w:r>
      <w:r w:rsidRPr="00012D8C">
        <w:rPr>
          <w:rFonts w:asciiTheme="majorHAnsi" w:hAnsiTheme="majorHAnsi"/>
          <w:vertAlign w:val="subscript"/>
          <w:lang w:val="en-US"/>
        </w:rPr>
        <w:t>3</w:t>
      </w:r>
      <w:r w:rsidRPr="00012D8C">
        <w:rPr>
          <w:rFonts w:asciiTheme="majorHAnsi" w:hAnsiTheme="majorHAnsi"/>
          <w:lang w:val="en-US"/>
        </w:rPr>
        <w:t>,    CaCl</w:t>
      </w:r>
      <w:r w:rsidRPr="00012D8C">
        <w:rPr>
          <w:rFonts w:asciiTheme="majorHAnsi" w:hAnsiTheme="majorHAnsi"/>
          <w:vertAlign w:val="subscript"/>
          <w:lang w:val="en-US"/>
        </w:rPr>
        <w:t>2</w:t>
      </w:r>
      <w:r w:rsidRPr="00012D8C">
        <w:rPr>
          <w:rFonts w:asciiTheme="majorHAnsi" w:hAnsiTheme="majorHAnsi"/>
          <w:lang w:val="en-US"/>
        </w:rPr>
        <w:t>,    H</w:t>
      </w:r>
      <w:r w:rsidRPr="00012D8C">
        <w:rPr>
          <w:rFonts w:asciiTheme="majorHAnsi" w:hAnsiTheme="majorHAnsi"/>
          <w:vertAlign w:val="subscript"/>
          <w:lang w:val="en-US"/>
        </w:rPr>
        <w:t>2</w:t>
      </w:r>
      <w:r w:rsidRPr="00012D8C">
        <w:rPr>
          <w:rFonts w:asciiTheme="majorHAnsi" w:hAnsiTheme="majorHAnsi"/>
          <w:lang w:val="en-US"/>
        </w:rPr>
        <w:t>SO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,    KMnO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,    CH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,    HCOOH,    CH</w:t>
      </w:r>
      <w:r w:rsidRPr="00012D8C">
        <w:rPr>
          <w:rFonts w:asciiTheme="majorHAnsi" w:hAnsiTheme="majorHAnsi"/>
          <w:vertAlign w:val="subscript"/>
          <w:lang w:val="en-US"/>
        </w:rPr>
        <w:t>3</w:t>
      </w:r>
      <w:r w:rsidRPr="00012D8C">
        <w:rPr>
          <w:rFonts w:asciiTheme="majorHAnsi" w:hAnsiTheme="majorHAnsi"/>
          <w:lang w:val="en-US"/>
        </w:rPr>
        <w:t xml:space="preserve">COONa, </w:t>
      </w:r>
    </w:p>
    <w:p w:rsidR="00012D8C" w:rsidRDefault="00012D8C" w:rsidP="00012D8C">
      <w:pPr>
        <w:pStyle w:val="NormalWeb"/>
        <w:rPr>
          <w:rFonts w:asciiTheme="majorHAnsi" w:hAnsiTheme="majorHAnsi"/>
          <w:vertAlign w:val="subscript"/>
        </w:rPr>
      </w:pPr>
      <w:r w:rsidRPr="00012D8C">
        <w:rPr>
          <w:rFonts w:asciiTheme="majorHAnsi" w:hAnsiTheme="majorHAnsi"/>
          <w:lang w:val="en-US"/>
        </w:rPr>
        <w:t>NH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Cl,     H</w:t>
      </w:r>
      <w:r w:rsidRPr="00012D8C">
        <w:rPr>
          <w:rFonts w:asciiTheme="majorHAnsi" w:hAnsiTheme="majorHAnsi"/>
          <w:vertAlign w:val="subscript"/>
          <w:lang w:val="en-US"/>
        </w:rPr>
        <w:t>2</w:t>
      </w:r>
      <w:r w:rsidRPr="00012D8C">
        <w:rPr>
          <w:rFonts w:asciiTheme="majorHAnsi" w:hAnsiTheme="majorHAnsi"/>
          <w:lang w:val="en-US"/>
        </w:rPr>
        <w:t>S,    KOH,    (NH</w:t>
      </w:r>
      <w:r w:rsidRPr="00012D8C">
        <w:rPr>
          <w:rFonts w:asciiTheme="majorHAnsi" w:hAnsiTheme="majorHAnsi"/>
          <w:vertAlign w:val="subscript"/>
          <w:lang w:val="en-US"/>
        </w:rPr>
        <w:t>4</w:t>
      </w:r>
      <w:r w:rsidRPr="00012D8C">
        <w:rPr>
          <w:rFonts w:asciiTheme="majorHAnsi" w:hAnsiTheme="majorHAnsi"/>
          <w:lang w:val="en-US"/>
        </w:rPr>
        <w:t>)</w:t>
      </w:r>
      <w:r w:rsidRPr="00012D8C">
        <w:rPr>
          <w:rFonts w:asciiTheme="majorHAnsi" w:hAnsiTheme="majorHAnsi"/>
          <w:vertAlign w:val="subscript"/>
          <w:lang w:val="en-US"/>
        </w:rPr>
        <w:t>3</w:t>
      </w:r>
      <w:r w:rsidRPr="00012D8C">
        <w:rPr>
          <w:rFonts w:asciiTheme="majorHAnsi" w:hAnsiTheme="majorHAnsi"/>
          <w:lang w:val="en-US"/>
        </w:rPr>
        <w:t>PO</w:t>
      </w:r>
      <w:r w:rsidRPr="00012D8C">
        <w:rPr>
          <w:rFonts w:asciiTheme="majorHAnsi" w:hAnsiTheme="majorHAnsi"/>
          <w:vertAlign w:val="subscript"/>
          <w:lang w:val="en-US"/>
        </w:rPr>
        <w:t>4</w:t>
      </w: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Default="00084B21" w:rsidP="00012D8C">
      <w:pPr>
        <w:pStyle w:val="NormalWeb"/>
        <w:rPr>
          <w:rFonts w:asciiTheme="majorHAnsi" w:hAnsiTheme="majorHAnsi"/>
        </w:rPr>
      </w:pPr>
    </w:p>
    <w:p w:rsidR="00084B21" w:rsidRPr="00084B21" w:rsidRDefault="00084B21" w:rsidP="00012D8C">
      <w:pPr>
        <w:pStyle w:val="NormalWeb"/>
        <w:rPr>
          <w:rFonts w:asciiTheme="majorHAnsi" w:hAnsiTheme="majorHAnsi"/>
        </w:rPr>
      </w:pPr>
    </w:p>
    <w:p w:rsidR="00012D8C" w:rsidRPr="00012D8C" w:rsidRDefault="00012D8C" w:rsidP="005F4620">
      <w:pPr>
        <w:jc w:val="both"/>
        <w:rPr>
          <w:rFonts w:asciiTheme="majorHAnsi" w:hAnsiTheme="majorHAnsi"/>
          <w:sz w:val="24"/>
          <w:szCs w:val="24"/>
        </w:rPr>
      </w:pPr>
      <w:r w:rsidRPr="00012D8C">
        <w:rPr>
          <w:rFonts w:asciiTheme="majorHAnsi" w:hAnsiTheme="majorHAnsi"/>
          <w:noProof/>
          <w:sz w:val="24"/>
          <w:szCs w:val="24"/>
        </w:rPr>
        <w:t xml:space="preserve">2. </w:t>
      </w:r>
      <w:r w:rsidRPr="00012D8C">
        <w:rPr>
          <w:rFonts w:asciiTheme="majorHAnsi" w:hAnsiTheme="majorHAnsi"/>
          <w:sz w:val="24"/>
          <w:szCs w:val="24"/>
        </w:rPr>
        <w:t>Να βρείτε τις διπολικές ροπές των δεσμών και τις συνολικές ροπές στα παρακάτω μόριο, όπου υπάρχουν.</w:t>
      </w:r>
    </w:p>
    <w:p w:rsidR="00084B21" w:rsidRDefault="00012D8C" w:rsidP="005F4620">
      <w:pPr>
        <w:jc w:val="both"/>
      </w:pPr>
      <w:r>
        <w:rPr>
          <w:noProof/>
        </w:rPr>
        <w:drawing>
          <wp:inline distT="0" distB="0" distL="0" distR="0">
            <wp:extent cx="1212850" cy="1212850"/>
            <wp:effectExtent l="19050" t="0" r="6350" b="0"/>
            <wp:docPr id="4" name="Picture 4" descr="https://st3.depositphotos.com/1062321/33052/v/450/depositphotos_330523078-stock-illustration-sulfur-oxide-molecul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62321/33052/v/450/depositphotos_330523078-stock-illustration-sulfur-oxide-molecule-ic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D8C">
        <w:t xml:space="preserve"> </w:t>
      </w:r>
      <w:r>
        <w:t xml:space="preserve">      </w:t>
      </w:r>
      <w:r w:rsidR="00084B21">
        <w:t xml:space="preserve">     </w:t>
      </w:r>
      <w:r w:rsidR="00084B21">
        <w:tab/>
      </w:r>
      <w:r w:rsidR="00084B21">
        <w:tab/>
      </w:r>
      <w:r>
        <w:rPr>
          <w:noProof/>
        </w:rPr>
        <w:drawing>
          <wp:inline distT="0" distB="0" distL="0" distR="0">
            <wp:extent cx="1416050" cy="1416050"/>
            <wp:effectExtent l="19050" t="0" r="0" b="0"/>
            <wp:docPr id="7" name="Picture 7" descr="https://thumbs.dreamstime.com/b/hydrocyanic-acid-molecule-icon-hydrocyanic-acid-molecule-icon-white-background-vector-illustration-16834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b/hydrocyanic-acid-molecule-icon-hydrocyanic-acid-molecule-icon-white-background-vector-illustration-168347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084B21">
        <w:t xml:space="preserve">   </w:t>
      </w:r>
      <w:r w:rsidR="00084B21">
        <w:tab/>
      </w:r>
      <w:r w:rsidR="00084B21">
        <w:tab/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1413254" cy="1306042"/>
            <wp:effectExtent l="19050" t="0" r="0" b="0"/>
            <wp:docPr id="3" name="Picture 2" descr="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376" cy="13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084B21" w:rsidRDefault="00084B21" w:rsidP="005F4620">
      <w:pPr>
        <w:jc w:val="both"/>
      </w:pPr>
    </w:p>
    <w:p w:rsidR="00084B21" w:rsidRPr="00084B21" w:rsidRDefault="00012D8C" w:rsidP="005F462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404265" cy="1306151"/>
            <wp:effectExtent l="19050" t="0" r="5435" b="0"/>
            <wp:docPr id="2" name="Picture 1" descr="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876" cy="130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B21">
        <w:t xml:space="preserve">                           </w:t>
      </w:r>
      <w:r w:rsidR="00084B21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755854" cy="1174750"/>
            <wp:effectExtent l="0" t="0" r="0" b="0"/>
            <wp:docPr id="5" name="Picture 4" descr="Hydrogen Chlor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ogen Chlori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9812" cy="117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B21">
        <w:rPr>
          <w:rFonts w:asciiTheme="majorHAnsi" w:hAnsiTheme="majorHAnsi"/>
          <w:sz w:val="24"/>
          <w:szCs w:val="24"/>
        </w:rPr>
        <w:t xml:space="preserve">                             </w:t>
      </w:r>
      <w:r w:rsidR="00084B21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143000" cy="1077928"/>
            <wp:effectExtent l="19050" t="0" r="0" b="0"/>
            <wp:docPr id="6" name="Picture 5" descr="I602S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02ST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29" cy="107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B21" w:rsidRPr="00084B21" w:rsidSect="005F4620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4620"/>
    <w:rsid w:val="00012D8C"/>
    <w:rsid w:val="00084B21"/>
    <w:rsid w:val="0031545B"/>
    <w:rsid w:val="005F4620"/>
    <w:rsid w:val="00752664"/>
    <w:rsid w:val="00C2206E"/>
    <w:rsid w:val="00D5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3</cp:revision>
  <dcterms:created xsi:type="dcterms:W3CDTF">2020-03-23T15:05:00Z</dcterms:created>
  <dcterms:modified xsi:type="dcterms:W3CDTF">2020-03-23T15:10:00Z</dcterms:modified>
</cp:coreProperties>
</file>