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43" w:rsidRPr="0058783C" w:rsidRDefault="001D09DE" w:rsidP="001D09DE">
      <w:pPr>
        <w:jc w:val="center"/>
        <w:rPr>
          <w:rFonts w:asciiTheme="majorHAnsi" w:hAnsiTheme="majorHAnsi"/>
          <w:b/>
          <w:sz w:val="24"/>
          <w:szCs w:val="24"/>
        </w:rPr>
      </w:pPr>
      <w:r>
        <w:rPr>
          <w:rFonts w:asciiTheme="majorHAnsi" w:hAnsiTheme="majorHAnsi"/>
          <w:b/>
          <w:sz w:val="24"/>
          <w:szCs w:val="24"/>
        </w:rPr>
        <w:t>ΕΠΑΝΑΛΗΠΤΙΚΕΣ ΑΣΚΗΣΕΙΣ – ΩΣΜΩΣΗ</w:t>
      </w:r>
      <w:r w:rsidRPr="001D09DE">
        <w:rPr>
          <w:rFonts w:asciiTheme="majorHAnsi" w:hAnsiTheme="majorHAnsi"/>
          <w:b/>
          <w:sz w:val="24"/>
          <w:szCs w:val="24"/>
        </w:rPr>
        <w:t xml:space="preserve"> </w:t>
      </w:r>
      <w:r>
        <w:rPr>
          <w:rFonts w:asciiTheme="majorHAnsi" w:hAnsiTheme="majorHAnsi"/>
          <w:b/>
          <w:sz w:val="24"/>
          <w:szCs w:val="24"/>
        </w:rPr>
        <w:t xml:space="preserve">και </w:t>
      </w:r>
      <w:r w:rsidR="0058783C">
        <w:rPr>
          <w:rFonts w:asciiTheme="majorHAnsi" w:hAnsiTheme="majorHAnsi"/>
          <w:b/>
          <w:sz w:val="24"/>
          <w:szCs w:val="24"/>
          <w:lang w:val="en-US"/>
        </w:rPr>
        <w:t>H</w:t>
      </w:r>
      <w:r w:rsidR="0058783C">
        <w:rPr>
          <w:rFonts w:asciiTheme="majorHAnsi" w:hAnsiTheme="majorHAnsi"/>
          <w:b/>
          <w:sz w:val="24"/>
          <w:szCs w:val="24"/>
        </w:rPr>
        <w:t>ΛΕΚΤΡΟΛΥΤΕΣ</w:t>
      </w:r>
    </w:p>
    <w:p w:rsidR="001D09DE" w:rsidRPr="00E45DBB" w:rsidRDefault="001D09DE" w:rsidP="001D09DE">
      <w:pPr>
        <w:jc w:val="both"/>
        <w:rPr>
          <w:rFonts w:asciiTheme="majorHAnsi" w:hAnsiTheme="majorHAnsi"/>
          <w:sz w:val="24"/>
          <w:szCs w:val="24"/>
        </w:rPr>
      </w:pPr>
      <w:r w:rsidRPr="00E45DBB">
        <w:rPr>
          <w:rFonts w:asciiTheme="majorHAnsi" w:hAnsiTheme="majorHAnsi"/>
          <w:sz w:val="24"/>
          <w:szCs w:val="24"/>
        </w:rPr>
        <w:t>1. Σε καθένα από τα παρακάτω ζεύγη διαλυμάτων, να τα χαρακτηρίσετε ως, υπερτονικό/υποτονικό ή ισοτονικά.</w:t>
      </w:r>
    </w:p>
    <w:p w:rsidR="001D09DE" w:rsidRPr="00E45DBB" w:rsidRDefault="00E254BD" w:rsidP="001D09DE">
      <w:pPr>
        <w:jc w:val="both"/>
        <w:rPr>
          <w:rFonts w:asciiTheme="majorHAnsi" w:hAnsiTheme="majorHAnsi"/>
          <w:sz w:val="24"/>
          <w:szCs w:val="24"/>
        </w:rPr>
      </w:pPr>
      <w:r w:rsidRPr="00E45DBB">
        <w:rPr>
          <w:rFonts w:asciiTheme="majorHAnsi" w:hAnsiTheme="majorHAnsi"/>
          <w:sz w:val="24"/>
          <w:szCs w:val="24"/>
        </w:rPr>
        <w:t>α</w:t>
      </w:r>
      <w:r w:rsidR="001D09DE" w:rsidRPr="00E45DBB">
        <w:rPr>
          <w:rFonts w:asciiTheme="majorHAnsi" w:hAnsiTheme="majorHAnsi"/>
          <w:sz w:val="24"/>
          <w:szCs w:val="24"/>
        </w:rPr>
        <w:t xml:space="preserve">. </w:t>
      </w:r>
      <w:r w:rsidR="001D09DE" w:rsidRPr="00E45DBB">
        <w:rPr>
          <w:rFonts w:asciiTheme="majorHAnsi" w:hAnsiTheme="majorHAnsi"/>
          <w:sz w:val="24"/>
          <w:szCs w:val="24"/>
        </w:rPr>
        <w:tab/>
        <w:t xml:space="preserve">Δ/μα </w:t>
      </w:r>
      <w:r w:rsidR="00576F51" w:rsidRPr="00E45DBB">
        <w:rPr>
          <w:rFonts w:asciiTheme="majorHAnsi" w:hAnsiTheme="majorHAnsi"/>
          <w:sz w:val="24"/>
          <w:szCs w:val="24"/>
          <w:lang w:val="en-US"/>
        </w:rPr>
        <w:t>CH</w:t>
      </w:r>
      <w:r w:rsidR="00576F51" w:rsidRPr="00E45DBB">
        <w:rPr>
          <w:rFonts w:asciiTheme="majorHAnsi" w:hAnsiTheme="majorHAnsi"/>
          <w:sz w:val="24"/>
          <w:szCs w:val="24"/>
          <w:vertAlign w:val="subscript"/>
        </w:rPr>
        <w:t>3</w:t>
      </w:r>
      <w:r w:rsidR="001D09DE" w:rsidRPr="00E45DBB">
        <w:rPr>
          <w:rFonts w:asciiTheme="majorHAnsi" w:hAnsiTheme="majorHAnsi"/>
          <w:sz w:val="24"/>
          <w:szCs w:val="24"/>
          <w:lang w:val="en-US"/>
        </w:rPr>
        <w:t>OH</w:t>
      </w:r>
      <w:r w:rsidR="001D09DE" w:rsidRPr="00E45DBB">
        <w:rPr>
          <w:rFonts w:asciiTheme="majorHAnsi" w:hAnsiTheme="majorHAnsi"/>
          <w:sz w:val="24"/>
          <w:szCs w:val="24"/>
        </w:rPr>
        <w:t xml:space="preserve"> 0,1Μ</w:t>
      </w:r>
      <w:r w:rsidR="001D09DE" w:rsidRPr="00E45DBB">
        <w:rPr>
          <w:rFonts w:asciiTheme="majorHAnsi" w:hAnsiTheme="majorHAnsi"/>
          <w:sz w:val="24"/>
          <w:szCs w:val="24"/>
        </w:rPr>
        <w:tab/>
      </w:r>
      <w:r w:rsidR="001D09DE" w:rsidRPr="00E45DBB">
        <w:rPr>
          <w:rFonts w:asciiTheme="majorHAnsi" w:hAnsiTheme="majorHAnsi"/>
          <w:sz w:val="24"/>
          <w:szCs w:val="24"/>
        </w:rPr>
        <w:tab/>
        <w:t>-</w:t>
      </w:r>
      <w:r w:rsidR="001D09DE" w:rsidRPr="00E45DBB">
        <w:rPr>
          <w:rFonts w:asciiTheme="majorHAnsi" w:hAnsiTheme="majorHAnsi"/>
          <w:sz w:val="24"/>
          <w:szCs w:val="24"/>
        </w:rPr>
        <w:tab/>
      </w:r>
      <w:r w:rsidR="001D09DE" w:rsidRPr="00E45DBB">
        <w:rPr>
          <w:rFonts w:asciiTheme="majorHAnsi" w:hAnsiTheme="majorHAnsi"/>
          <w:sz w:val="24"/>
          <w:szCs w:val="24"/>
        </w:rPr>
        <w:tab/>
        <w:t xml:space="preserve">Δ/μα </w:t>
      </w:r>
      <w:r w:rsidR="00576F51" w:rsidRPr="00E45DBB">
        <w:rPr>
          <w:rFonts w:asciiTheme="majorHAnsi" w:hAnsiTheme="majorHAnsi"/>
          <w:sz w:val="24"/>
          <w:szCs w:val="24"/>
          <w:lang w:val="en-US"/>
        </w:rPr>
        <w:t>CH</w:t>
      </w:r>
      <w:r w:rsidR="00576F51" w:rsidRPr="00E45DBB">
        <w:rPr>
          <w:rFonts w:asciiTheme="majorHAnsi" w:hAnsiTheme="majorHAnsi"/>
          <w:sz w:val="24"/>
          <w:szCs w:val="24"/>
          <w:vertAlign w:val="subscript"/>
        </w:rPr>
        <w:t>3</w:t>
      </w:r>
      <w:proofErr w:type="spellStart"/>
      <w:r w:rsidR="00576F51" w:rsidRPr="00E45DBB">
        <w:rPr>
          <w:rFonts w:asciiTheme="majorHAnsi" w:hAnsiTheme="majorHAnsi"/>
          <w:sz w:val="24"/>
          <w:szCs w:val="24"/>
          <w:lang w:val="en-US"/>
        </w:rPr>
        <w:t>ONa</w:t>
      </w:r>
      <w:proofErr w:type="spellEnd"/>
      <w:r w:rsidR="001D09DE" w:rsidRPr="00E45DBB">
        <w:rPr>
          <w:rFonts w:asciiTheme="majorHAnsi" w:hAnsiTheme="majorHAnsi"/>
          <w:sz w:val="24"/>
          <w:szCs w:val="24"/>
        </w:rPr>
        <w:t xml:space="preserve"> 0,1Μ</w:t>
      </w:r>
    </w:p>
    <w:p w:rsidR="001D09DE" w:rsidRPr="00E45DBB" w:rsidRDefault="00E254BD" w:rsidP="001D09DE">
      <w:pPr>
        <w:jc w:val="both"/>
        <w:rPr>
          <w:rFonts w:asciiTheme="majorHAnsi" w:hAnsiTheme="majorHAnsi"/>
          <w:sz w:val="24"/>
          <w:szCs w:val="24"/>
        </w:rPr>
      </w:pPr>
      <w:r w:rsidRPr="00E45DBB">
        <w:rPr>
          <w:rFonts w:asciiTheme="majorHAnsi" w:hAnsiTheme="majorHAnsi"/>
          <w:sz w:val="24"/>
          <w:szCs w:val="24"/>
        </w:rPr>
        <w:t>β</w:t>
      </w:r>
      <w:r w:rsidR="001D09DE" w:rsidRPr="00E45DBB">
        <w:rPr>
          <w:rFonts w:asciiTheme="majorHAnsi" w:hAnsiTheme="majorHAnsi"/>
          <w:sz w:val="24"/>
          <w:szCs w:val="24"/>
        </w:rPr>
        <w:t>.</w:t>
      </w:r>
      <w:r w:rsidR="001D09DE" w:rsidRPr="00E45DBB">
        <w:rPr>
          <w:rFonts w:asciiTheme="majorHAnsi" w:hAnsiTheme="majorHAnsi"/>
          <w:sz w:val="24"/>
          <w:szCs w:val="24"/>
        </w:rPr>
        <w:tab/>
        <w:t xml:space="preserve">Δ/μα </w:t>
      </w:r>
      <w:proofErr w:type="spellStart"/>
      <w:r w:rsidR="00576F51" w:rsidRPr="00E45DBB">
        <w:rPr>
          <w:rFonts w:asciiTheme="majorHAnsi" w:hAnsiTheme="majorHAnsi"/>
          <w:sz w:val="24"/>
          <w:szCs w:val="24"/>
          <w:lang w:val="en-US"/>
        </w:rPr>
        <w:t>Na</w:t>
      </w:r>
      <w:r w:rsidR="001D09DE" w:rsidRPr="00E45DBB">
        <w:rPr>
          <w:rFonts w:asciiTheme="majorHAnsi" w:hAnsiTheme="majorHAnsi"/>
          <w:sz w:val="24"/>
          <w:szCs w:val="24"/>
          <w:lang w:val="en-US"/>
        </w:rPr>
        <w:t>Cl</w:t>
      </w:r>
      <w:proofErr w:type="spellEnd"/>
      <w:r w:rsidR="001D09DE" w:rsidRPr="00E45DBB">
        <w:rPr>
          <w:rFonts w:asciiTheme="majorHAnsi" w:hAnsiTheme="majorHAnsi"/>
          <w:sz w:val="24"/>
          <w:szCs w:val="24"/>
        </w:rPr>
        <w:t xml:space="preserve"> </w:t>
      </w:r>
      <w:r w:rsidR="001D09DE" w:rsidRPr="00E45DBB">
        <w:rPr>
          <w:rFonts w:asciiTheme="majorHAnsi" w:hAnsiTheme="majorHAnsi"/>
          <w:sz w:val="24"/>
          <w:szCs w:val="24"/>
          <w:lang w:val="en-US"/>
        </w:rPr>
        <w:t>O</w:t>
      </w:r>
      <w:r w:rsidR="001D09DE" w:rsidRPr="00E45DBB">
        <w:rPr>
          <w:rFonts w:asciiTheme="majorHAnsi" w:hAnsiTheme="majorHAnsi"/>
          <w:sz w:val="24"/>
          <w:szCs w:val="24"/>
        </w:rPr>
        <w:t>,1</w:t>
      </w:r>
      <w:r w:rsidR="001D09DE" w:rsidRPr="00E45DBB">
        <w:rPr>
          <w:rFonts w:asciiTheme="majorHAnsi" w:hAnsiTheme="majorHAnsi"/>
          <w:sz w:val="24"/>
          <w:szCs w:val="24"/>
          <w:lang w:val="en-US"/>
        </w:rPr>
        <w:t>M</w:t>
      </w:r>
      <w:r w:rsidR="001D09DE" w:rsidRPr="00E45DBB">
        <w:rPr>
          <w:rFonts w:asciiTheme="majorHAnsi" w:hAnsiTheme="majorHAnsi"/>
          <w:sz w:val="24"/>
          <w:szCs w:val="24"/>
        </w:rPr>
        <w:tab/>
      </w:r>
      <w:r w:rsidR="001D09DE" w:rsidRPr="00E45DBB">
        <w:rPr>
          <w:rFonts w:asciiTheme="majorHAnsi" w:hAnsiTheme="majorHAnsi"/>
          <w:sz w:val="24"/>
          <w:szCs w:val="24"/>
        </w:rPr>
        <w:tab/>
        <w:t>-</w:t>
      </w:r>
      <w:r w:rsidR="001D09DE" w:rsidRPr="00E45DBB">
        <w:rPr>
          <w:rFonts w:asciiTheme="majorHAnsi" w:hAnsiTheme="majorHAnsi"/>
          <w:sz w:val="24"/>
          <w:szCs w:val="24"/>
        </w:rPr>
        <w:tab/>
      </w:r>
      <w:r w:rsidR="001D09DE" w:rsidRPr="00E45DBB">
        <w:rPr>
          <w:rFonts w:asciiTheme="majorHAnsi" w:hAnsiTheme="majorHAnsi"/>
          <w:sz w:val="24"/>
          <w:szCs w:val="24"/>
        </w:rPr>
        <w:tab/>
        <w:t xml:space="preserve">Δ/μα </w:t>
      </w:r>
      <w:proofErr w:type="spellStart"/>
      <w:r w:rsidR="00576F51" w:rsidRPr="00E45DBB">
        <w:rPr>
          <w:rFonts w:asciiTheme="majorHAnsi" w:hAnsiTheme="majorHAnsi"/>
          <w:sz w:val="24"/>
          <w:szCs w:val="24"/>
          <w:lang w:val="en-US"/>
        </w:rPr>
        <w:t>CaCl</w:t>
      </w:r>
      <w:proofErr w:type="spellEnd"/>
      <w:r w:rsidR="00576F51" w:rsidRPr="00E45DBB">
        <w:rPr>
          <w:rFonts w:asciiTheme="majorHAnsi" w:hAnsiTheme="majorHAnsi"/>
          <w:sz w:val="24"/>
          <w:szCs w:val="24"/>
          <w:vertAlign w:val="subscript"/>
        </w:rPr>
        <w:t>2</w:t>
      </w:r>
      <w:r w:rsidR="001D09DE" w:rsidRPr="00E45DBB">
        <w:rPr>
          <w:rFonts w:asciiTheme="majorHAnsi" w:hAnsiTheme="majorHAnsi"/>
          <w:sz w:val="24"/>
          <w:szCs w:val="24"/>
        </w:rPr>
        <w:t xml:space="preserve"> 0,1Μ</w:t>
      </w:r>
    </w:p>
    <w:p w:rsidR="001D09DE" w:rsidRPr="00E45DBB" w:rsidRDefault="00E254BD" w:rsidP="001D09DE">
      <w:pPr>
        <w:jc w:val="both"/>
        <w:rPr>
          <w:rFonts w:asciiTheme="majorHAnsi" w:hAnsiTheme="majorHAnsi"/>
          <w:sz w:val="24"/>
          <w:szCs w:val="24"/>
          <w:lang w:val="en-US"/>
        </w:rPr>
      </w:pPr>
      <w:r w:rsidRPr="00E45DBB">
        <w:rPr>
          <w:rFonts w:asciiTheme="majorHAnsi" w:hAnsiTheme="majorHAnsi"/>
          <w:sz w:val="24"/>
          <w:szCs w:val="24"/>
        </w:rPr>
        <w:t>γ</w:t>
      </w:r>
      <w:r w:rsidR="001D09DE" w:rsidRPr="00E45DBB">
        <w:rPr>
          <w:rFonts w:asciiTheme="majorHAnsi" w:hAnsiTheme="majorHAnsi"/>
          <w:sz w:val="24"/>
          <w:szCs w:val="24"/>
          <w:lang w:val="en-US"/>
        </w:rPr>
        <w:t xml:space="preserve">. </w:t>
      </w:r>
      <w:r w:rsidR="001D09DE" w:rsidRPr="00E45DBB">
        <w:rPr>
          <w:rFonts w:asciiTheme="majorHAnsi" w:hAnsiTheme="majorHAnsi"/>
          <w:sz w:val="24"/>
          <w:szCs w:val="24"/>
          <w:lang w:val="en-US"/>
        </w:rPr>
        <w:tab/>
      </w:r>
      <w:r w:rsidR="001D09DE" w:rsidRPr="00E45DBB">
        <w:rPr>
          <w:rFonts w:asciiTheme="majorHAnsi" w:hAnsiTheme="majorHAnsi"/>
          <w:sz w:val="24"/>
          <w:szCs w:val="24"/>
        </w:rPr>
        <w:t>Δ</w:t>
      </w:r>
      <w:r w:rsidR="001D09DE" w:rsidRPr="00E45DBB">
        <w:rPr>
          <w:rFonts w:asciiTheme="majorHAnsi" w:hAnsiTheme="majorHAnsi"/>
          <w:sz w:val="24"/>
          <w:szCs w:val="24"/>
          <w:lang w:val="en-US"/>
        </w:rPr>
        <w:t>/</w:t>
      </w:r>
      <w:r w:rsidR="001D09DE" w:rsidRPr="00E45DBB">
        <w:rPr>
          <w:rFonts w:asciiTheme="majorHAnsi" w:hAnsiTheme="majorHAnsi"/>
          <w:sz w:val="24"/>
          <w:szCs w:val="24"/>
        </w:rPr>
        <w:t>μα</w:t>
      </w:r>
      <w:r w:rsidR="001D09DE" w:rsidRPr="00E45DBB">
        <w:rPr>
          <w:rFonts w:asciiTheme="majorHAnsi" w:hAnsiTheme="majorHAnsi"/>
          <w:sz w:val="24"/>
          <w:szCs w:val="24"/>
          <w:lang w:val="en-US"/>
        </w:rPr>
        <w:t xml:space="preserve"> </w:t>
      </w:r>
      <w:r w:rsidR="00576F51" w:rsidRPr="00E45DBB">
        <w:rPr>
          <w:rFonts w:asciiTheme="majorHAnsi" w:hAnsiTheme="majorHAnsi"/>
          <w:sz w:val="24"/>
          <w:szCs w:val="24"/>
          <w:lang w:val="en-US"/>
        </w:rPr>
        <w:t>Ca</w:t>
      </w:r>
      <w:r w:rsidR="001D09DE" w:rsidRPr="00E45DBB">
        <w:rPr>
          <w:rFonts w:asciiTheme="majorHAnsi" w:hAnsiTheme="majorHAnsi"/>
          <w:sz w:val="24"/>
          <w:szCs w:val="24"/>
          <w:lang w:val="en-US"/>
        </w:rPr>
        <w:t>SO</w:t>
      </w:r>
      <w:r w:rsidR="001D09DE" w:rsidRPr="00E45DBB">
        <w:rPr>
          <w:rFonts w:asciiTheme="majorHAnsi" w:hAnsiTheme="majorHAnsi"/>
          <w:sz w:val="24"/>
          <w:szCs w:val="24"/>
          <w:vertAlign w:val="subscript"/>
          <w:lang w:val="en-US"/>
        </w:rPr>
        <w:t>4</w:t>
      </w:r>
      <w:r w:rsidR="001D09DE" w:rsidRPr="00E45DBB">
        <w:rPr>
          <w:rFonts w:asciiTheme="majorHAnsi" w:hAnsiTheme="majorHAnsi"/>
          <w:sz w:val="24"/>
          <w:szCs w:val="24"/>
          <w:lang w:val="en-US"/>
        </w:rPr>
        <w:t xml:space="preserve"> 0,1M</w:t>
      </w:r>
      <w:r w:rsidR="001D09DE" w:rsidRPr="00E45DBB">
        <w:rPr>
          <w:rFonts w:asciiTheme="majorHAnsi" w:hAnsiTheme="majorHAnsi"/>
          <w:sz w:val="24"/>
          <w:szCs w:val="24"/>
          <w:lang w:val="en-US"/>
        </w:rPr>
        <w:tab/>
      </w:r>
      <w:r w:rsidR="001D09DE" w:rsidRPr="00E45DBB">
        <w:rPr>
          <w:rFonts w:asciiTheme="majorHAnsi" w:hAnsiTheme="majorHAnsi"/>
          <w:sz w:val="24"/>
          <w:szCs w:val="24"/>
          <w:lang w:val="en-US"/>
        </w:rPr>
        <w:tab/>
        <w:t>-</w:t>
      </w:r>
      <w:r w:rsidR="001D09DE" w:rsidRPr="00E45DBB">
        <w:rPr>
          <w:rFonts w:asciiTheme="majorHAnsi" w:hAnsiTheme="majorHAnsi"/>
          <w:sz w:val="24"/>
          <w:szCs w:val="24"/>
          <w:lang w:val="en-US"/>
        </w:rPr>
        <w:tab/>
      </w:r>
      <w:r w:rsidR="001D09DE" w:rsidRPr="00E45DBB">
        <w:rPr>
          <w:rFonts w:asciiTheme="majorHAnsi" w:hAnsiTheme="majorHAnsi"/>
          <w:sz w:val="24"/>
          <w:szCs w:val="24"/>
          <w:lang w:val="en-US"/>
        </w:rPr>
        <w:tab/>
      </w:r>
      <w:r w:rsidR="001D09DE" w:rsidRPr="00E45DBB">
        <w:rPr>
          <w:rFonts w:asciiTheme="majorHAnsi" w:hAnsiTheme="majorHAnsi"/>
          <w:sz w:val="24"/>
          <w:szCs w:val="24"/>
        </w:rPr>
        <w:t>Δ</w:t>
      </w:r>
      <w:r w:rsidR="001D09DE" w:rsidRPr="00E45DBB">
        <w:rPr>
          <w:rFonts w:asciiTheme="majorHAnsi" w:hAnsiTheme="majorHAnsi"/>
          <w:sz w:val="24"/>
          <w:szCs w:val="24"/>
          <w:lang w:val="en-US"/>
        </w:rPr>
        <w:t>/</w:t>
      </w:r>
      <w:r w:rsidR="001D09DE" w:rsidRPr="00E45DBB">
        <w:rPr>
          <w:rFonts w:asciiTheme="majorHAnsi" w:hAnsiTheme="majorHAnsi"/>
          <w:sz w:val="24"/>
          <w:szCs w:val="24"/>
        </w:rPr>
        <w:t>μα</w:t>
      </w:r>
      <w:r w:rsidR="001D09DE" w:rsidRPr="00E45DBB">
        <w:rPr>
          <w:rFonts w:asciiTheme="majorHAnsi" w:hAnsiTheme="majorHAnsi"/>
          <w:sz w:val="24"/>
          <w:szCs w:val="24"/>
          <w:lang w:val="en-US"/>
        </w:rPr>
        <w:t xml:space="preserve"> </w:t>
      </w:r>
      <w:r w:rsidR="001D09DE" w:rsidRPr="00E45DBB">
        <w:rPr>
          <w:rFonts w:asciiTheme="majorHAnsi" w:hAnsiTheme="majorHAnsi"/>
          <w:sz w:val="24"/>
          <w:szCs w:val="24"/>
        </w:rPr>
        <w:t>Ν</w:t>
      </w:r>
      <w:r w:rsidR="001D09DE" w:rsidRPr="00E45DBB">
        <w:rPr>
          <w:rFonts w:asciiTheme="majorHAnsi" w:hAnsiTheme="majorHAnsi"/>
          <w:sz w:val="24"/>
          <w:szCs w:val="24"/>
          <w:lang w:val="en-US"/>
        </w:rPr>
        <w:t>a</w:t>
      </w:r>
      <w:r w:rsidR="001D09DE" w:rsidRPr="00E45DBB">
        <w:rPr>
          <w:rFonts w:asciiTheme="majorHAnsi" w:hAnsiTheme="majorHAnsi"/>
          <w:sz w:val="24"/>
          <w:szCs w:val="24"/>
          <w:vertAlign w:val="subscript"/>
          <w:lang w:val="en-US"/>
        </w:rPr>
        <w:t>2</w:t>
      </w:r>
      <w:r w:rsidR="001D09DE" w:rsidRPr="00E45DBB">
        <w:rPr>
          <w:rFonts w:asciiTheme="majorHAnsi" w:hAnsiTheme="majorHAnsi"/>
          <w:sz w:val="24"/>
          <w:szCs w:val="24"/>
          <w:lang w:val="en-US"/>
        </w:rPr>
        <w:t>SO</w:t>
      </w:r>
      <w:r w:rsidR="001D09DE" w:rsidRPr="00E45DBB">
        <w:rPr>
          <w:rFonts w:asciiTheme="majorHAnsi" w:hAnsiTheme="majorHAnsi"/>
          <w:sz w:val="24"/>
          <w:szCs w:val="24"/>
          <w:vertAlign w:val="subscript"/>
          <w:lang w:val="en-US"/>
        </w:rPr>
        <w:t>4</w:t>
      </w:r>
      <w:r w:rsidR="001D09DE" w:rsidRPr="00E45DBB">
        <w:rPr>
          <w:rFonts w:asciiTheme="majorHAnsi" w:hAnsiTheme="majorHAnsi"/>
          <w:sz w:val="24"/>
          <w:szCs w:val="24"/>
          <w:lang w:val="en-US"/>
        </w:rPr>
        <w:t xml:space="preserve"> 0,1M</w:t>
      </w:r>
    </w:p>
    <w:p w:rsidR="001D09DE" w:rsidRPr="00E45DBB" w:rsidRDefault="00E254BD" w:rsidP="001D09DE">
      <w:pPr>
        <w:jc w:val="both"/>
        <w:rPr>
          <w:rFonts w:asciiTheme="majorHAnsi" w:hAnsiTheme="majorHAnsi"/>
          <w:sz w:val="24"/>
          <w:szCs w:val="24"/>
          <w:lang w:val="en-US"/>
        </w:rPr>
      </w:pPr>
      <w:r w:rsidRPr="00E45DBB">
        <w:rPr>
          <w:rFonts w:asciiTheme="majorHAnsi" w:hAnsiTheme="majorHAnsi"/>
          <w:sz w:val="24"/>
          <w:szCs w:val="24"/>
        </w:rPr>
        <w:t>δ</w:t>
      </w:r>
      <w:r w:rsidR="001D09DE" w:rsidRPr="00E45DBB">
        <w:rPr>
          <w:rFonts w:asciiTheme="majorHAnsi" w:hAnsiTheme="majorHAnsi"/>
          <w:sz w:val="24"/>
          <w:szCs w:val="24"/>
          <w:lang w:val="en-US"/>
        </w:rPr>
        <w:t>.</w:t>
      </w:r>
      <w:r w:rsidR="001D09DE" w:rsidRPr="00E45DBB">
        <w:rPr>
          <w:rFonts w:asciiTheme="majorHAnsi" w:hAnsiTheme="majorHAnsi"/>
          <w:sz w:val="24"/>
          <w:szCs w:val="24"/>
          <w:lang w:val="en-US"/>
        </w:rPr>
        <w:tab/>
      </w:r>
      <w:r w:rsidR="001D09DE" w:rsidRPr="00E45DBB">
        <w:rPr>
          <w:rFonts w:asciiTheme="majorHAnsi" w:hAnsiTheme="majorHAnsi"/>
          <w:sz w:val="24"/>
          <w:szCs w:val="24"/>
        </w:rPr>
        <w:t>Δ</w:t>
      </w:r>
      <w:r w:rsidR="001D09DE" w:rsidRPr="00E45DBB">
        <w:rPr>
          <w:rFonts w:asciiTheme="majorHAnsi" w:hAnsiTheme="majorHAnsi"/>
          <w:sz w:val="24"/>
          <w:szCs w:val="24"/>
          <w:lang w:val="en-US"/>
        </w:rPr>
        <w:t>/</w:t>
      </w:r>
      <w:r w:rsidR="001D09DE" w:rsidRPr="00E45DBB">
        <w:rPr>
          <w:rFonts w:asciiTheme="majorHAnsi" w:hAnsiTheme="majorHAnsi"/>
          <w:sz w:val="24"/>
          <w:szCs w:val="24"/>
        </w:rPr>
        <w:t>μα</w:t>
      </w:r>
      <w:r w:rsidR="001D09DE" w:rsidRPr="00E45DBB">
        <w:rPr>
          <w:rFonts w:asciiTheme="majorHAnsi" w:hAnsiTheme="majorHAnsi"/>
          <w:sz w:val="24"/>
          <w:szCs w:val="24"/>
          <w:lang w:val="en-US"/>
        </w:rPr>
        <w:t xml:space="preserve"> </w:t>
      </w:r>
      <w:r w:rsidR="00576F51" w:rsidRPr="00E45DBB">
        <w:rPr>
          <w:rFonts w:asciiTheme="majorHAnsi" w:hAnsiTheme="majorHAnsi"/>
          <w:sz w:val="24"/>
          <w:szCs w:val="24"/>
          <w:lang w:val="en-US"/>
        </w:rPr>
        <w:t>BaCl</w:t>
      </w:r>
      <w:r w:rsidR="00576F51" w:rsidRPr="00E45DBB">
        <w:rPr>
          <w:rFonts w:asciiTheme="majorHAnsi" w:hAnsiTheme="majorHAnsi"/>
          <w:sz w:val="24"/>
          <w:szCs w:val="24"/>
          <w:vertAlign w:val="subscript"/>
          <w:lang w:val="en-US"/>
        </w:rPr>
        <w:t>2</w:t>
      </w:r>
      <w:r w:rsidR="001D09DE" w:rsidRPr="00E45DBB">
        <w:rPr>
          <w:rFonts w:asciiTheme="majorHAnsi" w:hAnsiTheme="majorHAnsi"/>
          <w:sz w:val="24"/>
          <w:szCs w:val="24"/>
          <w:lang w:val="en-US"/>
        </w:rPr>
        <w:t xml:space="preserve"> 0,1M</w:t>
      </w:r>
      <w:r w:rsidR="001D09DE" w:rsidRPr="00E45DBB">
        <w:rPr>
          <w:rFonts w:asciiTheme="majorHAnsi" w:hAnsiTheme="majorHAnsi"/>
          <w:sz w:val="24"/>
          <w:szCs w:val="24"/>
          <w:lang w:val="en-US"/>
        </w:rPr>
        <w:tab/>
      </w:r>
      <w:r w:rsidR="001D09DE" w:rsidRPr="00E45DBB">
        <w:rPr>
          <w:rFonts w:asciiTheme="majorHAnsi" w:hAnsiTheme="majorHAnsi"/>
          <w:sz w:val="24"/>
          <w:szCs w:val="24"/>
          <w:lang w:val="en-US"/>
        </w:rPr>
        <w:tab/>
        <w:t>-</w:t>
      </w:r>
      <w:r w:rsidR="001D09DE" w:rsidRPr="00E45DBB">
        <w:rPr>
          <w:rFonts w:asciiTheme="majorHAnsi" w:hAnsiTheme="majorHAnsi"/>
          <w:sz w:val="24"/>
          <w:szCs w:val="24"/>
          <w:lang w:val="en-US"/>
        </w:rPr>
        <w:tab/>
      </w:r>
      <w:r w:rsidR="001D09DE" w:rsidRPr="00E45DBB">
        <w:rPr>
          <w:rFonts w:asciiTheme="majorHAnsi" w:hAnsiTheme="majorHAnsi"/>
          <w:sz w:val="24"/>
          <w:szCs w:val="24"/>
          <w:lang w:val="en-US"/>
        </w:rPr>
        <w:tab/>
      </w:r>
      <w:r w:rsidRPr="00E45DBB">
        <w:rPr>
          <w:rFonts w:asciiTheme="majorHAnsi" w:hAnsiTheme="majorHAnsi"/>
          <w:sz w:val="24"/>
          <w:szCs w:val="24"/>
        </w:rPr>
        <w:t>Δ</w:t>
      </w:r>
      <w:r w:rsidRPr="00E45DBB">
        <w:rPr>
          <w:rFonts w:asciiTheme="majorHAnsi" w:hAnsiTheme="majorHAnsi"/>
          <w:sz w:val="24"/>
          <w:szCs w:val="24"/>
          <w:lang w:val="en-US"/>
        </w:rPr>
        <w:t>/</w:t>
      </w:r>
      <w:r w:rsidRPr="00E45DBB">
        <w:rPr>
          <w:rFonts w:asciiTheme="majorHAnsi" w:hAnsiTheme="majorHAnsi"/>
          <w:sz w:val="24"/>
          <w:szCs w:val="24"/>
        </w:rPr>
        <w:t>μα</w:t>
      </w:r>
      <w:r w:rsidRPr="00E45DBB">
        <w:rPr>
          <w:rFonts w:asciiTheme="majorHAnsi" w:hAnsiTheme="majorHAnsi"/>
          <w:sz w:val="24"/>
          <w:szCs w:val="24"/>
          <w:lang w:val="en-US"/>
        </w:rPr>
        <w:t xml:space="preserve"> </w:t>
      </w:r>
      <w:r w:rsidRPr="00E45DBB">
        <w:rPr>
          <w:rFonts w:asciiTheme="majorHAnsi" w:hAnsiTheme="majorHAnsi"/>
          <w:sz w:val="24"/>
          <w:szCs w:val="24"/>
        </w:rPr>
        <w:t>Ν</w:t>
      </w:r>
      <w:proofErr w:type="spellStart"/>
      <w:r w:rsidRPr="00E45DBB">
        <w:rPr>
          <w:rFonts w:asciiTheme="majorHAnsi" w:hAnsiTheme="majorHAnsi"/>
          <w:sz w:val="24"/>
          <w:szCs w:val="24"/>
          <w:lang w:val="en-US"/>
        </w:rPr>
        <w:t>aCl</w:t>
      </w:r>
      <w:proofErr w:type="spellEnd"/>
      <w:r w:rsidRPr="00E45DBB">
        <w:rPr>
          <w:rFonts w:asciiTheme="majorHAnsi" w:hAnsiTheme="majorHAnsi"/>
          <w:sz w:val="24"/>
          <w:szCs w:val="24"/>
          <w:lang w:val="en-US"/>
        </w:rPr>
        <w:t xml:space="preserve"> 0,2M</w:t>
      </w:r>
    </w:p>
    <w:p w:rsidR="00E254BD" w:rsidRPr="00E45DBB" w:rsidRDefault="00E254BD" w:rsidP="001D09DE">
      <w:pPr>
        <w:jc w:val="both"/>
        <w:rPr>
          <w:rFonts w:asciiTheme="majorHAnsi" w:hAnsiTheme="majorHAnsi"/>
          <w:sz w:val="24"/>
          <w:szCs w:val="24"/>
          <w:lang w:val="en-US"/>
        </w:rPr>
      </w:pPr>
      <w:r w:rsidRPr="00E45DBB">
        <w:rPr>
          <w:rFonts w:asciiTheme="majorHAnsi" w:hAnsiTheme="majorHAnsi"/>
          <w:sz w:val="24"/>
          <w:szCs w:val="24"/>
        </w:rPr>
        <w:t>ε</w:t>
      </w:r>
      <w:r w:rsidRPr="00E45DBB">
        <w:rPr>
          <w:rFonts w:asciiTheme="majorHAnsi" w:hAnsiTheme="majorHAnsi"/>
          <w:sz w:val="24"/>
          <w:szCs w:val="24"/>
          <w:lang w:val="en-US"/>
        </w:rPr>
        <w:t>.</w:t>
      </w:r>
      <w:r w:rsidRPr="00E45DBB">
        <w:rPr>
          <w:rFonts w:asciiTheme="majorHAnsi" w:hAnsiTheme="majorHAnsi"/>
          <w:sz w:val="24"/>
          <w:szCs w:val="24"/>
          <w:lang w:val="en-US"/>
        </w:rPr>
        <w:tab/>
      </w:r>
      <w:r w:rsidRPr="00E45DBB">
        <w:rPr>
          <w:rFonts w:asciiTheme="majorHAnsi" w:hAnsiTheme="majorHAnsi"/>
          <w:sz w:val="24"/>
          <w:szCs w:val="24"/>
        </w:rPr>
        <w:t>Δ</w:t>
      </w:r>
      <w:r w:rsidRPr="00E45DBB">
        <w:rPr>
          <w:rFonts w:asciiTheme="majorHAnsi" w:hAnsiTheme="majorHAnsi"/>
          <w:sz w:val="24"/>
          <w:szCs w:val="24"/>
          <w:lang w:val="en-US"/>
        </w:rPr>
        <w:t>/</w:t>
      </w:r>
      <w:r w:rsidRPr="00E45DBB">
        <w:rPr>
          <w:rFonts w:asciiTheme="majorHAnsi" w:hAnsiTheme="majorHAnsi"/>
          <w:sz w:val="24"/>
          <w:szCs w:val="24"/>
        </w:rPr>
        <w:t>μα</w:t>
      </w:r>
      <w:r w:rsidRPr="00E45DBB">
        <w:rPr>
          <w:rFonts w:asciiTheme="majorHAnsi" w:hAnsiTheme="majorHAnsi"/>
          <w:sz w:val="24"/>
          <w:szCs w:val="24"/>
          <w:lang w:val="en-US"/>
        </w:rPr>
        <w:t xml:space="preserve"> CH</w:t>
      </w:r>
      <w:r w:rsidRPr="00E45DBB">
        <w:rPr>
          <w:rFonts w:asciiTheme="majorHAnsi" w:hAnsiTheme="majorHAnsi"/>
          <w:sz w:val="24"/>
          <w:szCs w:val="24"/>
          <w:vertAlign w:val="subscript"/>
          <w:lang w:val="en-US"/>
        </w:rPr>
        <w:t>3</w:t>
      </w:r>
      <w:r w:rsidRPr="00E45DBB">
        <w:rPr>
          <w:rFonts w:asciiTheme="majorHAnsi" w:hAnsiTheme="majorHAnsi"/>
          <w:sz w:val="24"/>
          <w:szCs w:val="24"/>
          <w:lang w:val="en-US"/>
        </w:rPr>
        <w:t>-CH</w:t>
      </w:r>
      <w:r w:rsidRPr="00E45DBB">
        <w:rPr>
          <w:rFonts w:asciiTheme="majorHAnsi" w:hAnsiTheme="majorHAnsi"/>
          <w:sz w:val="24"/>
          <w:szCs w:val="24"/>
          <w:vertAlign w:val="subscript"/>
          <w:lang w:val="en-US"/>
        </w:rPr>
        <w:t>2</w:t>
      </w:r>
      <w:r w:rsidRPr="00E45DBB">
        <w:rPr>
          <w:rFonts w:asciiTheme="majorHAnsi" w:hAnsiTheme="majorHAnsi"/>
          <w:sz w:val="24"/>
          <w:szCs w:val="24"/>
          <w:lang w:val="en-US"/>
        </w:rPr>
        <w:t>-OH 0,</w:t>
      </w:r>
      <w:r w:rsidR="00576F51" w:rsidRPr="00E45DBB">
        <w:rPr>
          <w:rFonts w:asciiTheme="majorHAnsi" w:hAnsiTheme="majorHAnsi"/>
          <w:sz w:val="24"/>
          <w:szCs w:val="24"/>
          <w:lang w:val="en-US"/>
        </w:rPr>
        <w:t>2</w:t>
      </w:r>
      <w:r w:rsidRPr="00E45DBB">
        <w:rPr>
          <w:rFonts w:asciiTheme="majorHAnsi" w:hAnsiTheme="majorHAnsi"/>
          <w:sz w:val="24"/>
          <w:szCs w:val="24"/>
          <w:lang w:val="en-US"/>
        </w:rPr>
        <w:t>M</w:t>
      </w:r>
      <w:r w:rsidRPr="00E45DBB">
        <w:rPr>
          <w:rFonts w:asciiTheme="majorHAnsi" w:hAnsiTheme="majorHAnsi"/>
          <w:sz w:val="24"/>
          <w:szCs w:val="24"/>
          <w:lang w:val="en-US"/>
        </w:rPr>
        <w:tab/>
        <w:t>-</w:t>
      </w:r>
      <w:r w:rsidRPr="00E45DBB">
        <w:rPr>
          <w:rFonts w:asciiTheme="majorHAnsi" w:hAnsiTheme="majorHAnsi"/>
          <w:sz w:val="24"/>
          <w:szCs w:val="24"/>
          <w:lang w:val="en-US"/>
        </w:rPr>
        <w:tab/>
      </w:r>
      <w:r w:rsidRPr="00E45DBB">
        <w:rPr>
          <w:rFonts w:asciiTheme="majorHAnsi" w:hAnsiTheme="majorHAnsi"/>
          <w:sz w:val="24"/>
          <w:szCs w:val="24"/>
          <w:lang w:val="en-US"/>
        </w:rPr>
        <w:tab/>
      </w:r>
      <w:r w:rsidRPr="00E45DBB">
        <w:rPr>
          <w:rFonts w:asciiTheme="majorHAnsi" w:hAnsiTheme="majorHAnsi"/>
          <w:sz w:val="24"/>
          <w:szCs w:val="24"/>
        </w:rPr>
        <w:t>Δ</w:t>
      </w:r>
      <w:r w:rsidRPr="00E45DBB">
        <w:rPr>
          <w:rFonts w:asciiTheme="majorHAnsi" w:hAnsiTheme="majorHAnsi"/>
          <w:sz w:val="24"/>
          <w:szCs w:val="24"/>
          <w:lang w:val="en-US"/>
        </w:rPr>
        <w:t>/</w:t>
      </w:r>
      <w:r w:rsidRPr="00E45DBB">
        <w:rPr>
          <w:rFonts w:asciiTheme="majorHAnsi" w:hAnsiTheme="majorHAnsi"/>
          <w:sz w:val="24"/>
          <w:szCs w:val="24"/>
        </w:rPr>
        <w:t>μα</w:t>
      </w:r>
      <w:r w:rsidRPr="00E45DBB">
        <w:rPr>
          <w:rFonts w:asciiTheme="majorHAnsi" w:hAnsiTheme="majorHAnsi"/>
          <w:sz w:val="24"/>
          <w:szCs w:val="24"/>
          <w:lang w:val="en-US"/>
        </w:rPr>
        <w:t xml:space="preserve"> </w:t>
      </w:r>
      <w:r w:rsidR="00576F51" w:rsidRPr="00E45DBB">
        <w:rPr>
          <w:rFonts w:asciiTheme="majorHAnsi" w:hAnsiTheme="majorHAnsi"/>
          <w:sz w:val="24"/>
          <w:szCs w:val="24"/>
          <w:lang w:val="en-US"/>
        </w:rPr>
        <w:t>KNO</w:t>
      </w:r>
      <w:r w:rsidR="00576F51" w:rsidRPr="00E45DBB">
        <w:rPr>
          <w:rFonts w:asciiTheme="majorHAnsi" w:hAnsiTheme="majorHAnsi"/>
          <w:sz w:val="24"/>
          <w:szCs w:val="24"/>
          <w:vertAlign w:val="subscript"/>
          <w:lang w:val="en-US"/>
        </w:rPr>
        <w:t>3</w:t>
      </w:r>
      <w:r w:rsidRPr="00E45DBB">
        <w:rPr>
          <w:rFonts w:asciiTheme="majorHAnsi" w:hAnsiTheme="majorHAnsi"/>
          <w:sz w:val="24"/>
          <w:szCs w:val="24"/>
          <w:lang w:val="en-US"/>
        </w:rPr>
        <w:t xml:space="preserve"> 0,1M</w:t>
      </w:r>
    </w:p>
    <w:p w:rsidR="00E254BD" w:rsidRPr="00E45DBB" w:rsidRDefault="00E254BD" w:rsidP="001D09DE">
      <w:pPr>
        <w:jc w:val="both"/>
        <w:rPr>
          <w:rFonts w:asciiTheme="majorHAnsi" w:hAnsiTheme="majorHAnsi"/>
          <w:sz w:val="24"/>
          <w:szCs w:val="24"/>
          <w:lang w:val="en-US"/>
        </w:rPr>
      </w:pPr>
      <w:r w:rsidRPr="00E45DBB">
        <w:rPr>
          <w:rFonts w:asciiTheme="majorHAnsi" w:hAnsiTheme="majorHAnsi"/>
          <w:sz w:val="24"/>
          <w:szCs w:val="24"/>
        </w:rPr>
        <w:t>στ</w:t>
      </w:r>
      <w:r w:rsidRPr="00E45DBB">
        <w:rPr>
          <w:rFonts w:asciiTheme="majorHAnsi" w:hAnsiTheme="majorHAnsi"/>
          <w:sz w:val="24"/>
          <w:szCs w:val="24"/>
          <w:lang w:val="en-US"/>
        </w:rPr>
        <w:t>.</w:t>
      </w:r>
      <w:r w:rsidRPr="00E45DBB">
        <w:rPr>
          <w:rFonts w:asciiTheme="majorHAnsi" w:hAnsiTheme="majorHAnsi"/>
          <w:sz w:val="24"/>
          <w:szCs w:val="24"/>
          <w:lang w:val="en-US"/>
        </w:rPr>
        <w:tab/>
      </w:r>
      <w:r w:rsidRPr="00E45DBB">
        <w:rPr>
          <w:rFonts w:asciiTheme="majorHAnsi" w:hAnsiTheme="majorHAnsi"/>
          <w:sz w:val="24"/>
          <w:szCs w:val="24"/>
        </w:rPr>
        <w:t>Δ</w:t>
      </w:r>
      <w:r w:rsidRPr="00E45DBB">
        <w:rPr>
          <w:rFonts w:asciiTheme="majorHAnsi" w:hAnsiTheme="majorHAnsi"/>
          <w:sz w:val="24"/>
          <w:szCs w:val="24"/>
          <w:lang w:val="en-US"/>
        </w:rPr>
        <w:t>/</w:t>
      </w:r>
      <w:r w:rsidRPr="00E45DBB">
        <w:rPr>
          <w:rFonts w:asciiTheme="majorHAnsi" w:hAnsiTheme="majorHAnsi"/>
          <w:sz w:val="24"/>
          <w:szCs w:val="24"/>
        </w:rPr>
        <w:t>μα</w:t>
      </w:r>
      <w:r w:rsidRPr="00E45DBB">
        <w:rPr>
          <w:rFonts w:asciiTheme="majorHAnsi" w:hAnsiTheme="majorHAnsi"/>
          <w:sz w:val="24"/>
          <w:szCs w:val="24"/>
          <w:lang w:val="en-US"/>
        </w:rPr>
        <w:t xml:space="preserve"> </w:t>
      </w:r>
      <w:proofErr w:type="spellStart"/>
      <w:r w:rsidR="00576F51" w:rsidRPr="00E45DBB">
        <w:rPr>
          <w:rFonts w:asciiTheme="majorHAnsi" w:hAnsiTheme="majorHAnsi"/>
          <w:sz w:val="24"/>
          <w:szCs w:val="24"/>
          <w:lang w:val="en-US"/>
        </w:rPr>
        <w:t>LiCl</w:t>
      </w:r>
      <w:proofErr w:type="spellEnd"/>
      <w:r w:rsidRPr="00E45DBB">
        <w:rPr>
          <w:rFonts w:asciiTheme="majorHAnsi" w:hAnsiTheme="majorHAnsi"/>
          <w:sz w:val="24"/>
          <w:szCs w:val="24"/>
          <w:lang w:val="en-US"/>
        </w:rPr>
        <w:t xml:space="preserve"> 0,</w:t>
      </w:r>
      <w:r w:rsidR="0058783C" w:rsidRPr="00E45DBB">
        <w:rPr>
          <w:rFonts w:asciiTheme="majorHAnsi" w:hAnsiTheme="majorHAnsi"/>
          <w:sz w:val="24"/>
          <w:szCs w:val="24"/>
          <w:lang w:val="en-US"/>
        </w:rPr>
        <w:t>4</w:t>
      </w:r>
      <w:r w:rsidRPr="00E45DBB">
        <w:rPr>
          <w:rFonts w:asciiTheme="majorHAnsi" w:hAnsiTheme="majorHAnsi"/>
          <w:sz w:val="24"/>
          <w:szCs w:val="24"/>
          <w:lang w:val="en-US"/>
        </w:rPr>
        <w:t>M</w:t>
      </w:r>
      <w:r w:rsidRPr="00E45DBB">
        <w:rPr>
          <w:rFonts w:asciiTheme="majorHAnsi" w:hAnsiTheme="majorHAnsi"/>
          <w:sz w:val="24"/>
          <w:szCs w:val="24"/>
          <w:lang w:val="en-US"/>
        </w:rPr>
        <w:tab/>
      </w:r>
      <w:r w:rsidRPr="00E45DBB">
        <w:rPr>
          <w:rFonts w:asciiTheme="majorHAnsi" w:hAnsiTheme="majorHAnsi"/>
          <w:sz w:val="24"/>
          <w:szCs w:val="24"/>
          <w:lang w:val="en-US"/>
        </w:rPr>
        <w:tab/>
        <w:t>-</w:t>
      </w:r>
      <w:r w:rsidRPr="00E45DBB">
        <w:rPr>
          <w:rFonts w:asciiTheme="majorHAnsi" w:hAnsiTheme="majorHAnsi"/>
          <w:sz w:val="24"/>
          <w:szCs w:val="24"/>
          <w:lang w:val="en-US"/>
        </w:rPr>
        <w:tab/>
      </w:r>
      <w:r w:rsidRPr="00E45DBB">
        <w:rPr>
          <w:rFonts w:asciiTheme="majorHAnsi" w:hAnsiTheme="majorHAnsi"/>
          <w:sz w:val="24"/>
          <w:szCs w:val="24"/>
          <w:lang w:val="en-US"/>
        </w:rPr>
        <w:tab/>
      </w:r>
      <w:r w:rsidRPr="00E45DBB">
        <w:rPr>
          <w:rFonts w:asciiTheme="majorHAnsi" w:hAnsiTheme="majorHAnsi"/>
          <w:sz w:val="24"/>
          <w:szCs w:val="24"/>
        </w:rPr>
        <w:t>Δ</w:t>
      </w:r>
      <w:r w:rsidRPr="00E45DBB">
        <w:rPr>
          <w:rFonts w:asciiTheme="majorHAnsi" w:hAnsiTheme="majorHAnsi"/>
          <w:sz w:val="24"/>
          <w:szCs w:val="24"/>
          <w:lang w:val="en-US"/>
        </w:rPr>
        <w:t>/</w:t>
      </w:r>
      <w:r w:rsidRPr="00E45DBB">
        <w:rPr>
          <w:rFonts w:asciiTheme="majorHAnsi" w:hAnsiTheme="majorHAnsi"/>
          <w:sz w:val="24"/>
          <w:szCs w:val="24"/>
        </w:rPr>
        <w:t>μα</w:t>
      </w:r>
      <w:r w:rsidRPr="00E45DBB">
        <w:rPr>
          <w:rFonts w:asciiTheme="majorHAnsi" w:hAnsiTheme="majorHAnsi"/>
          <w:sz w:val="24"/>
          <w:szCs w:val="24"/>
          <w:lang w:val="en-US"/>
        </w:rPr>
        <w:t xml:space="preserve"> </w:t>
      </w:r>
      <w:r w:rsidR="00576F51" w:rsidRPr="00E45DBB">
        <w:rPr>
          <w:rFonts w:asciiTheme="majorHAnsi" w:hAnsiTheme="majorHAnsi"/>
          <w:sz w:val="24"/>
          <w:szCs w:val="24"/>
          <w:lang w:val="en-US"/>
        </w:rPr>
        <w:t>Ca(ClO</w:t>
      </w:r>
      <w:r w:rsidR="00576F51" w:rsidRPr="00E45DBB">
        <w:rPr>
          <w:rFonts w:asciiTheme="majorHAnsi" w:hAnsiTheme="majorHAnsi"/>
          <w:sz w:val="24"/>
          <w:szCs w:val="24"/>
          <w:vertAlign w:val="subscript"/>
          <w:lang w:val="en-US"/>
        </w:rPr>
        <w:t>4</w:t>
      </w:r>
      <w:r w:rsidR="00576F51" w:rsidRPr="00E45DBB">
        <w:rPr>
          <w:rFonts w:asciiTheme="majorHAnsi" w:hAnsiTheme="majorHAnsi"/>
          <w:sz w:val="24"/>
          <w:szCs w:val="24"/>
          <w:lang w:val="en-US"/>
        </w:rPr>
        <w:t>)</w:t>
      </w:r>
      <w:r w:rsidR="00576F51" w:rsidRPr="00E45DBB">
        <w:rPr>
          <w:rFonts w:asciiTheme="majorHAnsi" w:hAnsiTheme="majorHAnsi"/>
          <w:sz w:val="24"/>
          <w:szCs w:val="24"/>
          <w:vertAlign w:val="subscript"/>
          <w:lang w:val="en-US"/>
        </w:rPr>
        <w:t>2</w:t>
      </w:r>
      <w:r w:rsidRPr="00E45DBB">
        <w:rPr>
          <w:rFonts w:asciiTheme="majorHAnsi" w:hAnsiTheme="majorHAnsi"/>
          <w:sz w:val="24"/>
          <w:szCs w:val="24"/>
          <w:lang w:val="en-US"/>
        </w:rPr>
        <w:t xml:space="preserve"> 0,</w:t>
      </w:r>
      <w:r w:rsidR="00576F51" w:rsidRPr="00E45DBB">
        <w:rPr>
          <w:rFonts w:asciiTheme="majorHAnsi" w:hAnsiTheme="majorHAnsi"/>
          <w:sz w:val="24"/>
          <w:szCs w:val="24"/>
          <w:lang w:val="en-US"/>
        </w:rPr>
        <w:t>2</w:t>
      </w:r>
      <w:r w:rsidRPr="00E45DBB">
        <w:rPr>
          <w:rFonts w:asciiTheme="majorHAnsi" w:hAnsiTheme="majorHAnsi"/>
          <w:sz w:val="24"/>
          <w:szCs w:val="24"/>
          <w:lang w:val="en-US"/>
        </w:rPr>
        <w:t>M</w:t>
      </w:r>
    </w:p>
    <w:p w:rsidR="00E254BD" w:rsidRPr="00E45DBB" w:rsidRDefault="00E254BD" w:rsidP="001D09DE">
      <w:pPr>
        <w:jc w:val="both"/>
        <w:rPr>
          <w:rFonts w:asciiTheme="majorHAnsi" w:hAnsiTheme="majorHAnsi"/>
          <w:sz w:val="24"/>
          <w:szCs w:val="24"/>
          <w:lang w:val="en-US"/>
        </w:rPr>
      </w:pPr>
      <w:r w:rsidRPr="00E45DBB">
        <w:rPr>
          <w:rFonts w:asciiTheme="majorHAnsi" w:hAnsiTheme="majorHAnsi"/>
          <w:sz w:val="24"/>
          <w:szCs w:val="24"/>
        </w:rPr>
        <w:t>ζ</w:t>
      </w:r>
      <w:r w:rsidRPr="00E45DBB">
        <w:rPr>
          <w:rFonts w:asciiTheme="majorHAnsi" w:hAnsiTheme="majorHAnsi"/>
          <w:sz w:val="24"/>
          <w:szCs w:val="24"/>
          <w:lang w:val="en-US"/>
        </w:rPr>
        <w:t>.</w:t>
      </w:r>
      <w:r w:rsidRPr="00E45DBB">
        <w:rPr>
          <w:rFonts w:asciiTheme="majorHAnsi" w:hAnsiTheme="majorHAnsi"/>
          <w:sz w:val="24"/>
          <w:szCs w:val="24"/>
          <w:lang w:val="en-US"/>
        </w:rPr>
        <w:tab/>
      </w:r>
      <w:r w:rsidRPr="00E45DBB">
        <w:rPr>
          <w:rFonts w:asciiTheme="majorHAnsi" w:hAnsiTheme="majorHAnsi"/>
          <w:sz w:val="24"/>
          <w:szCs w:val="24"/>
        </w:rPr>
        <w:t>Δ</w:t>
      </w:r>
      <w:r w:rsidRPr="00E45DBB">
        <w:rPr>
          <w:rFonts w:asciiTheme="majorHAnsi" w:hAnsiTheme="majorHAnsi"/>
          <w:sz w:val="24"/>
          <w:szCs w:val="24"/>
          <w:lang w:val="en-US"/>
        </w:rPr>
        <w:t>/</w:t>
      </w:r>
      <w:r w:rsidRPr="00E45DBB">
        <w:rPr>
          <w:rFonts w:asciiTheme="majorHAnsi" w:hAnsiTheme="majorHAnsi"/>
          <w:sz w:val="24"/>
          <w:szCs w:val="24"/>
        </w:rPr>
        <w:t>μα</w:t>
      </w:r>
      <w:r w:rsidRPr="00E45DBB">
        <w:rPr>
          <w:rFonts w:asciiTheme="majorHAnsi" w:hAnsiTheme="majorHAnsi"/>
          <w:sz w:val="24"/>
          <w:szCs w:val="24"/>
          <w:lang w:val="en-US"/>
        </w:rPr>
        <w:t xml:space="preserve"> </w:t>
      </w:r>
      <w:r w:rsidR="00576F51" w:rsidRPr="00E45DBB">
        <w:rPr>
          <w:rFonts w:asciiTheme="majorHAnsi" w:hAnsiTheme="majorHAnsi"/>
          <w:sz w:val="24"/>
          <w:szCs w:val="24"/>
          <w:lang w:val="en-US"/>
        </w:rPr>
        <w:t>C</w:t>
      </w:r>
      <w:r w:rsidR="00576F51" w:rsidRPr="00E45DBB">
        <w:rPr>
          <w:rFonts w:asciiTheme="majorHAnsi" w:hAnsiTheme="majorHAnsi"/>
          <w:sz w:val="24"/>
          <w:szCs w:val="24"/>
          <w:vertAlign w:val="subscript"/>
          <w:lang w:val="en-US"/>
        </w:rPr>
        <w:t>6</w:t>
      </w:r>
      <w:r w:rsidR="00576F51" w:rsidRPr="00E45DBB">
        <w:rPr>
          <w:rFonts w:asciiTheme="majorHAnsi" w:hAnsiTheme="majorHAnsi"/>
          <w:sz w:val="24"/>
          <w:szCs w:val="24"/>
          <w:lang w:val="en-US"/>
        </w:rPr>
        <w:t>H</w:t>
      </w:r>
      <w:r w:rsidR="00576F51" w:rsidRPr="00E45DBB">
        <w:rPr>
          <w:rFonts w:asciiTheme="majorHAnsi" w:hAnsiTheme="majorHAnsi"/>
          <w:sz w:val="24"/>
          <w:szCs w:val="24"/>
          <w:vertAlign w:val="subscript"/>
          <w:lang w:val="en-US"/>
        </w:rPr>
        <w:t>12</w:t>
      </w:r>
      <w:r w:rsidR="00576F51" w:rsidRPr="00E45DBB">
        <w:rPr>
          <w:rFonts w:asciiTheme="majorHAnsi" w:hAnsiTheme="majorHAnsi"/>
          <w:sz w:val="24"/>
          <w:szCs w:val="24"/>
          <w:lang w:val="en-US"/>
        </w:rPr>
        <w:t>O</w:t>
      </w:r>
      <w:r w:rsidR="00576F51" w:rsidRPr="00E45DBB">
        <w:rPr>
          <w:rFonts w:asciiTheme="majorHAnsi" w:hAnsiTheme="majorHAnsi"/>
          <w:sz w:val="24"/>
          <w:szCs w:val="24"/>
          <w:vertAlign w:val="subscript"/>
          <w:lang w:val="en-US"/>
        </w:rPr>
        <w:t>6</w:t>
      </w:r>
      <w:r w:rsidRPr="00E45DBB">
        <w:rPr>
          <w:rFonts w:asciiTheme="majorHAnsi" w:hAnsiTheme="majorHAnsi"/>
          <w:sz w:val="24"/>
          <w:szCs w:val="24"/>
          <w:lang w:val="en-US"/>
        </w:rPr>
        <w:t xml:space="preserve"> 0,1</w:t>
      </w:r>
      <w:r w:rsidRPr="00E45DBB">
        <w:rPr>
          <w:rFonts w:asciiTheme="majorHAnsi" w:hAnsiTheme="majorHAnsi"/>
          <w:sz w:val="24"/>
          <w:szCs w:val="24"/>
        </w:rPr>
        <w:t>Μ</w:t>
      </w:r>
      <w:r w:rsidRPr="00E45DBB">
        <w:rPr>
          <w:rFonts w:asciiTheme="majorHAnsi" w:hAnsiTheme="majorHAnsi"/>
          <w:sz w:val="24"/>
          <w:szCs w:val="24"/>
          <w:lang w:val="en-US"/>
        </w:rPr>
        <w:tab/>
      </w:r>
      <w:r w:rsidRPr="00E45DBB">
        <w:rPr>
          <w:rFonts w:asciiTheme="majorHAnsi" w:hAnsiTheme="majorHAnsi"/>
          <w:sz w:val="24"/>
          <w:szCs w:val="24"/>
          <w:lang w:val="en-US"/>
        </w:rPr>
        <w:tab/>
        <w:t>-</w:t>
      </w:r>
      <w:r w:rsidRPr="00E45DBB">
        <w:rPr>
          <w:rFonts w:asciiTheme="majorHAnsi" w:hAnsiTheme="majorHAnsi"/>
          <w:sz w:val="24"/>
          <w:szCs w:val="24"/>
          <w:lang w:val="en-US"/>
        </w:rPr>
        <w:tab/>
      </w:r>
      <w:r w:rsidRPr="00E45DBB">
        <w:rPr>
          <w:rFonts w:asciiTheme="majorHAnsi" w:hAnsiTheme="majorHAnsi"/>
          <w:sz w:val="24"/>
          <w:szCs w:val="24"/>
          <w:lang w:val="en-US"/>
        </w:rPr>
        <w:tab/>
      </w:r>
      <w:r w:rsidRPr="00E45DBB">
        <w:rPr>
          <w:rFonts w:asciiTheme="majorHAnsi" w:hAnsiTheme="majorHAnsi"/>
          <w:sz w:val="24"/>
          <w:szCs w:val="24"/>
        </w:rPr>
        <w:t>Δ</w:t>
      </w:r>
      <w:r w:rsidRPr="00E45DBB">
        <w:rPr>
          <w:rFonts w:asciiTheme="majorHAnsi" w:hAnsiTheme="majorHAnsi"/>
          <w:sz w:val="24"/>
          <w:szCs w:val="24"/>
          <w:lang w:val="en-US"/>
        </w:rPr>
        <w:t>/</w:t>
      </w:r>
      <w:r w:rsidRPr="00E45DBB">
        <w:rPr>
          <w:rFonts w:asciiTheme="majorHAnsi" w:hAnsiTheme="majorHAnsi"/>
          <w:sz w:val="24"/>
          <w:szCs w:val="24"/>
        </w:rPr>
        <w:t>μα</w:t>
      </w:r>
      <w:r w:rsidRPr="00E45DBB">
        <w:rPr>
          <w:rFonts w:asciiTheme="majorHAnsi" w:hAnsiTheme="majorHAnsi"/>
          <w:sz w:val="24"/>
          <w:szCs w:val="24"/>
          <w:lang w:val="en-US"/>
        </w:rPr>
        <w:t xml:space="preserve"> </w:t>
      </w:r>
      <w:r w:rsidR="00576F51" w:rsidRPr="00E45DBB">
        <w:rPr>
          <w:rFonts w:asciiTheme="majorHAnsi" w:hAnsiTheme="majorHAnsi"/>
          <w:sz w:val="24"/>
          <w:szCs w:val="24"/>
          <w:lang w:val="en-US"/>
        </w:rPr>
        <w:t>C</w:t>
      </w:r>
      <w:r w:rsidR="00576F51" w:rsidRPr="00E45DBB">
        <w:rPr>
          <w:rFonts w:asciiTheme="majorHAnsi" w:hAnsiTheme="majorHAnsi"/>
          <w:sz w:val="24"/>
          <w:szCs w:val="24"/>
          <w:vertAlign w:val="subscript"/>
          <w:lang w:val="en-US"/>
        </w:rPr>
        <w:t>12</w:t>
      </w:r>
      <w:r w:rsidR="00576F51" w:rsidRPr="00E45DBB">
        <w:rPr>
          <w:rFonts w:asciiTheme="majorHAnsi" w:hAnsiTheme="majorHAnsi"/>
          <w:sz w:val="24"/>
          <w:szCs w:val="24"/>
          <w:lang w:val="en-US"/>
        </w:rPr>
        <w:t>H</w:t>
      </w:r>
      <w:r w:rsidR="00576F51" w:rsidRPr="00E45DBB">
        <w:rPr>
          <w:rFonts w:asciiTheme="majorHAnsi" w:hAnsiTheme="majorHAnsi"/>
          <w:sz w:val="24"/>
          <w:szCs w:val="24"/>
          <w:vertAlign w:val="subscript"/>
          <w:lang w:val="en-US"/>
        </w:rPr>
        <w:t>22</w:t>
      </w:r>
      <w:r w:rsidR="00576F51" w:rsidRPr="00E45DBB">
        <w:rPr>
          <w:rFonts w:asciiTheme="majorHAnsi" w:hAnsiTheme="majorHAnsi"/>
          <w:sz w:val="24"/>
          <w:szCs w:val="24"/>
          <w:lang w:val="en-US"/>
        </w:rPr>
        <w:t>O</w:t>
      </w:r>
      <w:r w:rsidR="00576F51" w:rsidRPr="00E45DBB">
        <w:rPr>
          <w:rFonts w:asciiTheme="majorHAnsi" w:hAnsiTheme="majorHAnsi"/>
          <w:sz w:val="24"/>
          <w:szCs w:val="24"/>
          <w:vertAlign w:val="subscript"/>
          <w:lang w:val="en-US"/>
        </w:rPr>
        <w:t>11</w:t>
      </w:r>
      <w:r w:rsidRPr="00E45DBB">
        <w:rPr>
          <w:rFonts w:asciiTheme="majorHAnsi" w:hAnsiTheme="majorHAnsi"/>
          <w:sz w:val="24"/>
          <w:szCs w:val="24"/>
          <w:lang w:val="en-US"/>
        </w:rPr>
        <w:t xml:space="preserve"> 0,1M</w:t>
      </w:r>
    </w:p>
    <w:p w:rsidR="00E254BD" w:rsidRPr="00E45DBB" w:rsidRDefault="00E254BD" w:rsidP="001D09DE">
      <w:pPr>
        <w:jc w:val="both"/>
        <w:rPr>
          <w:rFonts w:asciiTheme="majorHAnsi" w:hAnsiTheme="majorHAnsi"/>
          <w:sz w:val="24"/>
          <w:szCs w:val="24"/>
        </w:rPr>
      </w:pPr>
      <w:r w:rsidRPr="00E45DBB">
        <w:rPr>
          <w:rFonts w:asciiTheme="majorHAnsi" w:hAnsiTheme="majorHAnsi"/>
          <w:sz w:val="24"/>
          <w:szCs w:val="24"/>
        </w:rPr>
        <w:t>η</w:t>
      </w:r>
      <w:r w:rsidRPr="00E45DBB">
        <w:rPr>
          <w:rFonts w:asciiTheme="majorHAnsi" w:hAnsiTheme="majorHAnsi"/>
          <w:sz w:val="24"/>
          <w:szCs w:val="24"/>
        </w:rPr>
        <w:tab/>
        <w:t xml:space="preserve">Δ/μα </w:t>
      </w:r>
      <w:proofErr w:type="spellStart"/>
      <w:r w:rsidRPr="00E45DBB">
        <w:rPr>
          <w:rFonts w:asciiTheme="majorHAnsi" w:hAnsiTheme="majorHAnsi"/>
          <w:sz w:val="24"/>
          <w:szCs w:val="24"/>
          <w:lang w:val="en-US"/>
        </w:rPr>
        <w:t>MgCl</w:t>
      </w:r>
      <w:proofErr w:type="spellEnd"/>
      <w:r w:rsidRPr="00E45DBB">
        <w:rPr>
          <w:rFonts w:asciiTheme="majorHAnsi" w:hAnsiTheme="majorHAnsi"/>
          <w:sz w:val="24"/>
          <w:szCs w:val="24"/>
          <w:vertAlign w:val="subscript"/>
        </w:rPr>
        <w:t>2</w:t>
      </w:r>
      <w:r w:rsidRPr="00E45DBB">
        <w:rPr>
          <w:rFonts w:asciiTheme="majorHAnsi" w:hAnsiTheme="majorHAnsi"/>
          <w:sz w:val="24"/>
          <w:szCs w:val="24"/>
        </w:rPr>
        <w:t xml:space="preserve"> 0,2</w:t>
      </w:r>
      <w:r w:rsidRPr="00E45DBB">
        <w:rPr>
          <w:rFonts w:asciiTheme="majorHAnsi" w:hAnsiTheme="majorHAnsi"/>
          <w:sz w:val="24"/>
          <w:szCs w:val="24"/>
          <w:lang w:val="en-US"/>
        </w:rPr>
        <w:t>M</w:t>
      </w:r>
      <w:r w:rsidRPr="00E45DBB">
        <w:rPr>
          <w:rFonts w:asciiTheme="majorHAnsi" w:hAnsiTheme="majorHAnsi"/>
          <w:sz w:val="24"/>
          <w:szCs w:val="24"/>
        </w:rPr>
        <w:tab/>
      </w:r>
      <w:r w:rsidRPr="00E45DBB">
        <w:rPr>
          <w:rFonts w:asciiTheme="majorHAnsi" w:hAnsiTheme="majorHAnsi"/>
          <w:sz w:val="24"/>
          <w:szCs w:val="24"/>
        </w:rPr>
        <w:tab/>
        <w:t>-</w:t>
      </w:r>
      <w:r w:rsidRPr="00E45DBB">
        <w:rPr>
          <w:rFonts w:asciiTheme="majorHAnsi" w:hAnsiTheme="majorHAnsi"/>
          <w:sz w:val="24"/>
          <w:szCs w:val="24"/>
        </w:rPr>
        <w:tab/>
      </w:r>
      <w:r w:rsidRPr="00E45DBB">
        <w:rPr>
          <w:rFonts w:asciiTheme="majorHAnsi" w:hAnsiTheme="majorHAnsi"/>
          <w:sz w:val="24"/>
          <w:szCs w:val="24"/>
        </w:rPr>
        <w:tab/>
        <w:t xml:space="preserve">Δ/μα </w:t>
      </w:r>
      <w:proofErr w:type="spellStart"/>
      <w:r w:rsidRPr="00E45DBB">
        <w:rPr>
          <w:rFonts w:asciiTheme="majorHAnsi" w:hAnsiTheme="majorHAnsi"/>
          <w:sz w:val="24"/>
          <w:szCs w:val="24"/>
          <w:lang w:val="en-US"/>
        </w:rPr>
        <w:t>Li</w:t>
      </w:r>
      <w:r w:rsidR="0058783C" w:rsidRPr="00E45DBB">
        <w:rPr>
          <w:rFonts w:asciiTheme="majorHAnsi" w:hAnsiTheme="majorHAnsi"/>
          <w:sz w:val="24"/>
          <w:szCs w:val="24"/>
          <w:lang w:val="en-US"/>
        </w:rPr>
        <w:t>Br</w:t>
      </w:r>
      <w:proofErr w:type="spellEnd"/>
      <w:r w:rsidRPr="00E45DBB">
        <w:rPr>
          <w:rFonts w:asciiTheme="majorHAnsi" w:hAnsiTheme="majorHAnsi"/>
          <w:sz w:val="24"/>
          <w:szCs w:val="24"/>
        </w:rPr>
        <w:t xml:space="preserve"> 0,3</w:t>
      </w:r>
      <w:r w:rsidRPr="00E45DBB">
        <w:rPr>
          <w:rFonts w:asciiTheme="majorHAnsi" w:hAnsiTheme="majorHAnsi"/>
          <w:sz w:val="24"/>
          <w:szCs w:val="24"/>
          <w:lang w:val="en-US"/>
        </w:rPr>
        <w:t>M</w:t>
      </w:r>
    </w:p>
    <w:p w:rsidR="00962FD1" w:rsidRPr="00E45DBB" w:rsidRDefault="00962FD1" w:rsidP="001D09DE">
      <w:pPr>
        <w:jc w:val="both"/>
        <w:rPr>
          <w:rFonts w:asciiTheme="majorHAnsi" w:hAnsiTheme="majorHAnsi"/>
          <w:sz w:val="24"/>
          <w:szCs w:val="24"/>
        </w:rPr>
      </w:pPr>
    </w:p>
    <w:p w:rsidR="00962FD1" w:rsidRPr="00E45DBB" w:rsidRDefault="007E61D5" w:rsidP="001D09DE">
      <w:pPr>
        <w:jc w:val="both"/>
        <w:rPr>
          <w:rFonts w:asciiTheme="majorHAnsi" w:hAnsiTheme="majorHAnsi"/>
          <w:sz w:val="24"/>
          <w:szCs w:val="24"/>
        </w:rPr>
      </w:pPr>
      <w:r w:rsidRPr="00E45DBB">
        <w:rPr>
          <w:rFonts w:asciiTheme="majorHAnsi" w:hAnsiTheme="majorHAnsi"/>
          <w:noProof/>
          <w:sz w:val="24"/>
          <w:szCs w:val="24"/>
        </w:rPr>
        <w:pict>
          <v:group id="_x0000_s1026" style="position:absolute;left:0;text-align:left;margin-left:346.95pt;margin-top:55.2pt;width:2in;height:57.5pt;z-index:251658240" coordorigin="1140,8980" coordsize="2880,115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1140;top:8980;width:2880;height:1150">
              <v:textbox>
                <w:txbxContent>
                  <w:p w:rsidR="00060FEB" w:rsidRPr="00AA4DC1" w:rsidRDefault="00060FEB" w:rsidP="00060FEB">
                    <w:pPr>
                      <w:rPr>
                        <w:lang w:val="en-US"/>
                      </w:rPr>
                    </w:pPr>
                    <w:r>
                      <w:t xml:space="preserve">    </w:t>
                    </w:r>
                    <w:r>
                      <w:rPr>
                        <w:lang w:val="en-US"/>
                      </w:rPr>
                      <w:t>A</w:t>
                    </w:r>
                    <w:r>
                      <w:rPr>
                        <w:lang w:val="en-US"/>
                      </w:rPr>
                      <w:tab/>
                    </w:r>
                    <w:r>
                      <w:rPr>
                        <w:lang w:val="en-US"/>
                      </w:rPr>
                      <w:tab/>
                    </w:r>
                    <w:r>
                      <w:rPr>
                        <w:lang w:val="en-US"/>
                      </w:rPr>
                      <w:tab/>
                      <w:t>B</w:t>
                    </w:r>
                  </w:p>
                </w:txbxContent>
              </v:textbox>
            </v:shape>
            <v:shape id="_x0000_s1028" type="#_x0000_t16" style="position:absolute;left:2400;top:8980;width:280;height:1150" adj="21600" fillcolor="white [3212]"/>
            <v:shape id="_x0000_s1029" type="#_x0000_t16" style="position:absolute;left:1140;top:8980;width:280;height:1150" adj="21600" fillcolor="white [3212]"/>
            <v:shapetype id="_x0000_t32" coordsize="21600,21600" o:spt="32" o:oned="t" path="m,l21600,21600e" filled="f">
              <v:path arrowok="t" fillok="f" o:connecttype="none"/>
              <o:lock v:ext="edit" shapetype="t"/>
            </v:shapetype>
            <v:shape id="_x0000_s1030" type="#_x0000_t32" style="position:absolute;left:1140;top:9270;width:2590;height:1;flip:x" o:connectortype="straight"/>
            <v:shape id="_x0000_s1031" type="#_x0000_t32" style="position:absolute;left:1420;top:9830;width:2590;height:1;flip:x" o:connectortype="straight"/>
          </v:group>
        </w:pict>
      </w:r>
      <w:r w:rsidR="00962FD1" w:rsidRPr="00E45DBB">
        <w:rPr>
          <w:rFonts w:asciiTheme="majorHAnsi" w:hAnsiTheme="majorHAnsi"/>
          <w:sz w:val="24"/>
          <w:szCs w:val="24"/>
        </w:rPr>
        <w:t xml:space="preserve">2. </w:t>
      </w:r>
      <w:proofErr w:type="gramStart"/>
      <w:r w:rsidR="00962FD1" w:rsidRPr="00E45DBB">
        <w:rPr>
          <w:rFonts w:asciiTheme="majorHAnsi" w:hAnsiTheme="majorHAnsi"/>
          <w:sz w:val="24"/>
          <w:szCs w:val="24"/>
          <w:lang w:val="en-US"/>
        </w:rPr>
        <w:t>T</w:t>
      </w:r>
      <w:r w:rsidR="00962FD1" w:rsidRPr="00E45DBB">
        <w:rPr>
          <w:rFonts w:asciiTheme="majorHAnsi" w:hAnsiTheme="majorHAnsi"/>
          <w:sz w:val="24"/>
          <w:szCs w:val="24"/>
        </w:rPr>
        <w:t>ο ορθογώνιο δοχείο του σχήματος χωρίζεται στη μέση με κινητή ημιπερατή μεμβράνη</w:t>
      </w:r>
      <w:r w:rsidR="009A3E55" w:rsidRPr="00E45DBB">
        <w:rPr>
          <w:rFonts w:asciiTheme="majorHAnsi" w:hAnsiTheme="majorHAnsi"/>
          <w:sz w:val="24"/>
          <w:szCs w:val="24"/>
        </w:rPr>
        <w:t xml:space="preserve"> και είναι γεμάτο με καθαρό νερό</w:t>
      </w:r>
      <w:r w:rsidR="00962FD1" w:rsidRPr="00E45DBB">
        <w:rPr>
          <w:rFonts w:asciiTheme="majorHAnsi" w:hAnsiTheme="majorHAnsi"/>
          <w:sz w:val="24"/>
          <w:szCs w:val="24"/>
        </w:rPr>
        <w:t>.</w:t>
      </w:r>
      <w:proofErr w:type="gramEnd"/>
      <w:r w:rsidR="00962FD1" w:rsidRPr="00E45DBB">
        <w:rPr>
          <w:rFonts w:asciiTheme="majorHAnsi" w:hAnsiTheme="majorHAnsi"/>
          <w:sz w:val="24"/>
          <w:szCs w:val="24"/>
        </w:rPr>
        <w:t xml:space="preserve"> </w:t>
      </w:r>
      <w:r w:rsidR="00FC3F44" w:rsidRPr="00E45DBB">
        <w:rPr>
          <w:rFonts w:asciiTheme="majorHAnsi" w:hAnsiTheme="majorHAnsi"/>
          <w:sz w:val="24"/>
          <w:szCs w:val="24"/>
        </w:rPr>
        <w:t>Για τις ανάγκες τις άσκησης θα θεωρήσουμε ότι εκτός των μορίων του διαλύτη κανένα άλλο μόριο ή ιόν δεν μπορεί να διαπεράσει τη μεμβράνη.</w:t>
      </w:r>
      <w:r w:rsidR="00962FD1" w:rsidRPr="00E45DBB">
        <w:rPr>
          <w:rFonts w:asciiTheme="majorHAnsi" w:hAnsiTheme="majorHAnsi"/>
          <w:sz w:val="24"/>
          <w:szCs w:val="24"/>
        </w:rPr>
        <w:t>Προς ποια πλε</w:t>
      </w:r>
      <w:r w:rsidR="00060FEB" w:rsidRPr="00E45DBB">
        <w:rPr>
          <w:rFonts w:asciiTheme="majorHAnsi" w:hAnsiTheme="majorHAnsi"/>
          <w:sz w:val="24"/>
          <w:szCs w:val="24"/>
        </w:rPr>
        <w:t>υρά θα μετακινηθεί η μεμβράνη (αν μετακινηθεί), αν προσθέσουμε:</w:t>
      </w:r>
    </w:p>
    <w:p w:rsidR="00060FEB" w:rsidRPr="00E45DBB" w:rsidRDefault="009A3E55" w:rsidP="001D09DE">
      <w:pPr>
        <w:jc w:val="both"/>
        <w:rPr>
          <w:rFonts w:asciiTheme="majorHAnsi" w:hAnsiTheme="majorHAnsi"/>
          <w:sz w:val="24"/>
          <w:szCs w:val="24"/>
        </w:rPr>
      </w:pPr>
      <w:r w:rsidRPr="00E45DBB">
        <w:rPr>
          <w:rFonts w:asciiTheme="majorHAnsi" w:hAnsiTheme="majorHAnsi"/>
          <w:sz w:val="24"/>
          <w:szCs w:val="24"/>
        </w:rPr>
        <w:t xml:space="preserve">α. Στην Α  </w:t>
      </w:r>
      <w:r w:rsidR="0058783C" w:rsidRPr="00E45DBB">
        <w:rPr>
          <w:rFonts w:asciiTheme="majorHAnsi" w:hAnsiTheme="majorHAnsi"/>
          <w:sz w:val="24"/>
          <w:szCs w:val="24"/>
        </w:rPr>
        <w:t>58</w:t>
      </w:r>
      <w:r w:rsidRPr="00E45DBB">
        <w:rPr>
          <w:rFonts w:asciiTheme="majorHAnsi" w:hAnsiTheme="majorHAnsi"/>
          <w:sz w:val="24"/>
          <w:szCs w:val="24"/>
        </w:rPr>
        <w:t>,5</w:t>
      </w:r>
      <w:r w:rsidRPr="00E45DBB">
        <w:rPr>
          <w:rFonts w:asciiTheme="majorHAnsi" w:hAnsiTheme="majorHAnsi"/>
          <w:sz w:val="24"/>
          <w:szCs w:val="24"/>
          <w:lang w:val="en-US"/>
        </w:rPr>
        <w:t>g</w:t>
      </w:r>
      <w:r w:rsidRPr="00E45DBB">
        <w:rPr>
          <w:rFonts w:asciiTheme="majorHAnsi" w:hAnsiTheme="majorHAnsi"/>
          <w:sz w:val="24"/>
          <w:szCs w:val="24"/>
        </w:rPr>
        <w:t xml:space="preserve"> </w:t>
      </w:r>
      <w:proofErr w:type="spellStart"/>
      <w:r w:rsidR="0058783C" w:rsidRPr="00E45DBB">
        <w:rPr>
          <w:rFonts w:asciiTheme="majorHAnsi" w:hAnsiTheme="majorHAnsi"/>
          <w:sz w:val="24"/>
          <w:szCs w:val="24"/>
          <w:lang w:val="en-US"/>
        </w:rPr>
        <w:t>Na</w:t>
      </w:r>
      <w:r w:rsidRPr="00E45DBB">
        <w:rPr>
          <w:rFonts w:asciiTheme="majorHAnsi" w:hAnsiTheme="majorHAnsi"/>
          <w:sz w:val="24"/>
          <w:szCs w:val="24"/>
          <w:lang w:val="en-US"/>
        </w:rPr>
        <w:t>Cl</w:t>
      </w:r>
      <w:proofErr w:type="spellEnd"/>
      <w:r w:rsidRPr="00E45DBB">
        <w:rPr>
          <w:rFonts w:asciiTheme="majorHAnsi" w:hAnsiTheme="majorHAnsi"/>
          <w:sz w:val="24"/>
          <w:szCs w:val="24"/>
        </w:rPr>
        <w:t xml:space="preserve"> και στη Β </w:t>
      </w:r>
      <w:r w:rsidR="0058783C" w:rsidRPr="00E45DBB">
        <w:rPr>
          <w:rFonts w:asciiTheme="majorHAnsi" w:hAnsiTheme="majorHAnsi"/>
          <w:sz w:val="24"/>
          <w:szCs w:val="24"/>
        </w:rPr>
        <w:t>7</w:t>
      </w:r>
      <w:r w:rsidR="00FC3F44" w:rsidRPr="00E45DBB">
        <w:rPr>
          <w:rFonts w:asciiTheme="majorHAnsi" w:hAnsiTheme="majorHAnsi"/>
          <w:sz w:val="24"/>
          <w:szCs w:val="24"/>
        </w:rPr>
        <w:t>4</w:t>
      </w:r>
      <w:r w:rsidR="0058783C" w:rsidRPr="00E45DBB">
        <w:rPr>
          <w:rFonts w:asciiTheme="majorHAnsi" w:hAnsiTheme="majorHAnsi"/>
          <w:sz w:val="24"/>
          <w:szCs w:val="24"/>
        </w:rPr>
        <w:t>,5</w:t>
      </w:r>
      <w:r w:rsidRPr="00E45DBB">
        <w:rPr>
          <w:rFonts w:asciiTheme="majorHAnsi" w:hAnsiTheme="majorHAnsi"/>
          <w:sz w:val="24"/>
          <w:szCs w:val="24"/>
          <w:lang w:val="en-US"/>
        </w:rPr>
        <w:t>g</w:t>
      </w:r>
      <w:r w:rsidRPr="00E45DBB">
        <w:rPr>
          <w:rFonts w:asciiTheme="majorHAnsi" w:hAnsiTheme="majorHAnsi"/>
          <w:sz w:val="24"/>
          <w:szCs w:val="24"/>
        </w:rPr>
        <w:t xml:space="preserve"> </w:t>
      </w:r>
      <w:proofErr w:type="spellStart"/>
      <w:r w:rsidR="0058783C" w:rsidRPr="00E45DBB">
        <w:rPr>
          <w:rFonts w:asciiTheme="majorHAnsi" w:hAnsiTheme="majorHAnsi"/>
          <w:sz w:val="24"/>
          <w:szCs w:val="24"/>
          <w:lang w:val="en-US"/>
        </w:rPr>
        <w:t>KCl</w:t>
      </w:r>
      <w:proofErr w:type="spellEnd"/>
      <w:r w:rsidRPr="00E45DBB">
        <w:rPr>
          <w:rFonts w:asciiTheme="majorHAnsi" w:hAnsiTheme="majorHAnsi"/>
          <w:sz w:val="24"/>
          <w:szCs w:val="24"/>
        </w:rPr>
        <w:t>.</w:t>
      </w:r>
    </w:p>
    <w:p w:rsidR="009A3E55" w:rsidRPr="00E45DBB" w:rsidRDefault="009A3E55" w:rsidP="001D09DE">
      <w:pPr>
        <w:jc w:val="both"/>
        <w:rPr>
          <w:rFonts w:asciiTheme="majorHAnsi" w:hAnsiTheme="majorHAnsi"/>
          <w:sz w:val="24"/>
          <w:szCs w:val="24"/>
        </w:rPr>
      </w:pPr>
      <w:r w:rsidRPr="00E45DBB">
        <w:rPr>
          <w:rFonts w:asciiTheme="majorHAnsi" w:hAnsiTheme="majorHAnsi"/>
          <w:sz w:val="24"/>
          <w:szCs w:val="24"/>
        </w:rPr>
        <w:t xml:space="preserve">β. Στην Α </w:t>
      </w:r>
      <w:r w:rsidR="0058783C" w:rsidRPr="00E45DBB">
        <w:rPr>
          <w:rFonts w:asciiTheme="majorHAnsi" w:hAnsiTheme="majorHAnsi"/>
          <w:sz w:val="24"/>
          <w:szCs w:val="24"/>
        </w:rPr>
        <w:t>58,5</w:t>
      </w:r>
      <w:r w:rsidR="0058783C" w:rsidRPr="00E45DBB">
        <w:rPr>
          <w:rFonts w:asciiTheme="majorHAnsi" w:hAnsiTheme="majorHAnsi"/>
          <w:sz w:val="24"/>
          <w:szCs w:val="24"/>
          <w:lang w:val="en-US"/>
        </w:rPr>
        <w:t>g</w:t>
      </w:r>
      <w:r w:rsidR="0058783C" w:rsidRPr="00E45DBB">
        <w:rPr>
          <w:rFonts w:asciiTheme="majorHAnsi" w:hAnsiTheme="majorHAnsi"/>
          <w:sz w:val="24"/>
          <w:szCs w:val="24"/>
        </w:rPr>
        <w:t xml:space="preserve"> </w:t>
      </w:r>
      <w:proofErr w:type="spellStart"/>
      <w:r w:rsidR="0058783C" w:rsidRPr="00E45DBB">
        <w:rPr>
          <w:rFonts w:asciiTheme="majorHAnsi" w:hAnsiTheme="majorHAnsi"/>
          <w:sz w:val="24"/>
          <w:szCs w:val="24"/>
          <w:lang w:val="en-US"/>
        </w:rPr>
        <w:t>NaCl</w:t>
      </w:r>
      <w:proofErr w:type="spellEnd"/>
      <w:r w:rsidRPr="00E45DBB">
        <w:rPr>
          <w:rFonts w:asciiTheme="majorHAnsi" w:hAnsiTheme="majorHAnsi"/>
          <w:sz w:val="24"/>
          <w:szCs w:val="24"/>
        </w:rPr>
        <w:t xml:space="preserve"> και στην </w:t>
      </w:r>
      <w:r w:rsidR="0058783C" w:rsidRPr="00E45DBB">
        <w:rPr>
          <w:rFonts w:asciiTheme="majorHAnsi" w:hAnsiTheme="majorHAnsi"/>
          <w:sz w:val="24"/>
          <w:szCs w:val="24"/>
        </w:rPr>
        <w:t>58,5</w:t>
      </w:r>
      <w:r w:rsidR="0058783C" w:rsidRPr="00E45DBB">
        <w:rPr>
          <w:rFonts w:asciiTheme="majorHAnsi" w:hAnsiTheme="majorHAnsi"/>
          <w:sz w:val="24"/>
          <w:szCs w:val="24"/>
          <w:lang w:val="en-US"/>
        </w:rPr>
        <w:t>g</w:t>
      </w:r>
      <w:r w:rsidR="0058783C" w:rsidRPr="00E45DBB">
        <w:rPr>
          <w:rFonts w:asciiTheme="majorHAnsi" w:hAnsiTheme="majorHAnsi"/>
          <w:sz w:val="24"/>
          <w:szCs w:val="24"/>
        </w:rPr>
        <w:t xml:space="preserve"> </w:t>
      </w:r>
      <w:proofErr w:type="spellStart"/>
      <w:r w:rsidR="0058783C" w:rsidRPr="00E45DBB">
        <w:rPr>
          <w:rFonts w:asciiTheme="majorHAnsi" w:hAnsiTheme="majorHAnsi"/>
          <w:sz w:val="24"/>
          <w:szCs w:val="24"/>
          <w:lang w:val="en-US"/>
        </w:rPr>
        <w:t>KCl</w:t>
      </w:r>
      <w:proofErr w:type="spellEnd"/>
      <w:r w:rsidRPr="00E45DBB">
        <w:rPr>
          <w:rFonts w:asciiTheme="majorHAnsi" w:hAnsiTheme="majorHAnsi"/>
          <w:sz w:val="24"/>
          <w:szCs w:val="24"/>
        </w:rPr>
        <w:t>.</w:t>
      </w:r>
    </w:p>
    <w:p w:rsidR="009A3E55" w:rsidRPr="00E45DBB" w:rsidRDefault="009A3E55" w:rsidP="001D09DE">
      <w:pPr>
        <w:jc w:val="both"/>
        <w:rPr>
          <w:rFonts w:asciiTheme="majorHAnsi" w:hAnsiTheme="majorHAnsi"/>
          <w:sz w:val="24"/>
          <w:szCs w:val="24"/>
        </w:rPr>
      </w:pPr>
      <w:r w:rsidRPr="00E45DBB">
        <w:rPr>
          <w:rFonts w:asciiTheme="majorHAnsi" w:hAnsiTheme="majorHAnsi"/>
          <w:sz w:val="24"/>
          <w:szCs w:val="24"/>
        </w:rPr>
        <w:t xml:space="preserve">γ. </w:t>
      </w:r>
      <w:r w:rsidR="00A86A34" w:rsidRPr="00E45DBB">
        <w:rPr>
          <w:rFonts w:asciiTheme="majorHAnsi" w:hAnsiTheme="majorHAnsi"/>
          <w:sz w:val="24"/>
          <w:szCs w:val="24"/>
        </w:rPr>
        <w:t>Στην Α 3,2</w:t>
      </w:r>
      <w:r w:rsidR="00A86A34" w:rsidRPr="00E45DBB">
        <w:rPr>
          <w:rFonts w:asciiTheme="majorHAnsi" w:hAnsiTheme="majorHAnsi"/>
          <w:sz w:val="24"/>
          <w:szCs w:val="24"/>
          <w:lang w:val="en-US"/>
        </w:rPr>
        <w:t>g</w:t>
      </w:r>
      <w:r w:rsidR="00A86A34" w:rsidRPr="00E45DBB">
        <w:rPr>
          <w:rFonts w:asciiTheme="majorHAnsi" w:hAnsiTheme="majorHAnsi"/>
          <w:sz w:val="24"/>
          <w:szCs w:val="24"/>
        </w:rPr>
        <w:t xml:space="preserve"> </w:t>
      </w:r>
      <w:r w:rsidR="00A86A34" w:rsidRPr="00E45DBB">
        <w:rPr>
          <w:rFonts w:asciiTheme="majorHAnsi" w:hAnsiTheme="majorHAnsi"/>
          <w:sz w:val="24"/>
          <w:szCs w:val="24"/>
          <w:lang w:val="en-US"/>
        </w:rPr>
        <w:t>CH</w:t>
      </w:r>
      <w:r w:rsidR="00A86A34" w:rsidRPr="00E45DBB">
        <w:rPr>
          <w:rFonts w:asciiTheme="majorHAnsi" w:hAnsiTheme="majorHAnsi"/>
          <w:sz w:val="24"/>
          <w:szCs w:val="24"/>
          <w:vertAlign w:val="subscript"/>
        </w:rPr>
        <w:t>3</w:t>
      </w:r>
      <w:r w:rsidR="00A86A34" w:rsidRPr="00E45DBB">
        <w:rPr>
          <w:rFonts w:asciiTheme="majorHAnsi" w:hAnsiTheme="majorHAnsi"/>
          <w:sz w:val="24"/>
          <w:szCs w:val="24"/>
          <w:lang w:val="en-US"/>
        </w:rPr>
        <w:t>OH</w:t>
      </w:r>
      <w:r w:rsidR="00A86A34" w:rsidRPr="00E45DBB">
        <w:rPr>
          <w:rFonts w:asciiTheme="majorHAnsi" w:hAnsiTheme="majorHAnsi"/>
          <w:sz w:val="24"/>
          <w:szCs w:val="24"/>
        </w:rPr>
        <w:t xml:space="preserve"> και στην Β 4,6</w:t>
      </w:r>
      <w:r w:rsidR="00A86A34" w:rsidRPr="00E45DBB">
        <w:rPr>
          <w:rFonts w:asciiTheme="majorHAnsi" w:hAnsiTheme="majorHAnsi"/>
          <w:sz w:val="24"/>
          <w:szCs w:val="24"/>
          <w:lang w:val="en-US"/>
        </w:rPr>
        <w:t>g</w:t>
      </w:r>
      <w:r w:rsidR="00A86A34" w:rsidRPr="00E45DBB">
        <w:rPr>
          <w:rFonts w:asciiTheme="majorHAnsi" w:hAnsiTheme="majorHAnsi"/>
          <w:sz w:val="24"/>
          <w:szCs w:val="24"/>
        </w:rPr>
        <w:t xml:space="preserve"> </w:t>
      </w:r>
      <w:r w:rsidR="00A86A34" w:rsidRPr="00E45DBB">
        <w:rPr>
          <w:rFonts w:asciiTheme="majorHAnsi" w:hAnsiTheme="majorHAnsi"/>
          <w:sz w:val="24"/>
          <w:szCs w:val="24"/>
          <w:lang w:val="en-US"/>
        </w:rPr>
        <w:t>CH</w:t>
      </w:r>
      <w:r w:rsidR="00A86A34" w:rsidRPr="00E45DBB">
        <w:rPr>
          <w:rFonts w:asciiTheme="majorHAnsi" w:hAnsiTheme="majorHAnsi"/>
          <w:sz w:val="24"/>
          <w:szCs w:val="24"/>
          <w:vertAlign w:val="subscript"/>
        </w:rPr>
        <w:t>3</w:t>
      </w:r>
      <w:r w:rsidR="00A86A34" w:rsidRPr="00E45DBB">
        <w:rPr>
          <w:rFonts w:asciiTheme="majorHAnsi" w:hAnsiTheme="majorHAnsi"/>
          <w:sz w:val="24"/>
          <w:szCs w:val="24"/>
          <w:lang w:val="en-US"/>
        </w:rPr>
        <w:t>CH</w:t>
      </w:r>
      <w:r w:rsidR="00A86A34" w:rsidRPr="00E45DBB">
        <w:rPr>
          <w:rFonts w:asciiTheme="majorHAnsi" w:hAnsiTheme="majorHAnsi"/>
          <w:sz w:val="24"/>
          <w:szCs w:val="24"/>
          <w:vertAlign w:val="subscript"/>
        </w:rPr>
        <w:t>2</w:t>
      </w:r>
      <w:r w:rsidR="00A86A34" w:rsidRPr="00E45DBB">
        <w:rPr>
          <w:rFonts w:asciiTheme="majorHAnsi" w:hAnsiTheme="majorHAnsi"/>
          <w:sz w:val="24"/>
          <w:szCs w:val="24"/>
          <w:lang w:val="en-US"/>
        </w:rPr>
        <w:t>OH</w:t>
      </w:r>
      <w:r w:rsidR="00A86A34" w:rsidRPr="00E45DBB">
        <w:rPr>
          <w:rFonts w:asciiTheme="majorHAnsi" w:hAnsiTheme="majorHAnsi"/>
          <w:sz w:val="24"/>
          <w:szCs w:val="24"/>
        </w:rPr>
        <w:t>.</w:t>
      </w:r>
    </w:p>
    <w:p w:rsidR="009A3E55" w:rsidRPr="00E45DBB" w:rsidRDefault="009A3E55" w:rsidP="001D09DE">
      <w:pPr>
        <w:jc w:val="both"/>
        <w:rPr>
          <w:rFonts w:asciiTheme="majorHAnsi" w:hAnsiTheme="majorHAnsi"/>
          <w:sz w:val="24"/>
          <w:szCs w:val="24"/>
        </w:rPr>
      </w:pPr>
      <w:r w:rsidRPr="00E45DBB">
        <w:rPr>
          <w:rFonts w:asciiTheme="majorHAnsi" w:hAnsiTheme="majorHAnsi"/>
          <w:sz w:val="24"/>
          <w:szCs w:val="24"/>
        </w:rPr>
        <w:t xml:space="preserve">δ. Στην Α </w:t>
      </w:r>
      <w:r w:rsidR="000F598E" w:rsidRPr="00E45DBB">
        <w:rPr>
          <w:rFonts w:asciiTheme="majorHAnsi" w:hAnsiTheme="majorHAnsi"/>
          <w:sz w:val="24"/>
          <w:szCs w:val="24"/>
        </w:rPr>
        <w:t>1</w:t>
      </w:r>
      <w:r w:rsidR="00FC3F44" w:rsidRPr="00E45DBB">
        <w:rPr>
          <w:rFonts w:asciiTheme="majorHAnsi" w:hAnsiTheme="majorHAnsi"/>
          <w:sz w:val="24"/>
          <w:szCs w:val="24"/>
        </w:rPr>
        <w:t>7</w:t>
      </w:r>
      <w:r w:rsidR="000F598E" w:rsidRPr="00E45DBB">
        <w:rPr>
          <w:rFonts w:asciiTheme="majorHAnsi" w:hAnsiTheme="majorHAnsi"/>
          <w:sz w:val="24"/>
          <w:szCs w:val="24"/>
        </w:rPr>
        <w:t>,</w:t>
      </w:r>
      <w:r w:rsidR="00FC3F44" w:rsidRPr="00E45DBB">
        <w:rPr>
          <w:rFonts w:asciiTheme="majorHAnsi" w:hAnsiTheme="majorHAnsi"/>
          <w:sz w:val="24"/>
          <w:szCs w:val="24"/>
        </w:rPr>
        <w:t>4</w:t>
      </w:r>
      <w:r w:rsidRPr="00E45DBB">
        <w:rPr>
          <w:rFonts w:asciiTheme="majorHAnsi" w:hAnsiTheme="majorHAnsi"/>
          <w:sz w:val="24"/>
          <w:szCs w:val="24"/>
          <w:lang w:val="en-US"/>
        </w:rPr>
        <w:t>g</w:t>
      </w:r>
      <w:r w:rsidRPr="00E45DBB">
        <w:rPr>
          <w:rFonts w:asciiTheme="majorHAnsi" w:hAnsiTheme="majorHAnsi"/>
          <w:sz w:val="24"/>
          <w:szCs w:val="24"/>
        </w:rPr>
        <w:t xml:space="preserve"> </w:t>
      </w:r>
      <w:proofErr w:type="spellStart"/>
      <w:r w:rsidR="0058783C" w:rsidRPr="00E45DBB">
        <w:rPr>
          <w:rFonts w:asciiTheme="majorHAnsi" w:hAnsiTheme="majorHAnsi"/>
          <w:sz w:val="24"/>
          <w:szCs w:val="24"/>
          <w:lang w:val="en-US"/>
        </w:rPr>
        <w:t>Li</w:t>
      </w:r>
      <w:r w:rsidR="000F598E" w:rsidRPr="00E45DBB">
        <w:rPr>
          <w:rFonts w:asciiTheme="majorHAnsi" w:hAnsiTheme="majorHAnsi"/>
          <w:sz w:val="24"/>
          <w:szCs w:val="24"/>
          <w:lang w:val="en-US"/>
        </w:rPr>
        <w:t>Br</w:t>
      </w:r>
      <w:proofErr w:type="spellEnd"/>
      <w:r w:rsidRPr="00E45DBB">
        <w:rPr>
          <w:rFonts w:asciiTheme="majorHAnsi" w:hAnsiTheme="majorHAnsi"/>
          <w:sz w:val="24"/>
          <w:szCs w:val="24"/>
        </w:rPr>
        <w:t xml:space="preserve"> και στην Β </w:t>
      </w:r>
      <w:r w:rsidR="000F598E" w:rsidRPr="00E45DBB">
        <w:rPr>
          <w:rFonts w:asciiTheme="majorHAnsi" w:hAnsiTheme="majorHAnsi"/>
          <w:sz w:val="24"/>
          <w:szCs w:val="24"/>
        </w:rPr>
        <w:t>20</w:t>
      </w:r>
      <w:r w:rsidRPr="00E45DBB">
        <w:rPr>
          <w:rFonts w:asciiTheme="majorHAnsi" w:hAnsiTheme="majorHAnsi"/>
          <w:sz w:val="24"/>
          <w:szCs w:val="24"/>
          <w:lang w:val="en-US"/>
        </w:rPr>
        <w:t>g</w:t>
      </w:r>
      <w:r w:rsidRPr="00E45DBB">
        <w:rPr>
          <w:rFonts w:asciiTheme="majorHAnsi" w:hAnsiTheme="majorHAnsi"/>
          <w:sz w:val="24"/>
          <w:szCs w:val="24"/>
        </w:rPr>
        <w:t xml:space="preserve"> </w:t>
      </w:r>
      <w:proofErr w:type="spellStart"/>
      <w:r w:rsidRPr="00E45DBB">
        <w:rPr>
          <w:rFonts w:asciiTheme="majorHAnsi" w:hAnsiTheme="majorHAnsi"/>
          <w:sz w:val="24"/>
          <w:szCs w:val="24"/>
          <w:lang w:val="en-US"/>
        </w:rPr>
        <w:t>Ca</w:t>
      </w:r>
      <w:r w:rsidR="000F598E" w:rsidRPr="00E45DBB">
        <w:rPr>
          <w:rFonts w:asciiTheme="majorHAnsi" w:hAnsiTheme="majorHAnsi"/>
          <w:sz w:val="24"/>
          <w:szCs w:val="24"/>
          <w:lang w:val="en-US"/>
        </w:rPr>
        <w:t>Br</w:t>
      </w:r>
      <w:proofErr w:type="spellEnd"/>
      <w:r w:rsidRPr="00E45DBB">
        <w:rPr>
          <w:rFonts w:asciiTheme="majorHAnsi" w:hAnsiTheme="majorHAnsi"/>
          <w:sz w:val="24"/>
          <w:szCs w:val="24"/>
          <w:vertAlign w:val="subscript"/>
        </w:rPr>
        <w:t>2</w:t>
      </w:r>
      <w:r w:rsidRPr="00E45DBB">
        <w:rPr>
          <w:rFonts w:asciiTheme="majorHAnsi" w:hAnsiTheme="majorHAnsi"/>
          <w:sz w:val="24"/>
          <w:szCs w:val="24"/>
        </w:rPr>
        <w:t>.</w:t>
      </w:r>
    </w:p>
    <w:p w:rsidR="00A86A34" w:rsidRPr="00E45DBB" w:rsidRDefault="00A86A34" w:rsidP="001D09DE">
      <w:pPr>
        <w:jc w:val="both"/>
        <w:rPr>
          <w:rFonts w:asciiTheme="majorHAnsi" w:hAnsiTheme="majorHAnsi"/>
          <w:sz w:val="24"/>
          <w:szCs w:val="24"/>
        </w:rPr>
      </w:pPr>
      <w:r w:rsidRPr="00E45DBB">
        <w:rPr>
          <w:rFonts w:asciiTheme="majorHAnsi" w:hAnsiTheme="majorHAnsi"/>
          <w:sz w:val="24"/>
          <w:szCs w:val="24"/>
        </w:rPr>
        <w:t xml:space="preserve">ε. Στην Α 0,1 </w:t>
      </w:r>
      <w:r w:rsidRPr="00E45DBB">
        <w:rPr>
          <w:rFonts w:asciiTheme="majorHAnsi" w:hAnsiTheme="majorHAnsi"/>
          <w:sz w:val="24"/>
          <w:szCs w:val="24"/>
          <w:lang w:val="en-US"/>
        </w:rPr>
        <w:t>mol</w:t>
      </w:r>
      <w:r w:rsidRPr="00E45DBB">
        <w:rPr>
          <w:rFonts w:asciiTheme="majorHAnsi" w:hAnsiTheme="majorHAnsi"/>
          <w:sz w:val="24"/>
          <w:szCs w:val="24"/>
        </w:rPr>
        <w:t xml:space="preserve"> </w:t>
      </w:r>
      <w:r w:rsidR="000F598E" w:rsidRPr="00E45DBB">
        <w:rPr>
          <w:rFonts w:asciiTheme="majorHAnsi" w:hAnsiTheme="majorHAnsi"/>
          <w:sz w:val="24"/>
          <w:szCs w:val="24"/>
          <w:lang w:val="en-US"/>
        </w:rPr>
        <w:t>Ca</w:t>
      </w:r>
      <w:r w:rsidR="000F598E" w:rsidRPr="00E45DBB">
        <w:rPr>
          <w:rFonts w:asciiTheme="majorHAnsi" w:hAnsiTheme="majorHAnsi"/>
          <w:sz w:val="24"/>
          <w:szCs w:val="24"/>
        </w:rPr>
        <w:t>(</w:t>
      </w:r>
      <w:proofErr w:type="spellStart"/>
      <w:r w:rsidR="000F598E" w:rsidRPr="00E45DBB">
        <w:rPr>
          <w:rFonts w:asciiTheme="majorHAnsi" w:hAnsiTheme="majorHAnsi"/>
          <w:sz w:val="24"/>
          <w:szCs w:val="24"/>
          <w:lang w:val="en-US"/>
        </w:rPr>
        <w:t>ClO</w:t>
      </w:r>
      <w:proofErr w:type="spellEnd"/>
      <w:r w:rsidR="000F598E" w:rsidRPr="00E45DBB">
        <w:rPr>
          <w:rFonts w:asciiTheme="majorHAnsi" w:hAnsiTheme="majorHAnsi"/>
          <w:sz w:val="24"/>
          <w:szCs w:val="24"/>
          <w:vertAlign w:val="subscript"/>
        </w:rPr>
        <w:t>4</w:t>
      </w:r>
      <w:r w:rsidR="000F598E" w:rsidRPr="00E45DBB">
        <w:rPr>
          <w:rFonts w:asciiTheme="majorHAnsi" w:hAnsiTheme="majorHAnsi"/>
          <w:sz w:val="24"/>
          <w:szCs w:val="24"/>
        </w:rPr>
        <w:t>)</w:t>
      </w:r>
      <w:r w:rsidR="000F598E" w:rsidRPr="00E45DBB">
        <w:rPr>
          <w:rFonts w:asciiTheme="majorHAnsi" w:hAnsiTheme="majorHAnsi"/>
          <w:sz w:val="24"/>
          <w:szCs w:val="24"/>
          <w:vertAlign w:val="subscript"/>
        </w:rPr>
        <w:t>2</w:t>
      </w:r>
      <w:r w:rsidRPr="00E45DBB">
        <w:rPr>
          <w:rFonts w:asciiTheme="majorHAnsi" w:hAnsiTheme="majorHAnsi"/>
          <w:sz w:val="24"/>
          <w:szCs w:val="24"/>
        </w:rPr>
        <w:t xml:space="preserve"> και στην Β 0,1 </w:t>
      </w:r>
      <w:r w:rsidRPr="00E45DBB">
        <w:rPr>
          <w:rFonts w:asciiTheme="majorHAnsi" w:hAnsiTheme="majorHAnsi"/>
          <w:sz w:val="24"/>
          <w:szCs w:val="24"/>
          <w:lang w:val="en-US"/>
        </w:rPr>
        <w:t>mol</w:t>
      </w:r>
      <w:r w:rsidRPr="00E45DBB">
        <w:rPr>
          <w:rFonts w:asciiTheme="majorHAnsi" w:hAnsiTheme="majorHAnsi"/>
          <w:sz w:val="24"/>
          <w:szCs w:val="24"/>
        </w:rPr>
        <w:t xml:space="preserve"> </w:t>
      </w:r>
      <w:r w:rsidR="000F598E" w:rsidRPr="00E45DBB">
        <w:rPr>
          <w:rFonts w:asciiTheme="majorHAnsi" w:hAnsiTheme="majorHAnsi"/>
          <w:sz w:val="24"/>
          <w:szCs w:val="24"/>
          <w:lang w:val="en-US"/>
        </w:rPr>
        <w:t>KClO</w:t>
      </w:r>
      <w:r w:rsidR="000F598E" w:rsidRPr="00E45DBB">
        <w:rPr>
          <w:rFonts w:asciiTheme="majorHAnsi" w:hAnsiTheme="majorHAnsi"/>
          <w:sz w:val="24"/>
          <w:szCs w:val="24"/>
          <w:vertAlign w:val="subscript"/>
        </w:rPr>
        <w:t>4</w:t>
      </w:r>
      <w:r w:rsidRPr="00E45DBB">
        <w:rPr>
          <w:rFonts w:asciiTheme="majorHAnsi" w:hAnsiTheme="majorHAnsi"/>
          <w:sz w:val="24"/>
          <w:szCs w:val="24"/>
        </w:rPr>
        <w:t>.</w:t>
      </w:r>
    </w:p>
    <w:p w:rsidR="00A86A34" w:rsidRPr="00E45DBB" w:rsidRDefault="00A86A34" w:rsidP="001D09DE">
      <w:pPr>
        <w:jc w:val="both"/>
        <w:rPr>
          <w:rFonts w:asciiTheme="majorHAnsi" w:hAnsiTheme="majorHAnsi"/>
          <w:sz w:val="24"/>
          <w:szCs w:val="24"/>
        </w:rPr>
      </w:pPr>
      <w:r w:rsidRPr="00E45DBB">
        <w:rPr>
          <w:rFonts w:asciiTheme="majorHAnsi" w:hAnsiTheme="majorHAnsi"/>
          <w:sz w:val="24"/>
          <w:szCs w:val="24"/>
        </w:rPr>
        <w:t xml:space="preserve">Δίνονται τα </w:t>
      </w:r>
      <w:proofErr w:type="spellStart"/>
      <w:r w:rsidRPr="00E45DBB">
        <w:rPr>
          <w:rFonts w:asciiTheme="majorHAnsi" w:hAnsiTheme="majorHAnsi"/>
          <w:sz w:val="24"/>
          <w:szCs w:val="24"/>
          <w:lang w:val="en-US"/>
        </w:rPr>
        <w:t>A</w:t>
      </w:r>
      <w:r w:rsidRPr="00E45DBB">
        <w:rPr>
          <w:rFonts w:asciiTheme="majorHAnsi" w:hAnsiTheme="majorHAnsi"/>
          <w:sz w:val="24"/>
          <w:szCs w:val="24"/>
          <w:vertAlign w:val="subscript"/>
          <w:lang w:val="en-US"/>
        </w:rPr>
        <w:t>r</w:t>
      </w:r>
      <w:proofErr w:type="spellEnd"/>
      <w:r w:rsidRPr="00E45DBB">
        <w:rPr>
          <w:rFonts w:asciiTheme="majorHAnsi" w:hAnsiTheme="majorHAnsi"/>
          <w:sz w:val="24"/>
          <w:szCs w:val="24"/>
        </w:rPr>
        <w:t xml:space="preserve">: Η=1, </w:t>
      </w:r>
      <w:r w:rsidR="000F598E" w:rsidRPr="00E45DBB">
        <w:rPr>
          <w:rFonts w:asciiTheme="majorHAnsi" w:hAnsiTheme="majorHAnsi"/>
          <w:sz w:val="24"/>
          <w:szCs w:val="24"/>
          <w:lang w:val="en-US"/>
        </w:rPr>
        <w:t>Li</w:t>
      </w:r>
      <w:r w:rsidR="000F598E" w:rsidRPr="00E45DBB">
        <w:rPr>
          <w:rFonts w:asciiTheme="majorHAnsi" w:hAnsiTheme="majorHAnsi"/>
          <w:sz w:val="24"/>
          <w:szCs w:val="24"/>
        </w:rPr>
        <w:t xml:space="preserve">=7, </w:t>
      </w:r>
      <w:r w:rsidRPr="00E45DBB">
        <w:rPr>
          <w:rFonts w:asciiTheme="majorHAnsi" w:hAnsiTheme="majorHAnsi"/>
          <w:sz w:val="24"/>
          <w:szCs w:val="24"/>
          <w:lang w:val="en-US"/>
        </w:rPr>
        <w:t>C</w:t>
      </w:r>
      <w:r w:rsidRPr="00E45DBB">
        <w:rPr>
          <w:rFonts w:asciiTheme="majorHAnsi" w:hAnsiTheme="majorHAnsi"/>
          <w:sz w:val="24"/>
          <w:szCs w:val="24"/>
        </w:rPr>
        <w:t xml:space="preserve">=12, Ο=16, </w:t>
      </w:r>
      <w:r w:rsidRPr="00E45DBB">
        <w:rPr>
          <w:rFonts w:asciiTheme="majorHAnsi" w:hAnsiTheme="majorHAnsi"/>
          <w:sz w:val="24"/>
          <w:szCs w:val="24"/>
          <w:lang w:val="en-US"/>
        </w:rPr>
        <w:t>Na</w:t>
      </w:r>
      <w:r w:rsidRPr="00E45DBB">
        <w:rPr>
          <w:rFonts w:asciiTheme="majorHAnsi" w:hAnsiTheme="majorHAnsi"/>
          <w:sz w:val="24"/>
          <w:szCs w:val="24"/>
        </w:rPr>
        <w:t xml:space="preserve">=23, </w:t>
      </w:r>
      <w:proofErr w:type="spellStart"/>
      <w:r w:rsidRPr="00E45DBB">
        <w:rPr>
          <w:rFonts w:asciiTheme="majorHAnsi" w:hAnsiTheme="majorHAnsi"/>
          <w:sz w:val="24"/>
          <w:szCs w:val="24"/>
          <w:lang w:val="en-US"/>
        </w:rPr>
        <w:t>Cl</w:t>
      </w:r>
      <w:proofErr w:type="spellEnd"/>
      <w:r w:rsidRPr="00E45DBB">
        <w:rPr>
          <w:rFonts w:asciiTheme="majorHAnsi" w:hAnsiTheme="majorHAnsi"/>
          <w:sz w:val="24"/>
          <w:szCs w:val="24"/>
        </w:rPr>
        <w:t xml:space="preserve">=35,5, </w:t>
      </w:r>
      <w:r w:rsidRPr="00E45DBB">
        <w:rPr>
          <w:rFonts w:asciiTheme="majorHAnsi" w:hAnsiTheme="majorHAnsi"/>
          <w:sz w:val="24"/>
          <w:szCs w:val="24"/>
          <w:lang w:val="en-US"/>
        </w:rPr>
        <w:t>K</w:t>
      </w:r>
      <w:r w:rsidRPr="00E45DBB">
        <w:rPr>
          <w:rFonts w:asciiTheme="majorHAnsi" w:hAnsiTheme="majorHAnsi"/>
          <w:sz w:val="24"/>
          <w:szCs w:val="24"/>
        </w:rPr>
        <w:t xml:space="preserve">=39, </w:t>
      </w:r>
      <w:r w:rsidRPr="00E45DBB">
        <w:rPr>
          <w:rFonts w:asciiTheme="majorHAnsi" w:hAnsiTheme="majorHAnsi"/>
          <w:sz w:val="24"/>
          <w:szCs w:val="24"/>
          <w:lang w:val="en-US"/>
        </w:rPr>
        <w:t>Ca</w:t>
      </w:r>
      <w:r w:rsidRPr="00E45DBB">
        <w:rPr>
          <w:rFonts w:asciiTheme="majorHAnsi" w:hAnsiTheme="majorHAnsi"/>
          <w:sz w:val="24"/>
          <w:szCs w:val="24"/>
        </w:rPr>
        <w:t>=40</w:t>
      </w:r>
      <w:r w:rsidR="0058783C" w:rsidRPr="00E45DBB">
        <w:rPr>
          <w:rFonts w:asciiTheme="majorHAnsi" w:hAnsiTheme="majorHAnsi"/>
          <w:sz w:val="24"/>
          <w:szCs w:val="24"/>
        </w:rPr>
        <w:t xml:space="preserve">, </w:t>
      </w:r>
      <w:r w:rsidR="0058783C" w:rsidRPr="00E45DBB">
        <w:rPr>
          <w:rFonts w:asciiTheme="majorHAnsi" w:hAnsiTheme="majorHAnsi"/>
          <w:sz w:val="24"/>
          <w:szCs w:val="24"/>
          <w:lang w:val="en-US"/>
        </w:rPr>
        <w:t>Br</w:t>
      </w:r>
      <w:r w:rsidR="0058783C" w:rsidRPr="00E45DBB">
        <w:rPr>
          <w:rFonts w:asciiTheme="majorHAnsi" w:hAnsiTheme="majorHAnsi"/>
          <w:sz w:val="24"/>
          <w:szCs w:val="24"/>
        </w:rPr>
        <w:t>=80</w:t>
      </w:r>
      <w:r w:rsidRPr="00E45DBB">
        <w:rPr>
          <w:rFonts w:asciiTheme="majorHAnsi" w:hAnsiTheme="majorHAnsi"/>
          <w:sz w:val="24"/>
          <w:szCs w:val="24"/>
        </w:rPr>
        <w:t>.</w:t>
      </w:r>
    </w:p>
    <w:p w:rsidR="00E45DBB" w:rsidRPr="00E45DBB" w:rsidRDefault="00E45DBB" w:rsidP="001D09DE">
      <w:pPr>
        <w:jc w:val="both"/>
        <w:rPr>
          <w:rFonts w:asciiTheme="majorHAnsi" w:hAnsiTheme="majorHAnsi"/>
          <w:sz w:val="24"/>
          <w:szCs w:val="24"/>
        </w:rPr>
      </w:pPr>
    </w:p>
    <w:p w:rsidR="00E45DBB" w:rsidRPr="00E45DBB" w:rsidRDefault="00E45DBB" w:rsidP="00E45DBB">
      <w:pPr>
        <w:jc w:val="both"/>
        <w:rPr>
          <w:rFonts w:asciiTheme="majorHAnsi" w:hAnsiTheme="majorHAnsi"/>
          <w:sz w:val="24"/>
          <w:szCs w:val="24"/>
        </w:rPr>
      </w:pPr>
      <w:r w:rsidRPr="00E45DBB">
        <w:rPr>
          <w:rFonts w:asciiTheme="majorHAnsi" w:hAnsiTheme="majorHAnsi"/>
          <w:sz w:val="24"/>
          <w:szCs w:val="24"/>
        </w:rPr>
        <w:t>3.</w:t>
      </w:r>
      <w:r w:rsidRPr="00E45DBB">
        <w:t xml:space="preserve"> </w:t>
      </w:r>
      <w:r w:rsidRPr="00E45DBB">
        <w:rPr>
          <w:rFonts w:asciiTheme="majorHAnsi" w:hAnsiTheme="majorHAnsi"/>
          <w:sz w:val="24"/>
          <w:szCs w:val="24"/>
        </w:rPr>
        <w:t xml:space="preserve">α. Σε οριζόντια τοποθετημένο κυλινδρικό δοχείο (ναι σαν αυτό που έχει το παράδειγμα του βιβλίου) βρίσκονται υδατικά διαλύματα </w:t>
      </w:r>
      <w:proofErr w:type="spellStart"/>
      <w:r w:rsidRPr="00E45DBB">
        <w:rPr>
          <w:rFonts w:asciiTheme="majorHAnsi" w:hAnsiTheme="majorHAnsi"/>
          <w:sz w:val="24"/>
          <w:szCs w:val="24"/>
          <w:lang w:val="en-US"/>
        </w:rPr>
        <w:t>Ba</w:t>
      </w:r>
      <w:proofErr w:type="spellEnd"/>
      <w:r w:rsidRPr="00E45DBB">
        <w:rPr>
          <w:rFonts w:asciiTheme="majorHAnsi" w:hAnsiTheme="majorHAnsi"/>
          <w:sz w:val="24"/>
          <w:szCs w:val="24"/>
        </w:rPr>
        <w:t>(</w:t>
      </w:r>
      <w:r w:rsidRPr="00E45DBB">
        <w:rPr>
          <w:rFonts w:asciiTheme="majorHAnsi" w:hAnsiTheme="majorHAnsi"/>
          <w:sz w:val="24"/>
          <w:szCs w:val="24"/>
          <w:lang w:val="en-US"/>
        </w:rPr>
        <w:t>NO</w:t>
      </w:r>
      <w:r w:rsidRPr="00E45DBB">
        <w:rPr>
          <w:rFonts w:asciiTheme="majorHAnsi" w:hAnsiTheme="majorHAnsi"/>
          <w:sz w:val="24"/>
          <w:szCs w:val="24"/>
          <w:vertAlign w:val="subscript"/>
        </w:rPr>
        <w:t>3</w:t>
      </w:r>
      <w:r w:rsidRPr="00E45DBB">
        <w:rPr>
          <w:rFonts w:asciiTheme="majorHAnsi" w:hAnsiTheme="majorHAnsi"/>
          <w:sz w:val="24"/>
          <w:szCs w:val="24"/>
        </w:rPr>
        <w:t>)</w:t>
      </w:r>
      <w:r w:rsidRPr="00E45DBB">
        <w:rPr>
          <w:rFonts w:asciiTheme="majorHAnsi" w:hAnsiTheme="majorHAnsi"/>
          <w:sz w:val="24"/>
          <w:szCs w:val="24"/>
          <w:vertAlign w:val="subscript"/>
        </w:rPr>
        <w:t>2</w:t>
      </w:r>
      <w:r w:rsidRPr="00E45DBB">
        <w:rPr>
          <w:rFonts w:asciiTheme="majorHAnsi" w:hAnsiTheme="majorHAnsi"/>
          <w:sz w:val="24"/>
          <w:szCs w:val="24"/>
        </w:rPr>
        <w:t xml:space="preserve"> 2</w:t>
      </w:r>
      <w:r w:rsidRPr="00E45DBB">
        <w:rPr>
          <w:rFonts w:asciiTheme="majorHAnsi" w:hAnsiTheme="majorHAnsi"/>
          <w:sz w:val="24"/>
          <w:szCs w:val="24"/>
          <w:lang w:val="en-US"/>
        </w:rPr>
        <w:t>M</w:t>
      </w:r>
      <w:r w:rsidRPr="00E45DBB">
        <w:rPr>
          <w:rFonts w:asciiTheme="majorHAnsi" w:hAnsiTheme="majorHAnsi"/>
          <w:sz w:val="24"/>
          <w:szCs w:val="24"/>
        </w:rPr>
        <w:t xml:space="preserve"> και </w:t>
      </w:r>
      <w:r w:rsidRPr="00E45DBB">
        <w:rPr>
          <w:rFonts w:asciiTheme="majorHAnsi" w:hAnsiTheme="majorHAnsi"/>
          <w:sz w:val="24"/>
          <w:szCs w:val="24"/>
          <w:lang w:val="en-US"/>
        </w:rPr>
        <w:t>CH</w:t>
      </w:r>
      <w:r w:rsidRPr="00E45DBB">
        <w:rPr>
          <w:rFonts w:asciiTheme="majorHAnsi" w:hAnsiTheme="majorHAnsi"/>
          <w:sz w:val="24"/>
          <w:szCs w:val="24"/>
          <w:vertAlign w:val="subscript"/>
        </w:rPr>
        <w:t>3</w:t>
      </w:r>
      <w:r w:rsidRPr="00E45DBB">
        <w:rPr>
          <w:rFonts w:asciiTheme="majorHAnsi" w:hAnsiTheme="majorHAnsi"/>
          <w:sz w:val="24"/>
          <w:szCs w:val="24"/>
          <w:lang w:val="en-US"/>
        </w:rPr>
        <w:t>CH</w:t>
      </w:r>
      <w:r w:rsidRPr="00E45DBB">
        <w:rPr>
          <w:rFonts w:asciiTheme="majorHAnsi" w:hAnsiTheme="majorHAnsi"/>
          <w:sz w:val="24"/>
          <w:szCs w:val="24"/>
          <w:vertAlign w:val="subscript"/>
        </w:rPr>
        <w:t>2</w:t>
      </w:r>
      <w:r w:rsidRPr="00E45DBB">
        <w:rPr>
          <w:rFonts w:asciiTheme="majorHAnsi" w:hAnsiTheme="majorHAnsi"/>
          <w:sz w:val="24"/>
          <w:szCs w:val="24"/>
          <w:lang w:val="en-US"/>
        </w:rPr>
        <w:t>OH</w:t>
      </w:r>
      <w:r w:rsidRPr="00E45DBB">
        <w:rPr>
          <w:rFonts w:asciiTheme="majorHAnsi" w:hAnsiTheme="majorHAnsi"/>
          <w:sz w:val="24"/>
          <w:szCs w:val="24"/>
        </w:rPr>
        <w:t xml:space="preserve"> 1</w:t>
      </w:r>
      <w:r w:rsidRPr="00E45DBB">
        <w:rPr>
          <w:rFonts w:asciiTheme="majorHAnsi" w:hAnsiTheme="majorHAnsi"/>
          <w:sz w:val="24"/>
          <w:szCs w:val="24"/>
          <w:lang w:val="en-US"/>
        </w:rPr>
        <w:t>M</w:t>
      </w:r>
      <w:r w:rsidRPr="00E45DBB">
        <w:rPr>
          <w:rFonts w:asciiTheme="majorHAnsi" w:hAnsiTheme="majorHAnsi"/>
          <w:sz w:val="24"/>
          <w:szCs w:val="24"/>
        </w:rPr>
        <w:t xml:space="preserve"> που διαχωρίζονται από κινητή ημιπερατή μεμβράνη. Αρχικά η μεμβράνη βρίσκεται στο κέντρο του κυλίνδρου (ναι όπως στο παράδειγμα του βιβλίου). Όταν η ώσμωση σταματήσει ποια θα είναι η αναλογία όγκων των δυο διαλυμάτων;</w:t>
      </w:r>
    </w:p>
    <w:p w:rsidR="00E45DBB" w:rsidRPr="00E45DBB" w:rsidRDefault="00E45DBB" w:rsidP="00E45DBB">
      <w:pPr>
        <w:jc w:val="both"/>
        <w:rPr>
          <w:rFonts w:asciiTheme="majorHAnsi" w:hAnsiTheme="majorHAnsi"/>
          <w:sz w:val="24"/>
          <w:szCs w:val="24"/>
        </w:rPr>
      </w:pPr>
      <w:r w:rsidRPr="00E45DBB">
        <w:rPr>
          <w:rFonts w:asciiTheme="majorHAnsi" w:hAnsiTheme="majorHAnsi"/>
          <w:sz w:val="24"/>
          <w:szCs w:val="24"/>
        </w:rPr>
        <w:t xml:space="preserve">β. Τα διαλύματα μεταφέρονται σε ανοιχτό δοχείο-σωλήνα σχήματος </w:t>
      </w:r>
      <w:r w:rsidRPr="00E45DBB">
        <w:rPr>
          <w:rFonts w:asciiTheme="majorHAnsi" w:hAnsiTheme="majorHAnsi"/>
          <w:sz w:val="24"/>
          <w:szCs w:val="24"/>
          <w:lang w:val="en-US"/>
        </w:rPr>
        <w:t>U</w:t>
      </w:r>
      <w:r w:rsidRPr="00E45DBB">
        <w:rPr>
          <w:rFonts w:asciiTheme="majorHAnsi" w:hAnsiTheme="majorHAnsi"/>
          <w:sz w:val="24"/>
          <w:szCs w:val="24"/>
        </w:rPr>
        <w:t xml:space="preserve"> στον οποίο πάλι διαχωρίζονται με σταθερή ημιπερατή μεμβράνη που βρίσκεται στο κατώτερο σημείο του (όπως το σχήμα 1.16 του βιβλίου). Πόση πίεση πρέπει να ασκήσουμε εξωτερικά και σε ποιο από τα δυο διαλύματα ώστε να μην παρατηρηθεί ώσμωση;</w:t>
      </w:r>
    </w:p>
    <w:sectPr w:rsidR="00E45DBB" w:rsidRPr="00E45DBB" w:rsidSect="001D09DE">
      <w:pgSz w:w="11906" w:h="16838"/>
      <w:pgMar w:top="993"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92F23"/>
    <w:multiLevelType w:val="hybridMultilevel"/>
    <w:tmpl w:val="C2F611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1D09DE"/>
    <w:rsid w:val="00060FEB"/>
    <w:rsid w:val="000F598E"/>
    <w:rsid w:val="001B0003"/>
    <w:rsid w:val="001D09DE"/>
    <w:rsid w:val="002E1C43"/>
    <w:rsid w:val="0033046C"/>
    <w:rsid w:val="003957CE"/>
    <w:rsid w:val="00576F51"/>
    <w:rsid w:val="0058783C"/>
    <w:rsid w:val="006362B1"/>
    <w:rsid w:val="007E61D5"/>
    <w:rsid w:val="00962FD1"/>
    <w:rsid w:val="009A3E55"/>
    <w:rsid w:val="00A86A34"/>
    <w:rsid w:val="00AD42EB"/>
    <w:rsid w:val="00D33A64"/>
    <w:rsid w:val="00E254BD"/>
    <w:rsid w:val="00E45DBB"/>
    <w:rsid w:val="00FC3F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C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280</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dc:creator>
  <cp:keywords/>
  <dc:description/>
  <cp:lastModifiedBy>Μιχάλης Σμαραγδάκης</cp:lastModifiedBy>
  <cp:revision>7</cp:revision>
  <dcterms:created xsi:type="dcterms:W3CDTF">2020-03-30T21:04:00Z</dcterms:created>
  <dcterms:modified xsi:type="dcterms:W3CDTF">2024-09-08T12:03:00Z</dcterms:modified>
</cp:coreProperties>
</file>