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44" w:rsidRPr="003647D2" w:rsidRDefault="00227216" w:rsidP="00DF5C2D">
      <w:pPr>
        <w:jc w:val="center"/>
        <w:rPr>
          <w:rFonts w:asciiTheme="majorHAnsi" w:hAnsiTheme="majorHAnsi"/>
          <w:b/>
          <w:sz w:val="24"/>
          <w:szCs w:val="24"/>
          <w:vertAlign w:val="subscript"/>
        </w:rPr>
      </w:pPr>
      <w:r>
        <w:rPr>
          <w:rFonts w:asciiTheme="majorHAnsi" w:hAnsiTheme="majorHAnsi"/>
          <w:b/>
          <w:sz w:val="24"/>
          <w:szCs w:val="24"/>
        </w:rPr>
        <w:t xml:space="preserve">Σταθερά </w:t>
      </w:r>
      <w:r w:rsidR="00DF5C2D">
        <w:rPr>
          <w:rFonts w:asciiTheme="majorHAnsi" w:hAnsiTheme="majorHAnsi"/>
          <w:b/>
          <w:sz w:val="24"/>
          <w:szCs w:val="24"/>
        </w:rPr>
        <w:t>Χημική</w:t>
      </w:r>
      <w:r>
        <w:rPr>
          <w:rFonts w:asciiTheme="majorHAnsi" w:hAnsiTheme="majorHAnsi"/>
          <w:b/>
          <w:sz w:val="24"/>
          <w:szCs w:val="24"/>
        </w:rPr>
        <w:t>ς</w:t>
      </w:r>
      <w:r w:rsidR="00DF5C2D">
        <w:rPr>
          <w:rFonts w:asciiTheme="majorHAnsi" w:hAnsiTheme="majorHAnsi"/>
          <w:b/>
          <w:sz w:val="24"/>
          <w:szCs w:val="24"/>
        </w:rPr>
        <w:t xml:space="preserve"> Ισορροπία</w:t>
      </w:r>
      <w:r>
        <w:rPr>
          <w:rFonts w:asciiTheme="majorHAnsi" w:hAnsiTheme="majorHAnsi"/>
          <w:b/>
          <w:sz w:val="24"/>
          <w:szCs w:val="24"/>
        </w:rPr>
        <w:t>ςΚ</w:t>
      </w:r>
      <w:r>
        <w:rPr>
          <w:rFonts w:asciiTheme="majorHAnsi" w:hAnsiTheme="majorHAnsi"/>
          <w:b/>
          <w:sz w:val="24"/>
          <w:szCs w:val="24"/>
          <w:vertAlign w:val="subscript"/>
          <w:lang w:val="en-US"/>
        </w:rPr>
        <w:t>c</w:t>
      </w:r>
      <w:r w:rsidR="003647D2" w:rsidRPr="003647D2">
        <w:rPr>
          <w:rFonts w:asciiTheme="majorHAnsi" w:hAnsiTheme="majorHAnsi"/>
          <w:b/>
          <w:sz w:val="24"/>
          <w:szCs w:val="24"/>
        </w:rPr>
        <w:t>–</w:t>
      </w:r>
      <w:r w:rsidR="003647D2">
        <w:rPr>
          <w:rFonts w:asciiTheme="majorHAnsi" w:hAnsiTheme="majorHAnsi"/>
          <w:b/>
          <w:sz w:val="24"/>
          <w:szCs w:val="24"/>
        </w:rPr>
        <w:t>Ποιλίκο</w:t>
      </w:r>
      <w:r w:rsidR="00292D8D">
        <w:rPr>
          <w:rFonts w:asciiTheme="majorHAnsi" w:hAnsiTheme="majorHAnsi"/>
          <w:b/>
          <w:sz w:val="24"/>
          <w:szCs w:val="24"/>
        </w:rPr>
        <w:t>ν</w:t>
      </w:r>
      <w:r w:rsidR="003647D2">
        <w:rPr>
          <w:rFonts w:asciiTheme="majorHAnsi" w:hAnsiTheme="majorHAnsi"/>
          <w:b/>
          <w:sz w:val="24"/>
          <w:szCs w:val="24"/>
        </w:rPr>
        <w:t xml:space="preserve"> αντίδρασης </w:t>
      </w:r>
      <w:r w:rsidR="003647D2">
        <w:rPr>
          <w:rFonts w:asciiTheme="majorHAnsi" w:hAnsiTheme="majorHAnsi"/>
          <w:b/>
          <w:sz w:val="24"/>
          <w:szCs w:val="24"/>
          <w:lang w:val="en-US"/>
        </w:rPr>
        <w:t>Q</w:t>
      </w:r>
      <w:r w:rsidR="003647D2">
        <w:rPr>
          <w:rFonts w:asciiTheme="majorHAnsi" w:hAnsiTheme="majorHAnsi"/>
          <w:b/>
          <w:sz w:val="24"/>
          <w:szCs w:val="24"/>
          <w:vertAlign w:val="subscript"/>
          <w:lang w:val="en-US"/>
        </w:rPr>
        <w:t>c</w:t>
      </w:r>
    </w:p>
    <w:p w:rsidR="00F9464A" w:rsidRDefault="00F9464A" w:rsidP="00DF5C2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Για την περιγραφή της θέσης της χημικής ισορροπίας χρησιμοποιούμε τη σταθερά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Theme="majorHAnsi" w:hAnsiTheme="majorHAnsi"/>
          <w:sz w:val="24"/>
          <w:szCs w:val="24"/>
        </w:rPr>
        <w:t xml:space="preserve">, η οποία εξαρτάται μόνο από την θερμοκρασία και παίρνει μόνο θετικές τιμές. Μεγάλες τιμές της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Theme="majorHAnsi" w:hAnsiTheme="majorHAnsi"/>
          <w:sz w:val="24"/>
          <w:szCs w:val="24"/>
        </w:rPr>
        <w:t xml:space="preserve"> δείχνουν ότι η ισορροπία είναι μετατοπισμένη προς τα προϊόντα, ενώ τιμές μικρότερες του 1 ότι η ισορροπία είναι μετατοπισμένη προς τα αντιδρώντα.</w:t>
      </w:r>
    </w:p>
    <w:p w:rsidR="00524C98" w:rsidRDefault="00F9464A" w:rsidP="00DF5C2D">
      <w:pPr>
        <w:jc w:val="both"/>
        <w:rPr>
          <w:rFonts w:asciiTheme="majorHAnsi" w:hAnsiTheme="majorHAnsi"/>
          <w:i/>
          <w:sz w:val="24"/>
          <w:szCs w:val="24"/>
        </w:rPr>
      </w:pPr>
      <w:r w:rsidRPr="003A69F6">
        <w:rPr>
          <w:rFonts w:asciiTheme="majorHAnsi" w:hAnsiTheme="majorHAnsi"/>
          <w:i/>
          <w:sz w:val="24"/>
          <w:szCs w:val="24"/>
        </w:rPr>
        <w:t xml:space="preserve">Σημείωση: όταν </w:t>
      </w:r>
      <w:proofErr w:type="spellStart"/>
      <w:r w:rsidRPr="003A69F6">
        <w:rPr>
          <w:rFonts w:asciiTheme="majorHAnsi" w:hAnsiTheme="majorHAnsi"/>
          <w:i/>
          <w:sz w:val="24"/>
          <w:szCs w:val="24"/>
          <w:lang w:val="en-US"/>
        </w:rPr>
        <w:t>K</w:t>
      </w:r>
      <w:r w:rsidRPr="003A69F6">
        <w:rPr>
          <w:rFonts w:asciiTheme="majorHAnsi" w:hAnsiTheme="majorHAnsi"/>
          <w:i/>
          <w:sz w:val="24"/>
          <w:szCs w:val="24"/>
          <w:vertAlign w:val="subscript"/>
          <w:lang w:val="en-US"/>
        </w:rPr>
        <w:t>c</w:t>
      </w:r>
      <w:proofErr w:type="spellEnd"/>
      <w:r w:rsidRPr="003A69F6">
        <w:rPr>
          <w:rFonts w:asciiTheme="majorHAnsi" w:hAnsiTheme="majorHAnsi"/>
          <w:i/>
          <w:sz w:val="24"/>
          <w:szCs w:val="24"/>
        </w:rPr>
        <w:t>&gt;10</w:t>
      </w:r>
      <w:r w:rsidRPr="003A69F6">
        <w:rPr>
          <w:rFonts w:asciiTheme="majorHAnsi" w:hAnsiTheme="majorHAnsi"/>
          <w:i/>
          <w:sz w:val="24"/>
          <w:szCs w:val="24"/>
          <w:vertAlign w:val="superscript"/>
        </w:rPr>
        <w:t>3</w:t>
      </w:r>
      <w:r w:rsidRPr="003A69F6">
        <w:rPr>
          <w:rFonts w:asciiTheme="majorHAnsi" w:hAnsiTheme="majorHAnsi"/>
          <w:i/>
          <w:sz w:val="24"/>
          <w:szCs w:val="24"/>
        </w:rPr>
        <w:t xml:space="preserve"> μπορούμε να </w:t>
      </w:r>
      <w:r w:rsidRPr="003A69F6">
        <w:rPr>
          <w:rFonts w:asciiTheme="majorHAnsi" w:hAnsiTheme="majorHAnsi"/>
          <w:i/>
          <w:sz w:val="24"/>
          <w:szCs w:val="24"/>
          <w:u w:val="single"/>
        </w:rPr>
        <w:t>θεωρήσουμε</w:t>
      </w:r>
      <w:r w:rsidRPr="003A69F6">
        <w:rPr>
          <w:rFonts w:asciiTheme="majorHAnsi" w:hAnsiTheme="majorHAnsi"/>
          <w:i/>
          <w:sz w:val="24"/>
          <w:szCs w:val="24"/>
        </w:rPr>
        <w:t xml:space="preserve"> την αντίδραση μονόδρομη καθώς η συγκέντρωση των προϊόντων είναι πολύ μεγαλύτερη από τ</w:t>
      </w:r>
      <w:r w:rsidR="003A69F6" w:rsidRPr="003A69F6">
        <w:rPr>
          <w:rFonts w:asciiTheme="majorHAnsi" w:hAnsiTheme="majorHAnsi"/>
          <w:i/>
          <w:sz w:val="24"/>
          <w:szCs w:val="24"/>
        </w:rPr>
        <w:t xml:space="preserve">ων αντιδρώντων, ωστόσο η συγκέντρωση των αντιδρώντων δεν μπορεί να γίνει ποτέ μηδέν σε μια χημική ισορροπία. Αντιθέτως αν η </w:t>
      </w:r>
      <w:proofErr w:type="spellStart"/>
      <w:r w:rsidR="003A69F6" w:rsidRPr="003A69F6">
        <w:rPr>
          <w:rFonts w:asciiTheme="majorHAnsi" w:hAnsiTheme="majorHAnsi"/>
          <w:i/>
          <w:sz w:val="24"/>
          <w:szCs w:val="24"/>
          <w:lang w:val="en-US"/>
        </w:rPr>
        <w:t>K</w:t>
      </w:r>
      <w:r w:rsidR="003A69F6" w:rsidRPr="003A69F6">
        <w:rPr>
          <w:rFonts w:asciiTheme="majorHAnsi" w:hAnsiTheme="majorHAnsi"/>
          <w:i/>
          <w:sz w:val="24"/>
          <w:szCs w:val="24"/>
          <w:vertAlign w:val="subscript"/>
          <w:lang w:val="en-US"/>
        </w:rPr>
        <w:t>c</w:t>
      </w:r>
      <w:proofErr w:type="spellEnd"/>
      <w:r w:rsidR="003A69F6" w:rsidRPr="003A69F6">
        <w:rPr>
          <w:rFonts w:asciiTheme="majorHAnsi" w:hAnsiTheme="majorHAnsi"/>
          <w:i/>
          <w:sz w:val="24"/>
          <w:szCs w:val="24"/>
        </w:rPr>
        <w:t>&lt;10</w:t>
      </w:r>
      <w:r w:rsidR="003A69F6" w:rsidRPr="003A69F6">
        <w:rPr>
          <w:rFonts w:asciiTheme="majorHAnsi" w:hAnsiTheme="majorHAnsi"/>
          <w:i/>
          <w:sz w:val="24"/>
          <w:szCs w:val="24"/>
          <w:vertAlign w:val="superscript"/>
        </w:rPr>
        <w:t>-3</w:t>
      </w:r>
      <w:r w:rsidR="003A69F6" w:rsidRPr="003A69F6">
        <w:rPr>
          <w:rFonts w:asciiTheme="majorHAnsi" w:hAnsiTheme="majorHAnsi"/>
          <w:i/>
          <w:sz w:val="24"/>
          <w:szCs w:val="24"/>
        </w:rPr>
        <w:t xml:space="preserve"> η αντίδραση </w:t>
      </w:r>
      <w:r w:rsidR="003A69F6" w:rsidRPr="003A69F6">
        <w:rPr>
          <w:rFonts w:asciiTheme="majorHAnsi" w:hAnsiTheme="majorHAnsi"/>
          <w:i/>
          <w:sz w:val="24"/>
          <w:szCs w:val="24"/>
          <w:u w:val="single"/>
        </w:rPr>
        <w:t>θεωρείται</w:t>
      </w:r>
      <w:r w:rsidR="003A69F6" w:rsidRPr="003A69F6">
        <w:rPr>
          <w:rFonts w:asciiTheme="majorHAnsi" w:hAnsiTheme="majorHAnsi"/>
          <w:i/>
          <w:sz w:val="24"/>
          <w:szCs w:val="24"/>
        </w:rPr>
        <w:t xml:space="preserve"> ότι δεν πραγματοποιείται, ωστόσο και πάλι δημιουργείται μια ποσότητα προϊόντων πολύ μικρή όμως σε σχέση με τα αντιδρώντα.</w:t>
      </w:r>
    </w:p>
    <w:p w:rsidR="003A69F6" w:rsidRDefault="003A69F6" w:rsidP="00DF5C2D">
      <w:pPr>
        <w:jc w:val="both"/>
        <w:rPr>
          <w:rFonts w:ascii="Cambria Math" w:hAnsi="Cambria Math" w:cs="Cambria Math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>Για την ομογενή ισορροπία: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αΑ + βΒ</w:t>
      </w:r>
      <w:r>
        <w:rPr>
          <w:rFonts w:ascii="Cambria Math" w:hAnsi="Cambria Math" w:cs="Cambria Math"/>
          <w:sz w:val="20"/>
          <w:szCs w:val="20"/>
        </w:rPr>
        <w:t>⇌ γΓ + δΔ</w:t>
      </w:r>
      <w:r>
        <w:rPr>
          <w:rFonts w:ascii="Cambria Math" w:hAnsi="Cambria Math" w:cs="Cambria Math"/>
          <w:sz w:val="20"/>
          <w:szCs w:val="20"/>
          <w:lang w:val="en-US"/>
        </w:rPr>
        <w:t>o</w:t>
      </w:r>
      <w:r>
        <w:rPr>
          <w:rFonts w:ascii="Cambria Math" w:hAnsi="Cambria Math" w:cs="Cambria Math"/>
          <w:sz w:val="20"/>
          <w:szCs w:val="20"/>
        </w:rPr>
        <w:t xml:space="preserve"> τύπος της</w:t>
      </w:r>
      <w:proofErr w:type="spellStart"/>
      <w:r>
        <w:rPr>
          <w:rFonts w:ascii="Cambria Math" w:hAnsi="Cambria Math" w:cs="Cambria Math"/>
          <w:sz w:val="20"/>
          <w:szCs w:val="20"/>
          <w:lang w:val="en-US"/>
        </w:rPr>
        <w:t>K</w:t>
      </w:r>
      <w:r>
        <w:rPr>
          <w:rFonts w:ascii="Cambria Math" w:hAnsi="Cambria Math" w:cs="Cambria Math"/>
          <w:sz w:val="20"/>
          <w:szCs w:val="20"/>
          <w:vertAlign w:val="subscript"/>
          <w:lang w:val="en-US"/>
        </w:rPr>
        <w:t>c</w:t>
      </w:r>
      <w:proofErr w:type="spellEnd"/>
      <w:r>
        <w:rPr>
          <w:rFonts w:ascii="Cambria Math" w:hAnsi="Cambria Math" w:cs="Cambria Math"/>
          <w:sz w:val="20"/>
          <w:szCs w:val="20"/>
        </w:rPr>
        <w:t xml:space="preserve"> είναι:       </w:t>
      </w:r>
    </w:p>
    <w:p w:rsidR="003A69F6" w:rsidRDefault="003A69F6" w:rsidP="003A69F6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3A69F6">
        <w:rPr>
          <w:rFonts w:asciiTheme="majorHAnsi" w:hAnsiTheme="majorHAnsi" w:cs="Cambria Math"/>
          <w:b/>
          <w:sz w:val="24"/>
          <w:szCs w:val="24"/>
          <w:lang w:val="en-US"/>
        </w:rPr>
        <w:t>K</w:t>
      </w:r>
      <w:r w:rsidRPr="003A69F6">
        <w:rPr>
          <w:rFonts w:asciiTheme="majorHAnsi" w:hAnsiTheme="majorHAnsi" w:cs="Cambria Math"/>
          <w:b/>
          <w:sz w:val="24"/>
          <w:szCs w:val="24"/>
          <w:vertAlign w:val="subscript"/>
          <w:lang w:val="en-US"/>
        </w:rPr>
        <w:t>c</w:t>
      </w:r>
      <w:proofErr w:type="spellEnd"/>
      <w:proofErr w:type="gramStart"/>
      <w:r w:rsidRPr="003A69F6">
        <w:rPr>
          <w:rFonts w:asciiTheme="majorHAnsi" w:hAnsiTheme="majorHAnsi" w:cs="Cambria Math"/>
          <w:b/>
          <w:sz w:val="24"/>
          <w:szCs w:val="24"/>
        </w:rPr>
        <w:t>=</w:t>
      </w:r>
      <w:r>
        <w:rPr>
          <w:rFonts w:asciiTheme="majorHAnsi" w:hAnsiTheme="majorHAnsi"/>
          <w:b/>
          <w:sz w:val="24"/>
          <w:szCs w:val="24"/>
        </w:rPr>
        <w:t>[</w:t>
      </w:r>
      <w:proofErr w:type="gramEnd"/>
      <w:r>
        <w:rPr>
          <w:rFonts w:asciiTheme="majorHAnsi" w:hAnsiTheme="majorHAnsi"/>
          <w:b/>
          <w:sz w:val="24"/>
          <w:szCs w:val="24"/>
        </w:rPr>
        <w:t>Γ]</w:t>
      </w:r>
      <w:r>
        <w:rPr>
          <w:rFonts w:asciiTheme="majorHAnsi" w:hAnsiTheme="majorHAnsi"/>
          <w:b/>
          <w:sz w:val="24"/>
          <w:szCs w:val="24"/>
          <w:vertAlign w:val="superscript"/>
        </w:rPr>
        <w:t>γ</w:t>
      </w:r>
      <w:r>
        <w:rPr>
          <w:rFonts w:asciiTheme="majorHAnsi" w:hAnsiTheme="majorHAnsi"/>
          <w:b/>
          <w:sz w:val="24"/>
          <w:szCs w:val="24"/>
        </w:rPr>
        <w:t>[Δ]</w:t>
      </w:r>
      <w:r>
        <w:rPr>
          <w:rFonts w:asciiTheme="majorHAnsi" w:hAnsiTheme="majorHAnsi"/>
          <w:b/>
          <w:sz w:val="24"/>
          <w:szCs w:val="24"/>
          <w:vertAlign w:val="superscript"/>
        </w:rPr>
        <w:t>δ</w:t>
      </w:r>
      <w:r w:rsidRPr="00524C98">
        <w:rPr>
          <w:rFonts w:asciiTheme="majorHAnsi" w:hAnsiTheme="majorHAnsi"/>
          <w:b/>
          <w:sz w:val="24"/>
          <w:szCs w:val="24"/>
        </w:rPr>
        <w:t xml:space="preserve">/ </w:t>
      </w:r>
      <w:r>
        <w:rPr>
          <w:rFonts w:asciiTheme="majorHAnsi" w:hAnsiTheme="majorHAnsi"/>
          <w:b/>
          <w:sz w:val="24"/>
          <w:szCs w:val="24"/>
        </w:rPr>
        <w:t>[Α]</w:t>
      </w:r>
      <w:r>
        <w:rPr>
          <w:rFonts w:asciiTheme="majorHAnsi" w:hAnsiTheme="majorHAnsi"/>
          <w:b/>
          <w:sz w:val="24"/>
          <w:szCs w:val="24"/>
          <w:vertAlign w:val="superscript"/>
        </w:rPr>
        <w:t>α</w:t>
      </w:r>
      <w:r>
        <w:rPr>
          <w:rFonts w:asciiTheme="majorHAnsi" w:hAnsiTheme="majorHAnsi"/>
          <w:b/>
          <w:sz w:val="24"/>
          <w:szCs w:val="24"/>
        </w:rPr>
        <w:t>[Β]</w:t>
      </w:r>
      <w:r>
        <w:rPr>
          <w:rFonts w:asciiTheme="majorHAnsi" w:hAnsiTheme="majorHAnsi"/>
          <w:b/>
          <w:sz w:val="24"/>
          <w:szCs w:val="24"/>
          <w:vertAlign w:val="superscript"/>
        </w:rPr>
        <w:t>β</w:t>
      </w:r>
    </w:p>
    <w:p w:rsidR="003A69F6" w:rsidRDefault="003A69F6" w:rsidP="003A69F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Να σημειωθεί ότι ομογενή ισορροπία έχουμε όταν όλα τα συστατικά είναι σε διάλυμα, </w:t>
      </w:r>
      <w:r w:rsidR="007331EA">
        <w:rPr>
          <w:rFonts w:asciiTheme="majorHAnsi" w:hAnsiTheme="majorHAnsi"/>
          <w:sz w:val="24"/>
          <w:szCs w:val="24"/>
        </w:rPr>
        <w:t>όλα είναι αέρια ή όλα είναι υγρά (τα οποία αναμιγνύονται).</w:t>
      </w:r>
    </w:p>
    <w:p w:rsidR="007331EA" w:rsidRDefault="007331EA" w:rsidP="003A69F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Στις ετερογενείς ισορροπίες, οι οποίες περιλαμβάνουν συνήθως κάποιο στερεό το οποίο αντιδρά με αέρια ή με διαλυμένες ουσίες, τα στερεά δεν περιέχονται στον τύπο της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 w:rsidRPr="007331EA">
        <w:rPr>
          <w:rFonts w:asciiTheme="majorHAnsi" w:hAnsiTheme="majorHAnsi"/>
          <w:sz w:val="24"/>
          <w:szCs w:val="24"/>
        </w:rPr>
        <w:t xml:space="preserve">. </w:t>
      </w:r>
    </w:p>
    <w:p w:rsidR="007331EA" w:rsidRDefault="007331EA" w:rsidP="003A69F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Προσοχή! Αν στην αντίδραση έχουμε μόνο υγρά (</w:t>
      </w:r>
      <w:r>
        <w:rPr>
          <w:rFonts w:asciiTheme="majorHAnsi" w:hAnsiTheme="majorHAnsi"/>
          <w:sz w:val="24"/>
          <w:szCs w:val="24"/>
          <w:lang w:val="en-US"/>
        </w:rPr>
        <w:t>l</w:t>
      </w:r>
      <w:r>
        <w:rPr>
          <w:rFonts w:asciiTheme="majorHAnsi" w:hAnsiTheme="majorHAnsi"/>
          <w:sz w:val="24"/>
          <w:szCs w:val="24"/>
        </w:rPr>
        <w:t>) και όχι αντίδραση σε υδατικό διάλυμα (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aq</w:t>
      </w:r>
      <w:proofErr w:type="spellEnd"/>
      <w:r w:rsidRPr="007331EA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, τότε τα υγρά μπαίνουν στον τύπο της Κ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r>
        <w:rPr>
          <w:rFonts w:asciiTheme="majorHAnsi" w:hAnsiTheme="majorHAnsi"/>
          <w:sz w:val="24"/>
          <w:szCs w:val="24"/>
        </w:rPr>
        <w:t xml:space="preserve">. Αν όμως έχουμε αντίδραση σε διάλυμα με συμμετοχή υγρού (είτε είναι σε ξεχωριστή φάση λόγω του ότι δε διαλύεται, είτε γιατί ο διαλύτης είναι και αντιδρόν) τότε στην έκφραση της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Theme="majorHAnsi" w:hAnsiTheme="majorHAnsi"/>
          <w:sz w:val="24"/>
          <w:szCs w:val="24"/>
        </w:rPr>
        <w:t>τα υγρά αγνοούνται.</w:t>
      </w:r>
    </w:p>
    <w:p w:rsidR="007331EA" w:rsidRDefault="007331EA" w:rsidP="003A69F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Παραδείγματα:</w:t>
      </w:r>
    </w:p>
    <w:p w:rsidR="00FA6125" w:rsidRPr="00E51466" w:rsidRDefault="00FA6125" w:rsidP="00524C9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Ν</w:t>
      </w:r>
      <w:r w:rsidRPr="00FA6125">
        <w:rPr>
          <w:rFonts w:asciiTheme="majorHAnsi" w:hAnsiTheme="majorHAnsi"/>
          <w:sz w:val="24"/>
          <w:szCs w:val="24"/>
          <w:vertAlign w:val="subscript"/>
        </w:rPr>
        <w:t>2(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FA6125">
        <w:rPr>
          <w:rFonts w:asciiTheme="majorHAnsi" w:hAnsiTheme="majorHAnsi"/>
          <w:sz w:val="24"/>
          <w:szCs w:val="24"/>
          <w:vertAlign w:val="subscript"/>
        </w:rPr>
        <w:t>)</w:t>
      </w:r>
      <w:r w:rsidRPr="00FA6125">
        <w:rPr>
          <w:rFonts w:asciiTheme="majorHAnsi" w:hAnsiTheme="majorHAnsi"/>
          <w:sz w:val="24"/>
          <w:szCs w:val="24"/>
        </w:rPr>
        <w:t xml:space="preserve"> + 2Ο</w:t>
      </w:r>
      <w:r w:rsidRPr="00FA6125">
        <w:rPr>
          <w:rFonts w:asciiTheme="majorHAnsi" w:hAnsiTheme="majorHAnsi"/>
          <w:sz w:val="24"/>
          <w:szCs w:val="24"/>
          <w:vertAlign w:val="subscript"/>
        </w:rPr>
        <w:t>2(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FA6125">
        <w:rPr>
          <w:rFonts w:asciiTheme="majorHAnsi" w:hAnsiTheme="majorHAnsi"/>
          <w:sz w:val="24"/>
          <w:szCs w:val="24"/>
          <w:vertAlign w:val="subscript"/>
        </w:rPr>
        <w:t>)</w:t>
      </w:r>
      <w:r w:rsidRPr="00FA6125">
        <w:rPr>
          <w:rFonts w:ascii="Cambria Math" w:hAnsi="Cambria Math" w:cs="Cambria Math"/>
          <w:sz w:val="24"/>
          <w:szCs w:val="24"/>
        </w:rPr>
        <w:t>⇌ 2</w:t>
      </w:r>
      <w:r w:rsidRPr="00FA6125">
        <w:rPr>
          <w:rFonts w:ascii="Cambria Math" w:hAnsi="Cambria Math" w:cs="Cambria Math"/>
          <w:sz w:val="24"/>
          <w:szCs w:val="24"/>
          <w:lang w:val="en-US"/>
        </w:rPr>
        <w:t>NO</w:t>
      </w:r>
      <w:r w:rsidRPr="00FA6125">
        <w:rPr>
          <w:rFonts w:ascii="Cambria Math" w:hAnsi="Cambria Math" w:cs="Cambria Math"/>
          <w:sz w:val="24"/>
          <w:szCs w:val="24"/>
          <w:vertAlign w:val="subscript"/>
        </w:rPr>
        <w:t>2</w:t>
      </w:r>
      <w:r w:rsidRPr="00FA6125">
        <w:rPr>
          <w:rFonts w:asciiTheme="majorHAnsi" w:hAnsiTheme="majorHAnsi"/>
          <w:sz w:val="24"/>
          <w:szCs w:val="24"/>
          <w:vertAlign w:val="subscript"/>
        </w:rPr>
        <w:t>(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FA6125">
        <w:rPr>
          <w:rFonts w:asciiTheme="majorHAnsi" w:hAnsiTheme="majorHAnsi"/>
          <w:sz w:val="24"/>
          <w:szCs w:val="24"/>
          <w:vertAlign w:val="subscript"/>
        </w:rPr>
        <w:t>)</w:t>
      </w:r>
      <w:r w:rsidRPr="00FA6125"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 w:rsidRPr="00FA6125">
        <w:rPr>
          <w:rFonts w:asciiTheme="majorHAnsi" w:hAnsiTheme="majorHAnsi"/>
          <w:sz w:val="24"/>
          <w:szCs w:val="24"/>
        </w:rPr>
        <w:t xml:space="preserve"> = [</w:t>
      </w:r>
      <w:r>
        <w:rPr>
          <w:rFonts w:asciiTheme="majorHAnsi" w:hAnsiTheme="majorHAnsi"/>
          <w:sz w:val="24"/>
          <w:szCs w:val="24"/>
          <w:lang w:val="en-US"/>
        </w:rPr>
        <w:t>NO</w:t>
      </w:r>
      <w:r w:rsidRPr="00FA6125">
        <w:rPr>
          <w:rFonts w:asciiTheme="majorHAnsi" w:hAnsiTheme="majorHAnsi"/>
          <w:sz w:val="24"/>
          <w:szCs w:val="24"/>
          <w:vertAlign w:val="subscript"/>
        </w:rPr>
        <w:t>2</w:t>
      </w:r>
      <w:r w:rsidRPr="00FA6125">
        <w:rPr>
          <w:rFonts w:asciiTheme="majorHAnsi" w:hAnsiTheme="majorHAnsi"/>
          <w:sz w:val="24"/>
          <w:szCs w:val="24"/>
        </w:rPr>
        <w:t>]</w:t>
      </w:r>
      <w:r w:rsidRPr="00FA6125">
        <w:rPr>
          <w:rFonts w:asciiTheme="majorHAnsi" w:hAnsiTheme="majorHAnsi"/>
          <w:sz w:val="24"/>
          <w:szCs w:val="24"/>
          <w:vertAlign w:val="superscript"/>
        </w:rPr>
        <w:t>2</w:t>
      </w:r>
      <w:r w:rsidRPr="00FA6125">
        <w:rPr>
          <w:rFonts w:asciiTheme="majorHAnsi" w:hAnsiTheme="majorHAnsi"/>
          <w:sz w:val="24"/>
          <w:szCs w:val="24"/>
        </w:rPr>
        <w:t>/[</w:t>
      </w:r>
      <w:r>
        <w:rPr>
          <w:rFonts w:asciiTheme="majorHAnsi" w:hAnsiTheme="majorHAnsi"/>
          <w:sz w:val="24"/>
          <w:szCs w:val="24"/>
          <w:lang w:val="en-US"/>
        </w:rPr>
        <w:t>N</w:t>
      </w:r>
      <w:r w:rsidRPr="00FA6125">
        <w:rPr>
          <w:rFonts w:asciiTheme="majorHAnsi" w:hAnsiTheme="majorHAnsi"/>
          <w:sz w:val="24"/>
          <w:szCs w:val="24"/>
          <w:vertAlign w:val="subscript"/>
        </w:rPr>
        <w:t>2</w:t>
      </w:r>
      <w:r w:rsidRPr="00FA6125">
        <w:rPr>
          <w:rFonts w:asciiTheme="majorHAnsi" w:hAnsiTheme="majorHAnsi"/>
          <w:sz w:val="24"/>
          <w:szCs w:val="24"/>
        </w:rPr>
        <w:t>][</w:t>
      </w:r>
      <w:r>
        <w:rPr>
          <w:rFonts w:asciiTheme="majorHAnsi" w:hAnsiTheme="majorHAnsi"/>
          <w:sz w:val="24"/>
          <w:szCs w:val="24"/>
          <w:lang w:val="en-US"/>
        </w:rPr>
        <w:t>O</w:t>
      </w:r>
      <w:r w:rsidRPr="00FA6125">
        <w:rPr>
          <w:rFonts w:asciiTheme="majorHAnsi" w:hAnsiTheme="majorHAnsi"/>
          <w:sz w:val="24"/>
          <w:szCs w:val="24"/>
          <w:vertAlign w:val="subscript"/>
        </w:rPr>
        <w:t>2</w:t>
      </w:r>
      <w:r w:rsidRPr="00FA6125">
        <w:rPr>
          <w:rFonts w:asciiTheme="majorHAnsi" w:hAnsiTheme="majorHAnsi"/>
          <w:sz w:val="24"/>
          <w:szCs w:val="24"/>
        </w:rPr>
        <w:t>]</w:t>
      </w:r>
      <w:r w:rsidRPr="00FA6125">
        <w:rPr>
          <w:rFonts w:asciiTheme="majorHAnsi" w:hAnsiTheme="majorHAnsi"/>
          <w:sz w:val="24"/>
          <w:szCs w:val="24"/>
          <w:vertAlign w:val="superscript"/>
        </w:rPr>
        <w:t>2</w:t>
      </w:r>
      <w:r w:rsidRPr="00FA612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Όλα αέρια.</w:t>
      </w:r>
    </w:p>
    <w:p w:rsidR="00FA6125" w:rsidRPr="00FA6125" w:rsidRDefault="00FA6125" w:rsidP="00524C98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CaCO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s</w:t>
      </w:r>
      <w:proofErr w:type="gramStart"/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FA6125">
        <w:rPr>
          <w:rFonts w:ascii="Cambria Math" w:hAnsi="Cambria Math" w:cs="Cambria Math"/>
          <w:sz w:val="24"/>
          <w:szCs w:val="24"/>
          <w:lang w:val="en-US"/>
        </w:rPr>
        <w:t>⇌</w:t>
      </w:r>
      <w:proofErr w:type="gramEnd"/>
      <w:r w:rsidRPr="00FA6125">
        <w:rPr>
          <w:rFonts w:ascii="Cambria Math" w:hAnsi="Cambria Math" w:cs="Cambria Math"/>
          <w:sz w:val="24"/>
          <w:szCs w:val="24"/>
          <w:lang w:val="en-US"/>
        </w:rPr>
        <w:t xml:space="preserve"> </w:t>
      </w:r>
      <w:proofErr w:type="spellStart"/>
      <w:r>
        <w:rPr>
          <w:rFonts w:ascii="Cambria Math" w:hAnsi="Cambria Math" w:cs="Cambria Math"/>
          <w:sz w:val="24"/>
          <w:szCs w:val="24"/>
          <w:lang w:val="en-US"/>
        </w:rPr>
        <w:t>CaO</w:t>
      </w:r>
      <w:proofErr w:type="spellEnd"/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s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+ CO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2(g)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ab/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 w:rsidRPr="00FA6125">
        <w:rPr>
          <w:rFonts w:asciiTheme="majorHAnsi" w:hAnsiTheme="majorHAnsi"/>
          <w:sz w:val="24"/>
          <w:szCs w:val="24"/>
          <w:lang w:val="en-US"/>
        </w:rPr>
        <w:t xml:space="preserve"> = [</w:t>
      </w:r>
      <w:r>
        <w:rPr>
          <w:rFonts w:asciiTheme="majorHAnsi" w:hAnsiTheme="majorHAnsi"/>
          <w:sz w:val="24"/>
          <w:szCs w:val="24"/>
          <w:lang w:val="en-US"/>
        </w:rPr>
        <w:t>CO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 w:rsidRPr="00FA6125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>A</w:t>
      </w:r>
      <w:r>
        <w:rPr>
          <w:rFonts w:asciiTheme="majorHAnsi" w:hAnsiTheme="majorHAnsi"/>
          <w:sz w:val="24"/>
          <w:szCs w:val="24"/>
        </w:rPr>
        <w:t>γνοούμεταστερεά</w:t>
      </w:r>
      <w:r>
        <w:rPr>
          <w:rFonts w:asciiTheme="majorHAnsi" w:hAnsiTheme="majorHAnsi"/>
          <w:sz w:val="24"/>
          <w:szCs w:val="24"/>
          <w:lang w:val="en-US"/>
        </w:rPr>
        <w:t>CaCO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>και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CaO</w:t>
      </w:r>
      <w:proofErr w:type="spellEnd"/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.</w:t>
      </w:r>
    </w:p>
    <w:p w:rsidR="00FA6125" w:rsidRDefault="00FA6125" w:rsidP="00524C98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2Mg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(s)</w:t>
      </w:r>
      <w:r>
        <w:rPr>
          <w:rFonts w:asciiTheme="majorHAnsi" w:hAnsiTheme="majorHAnsi"/>
          <w:sz w:val="24"/>
          <w:szCs w:val="24"/>
          <w:lang w:val="en-US"/>
        </w:rPr>
        <w:t xml:space="preserve"> +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gramEnd"/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 w:rsidRPr="00FA6125">
        <w:rPr>
          <w:rFonts w:ascii="Cambria Math" w:hAnsi="Cambria Math" w:cs="Cambria Math"/>
          <w:sz w:val="24"/>
          <w:szCs w:val="24"/>
          <w:lang w:val="en-US"/>
        </w:rPr>
        <w:t>⇌ 2</w:t>
      </w:r>
      <w:r>
        <w:rPr>
          <w:rFonts w:ascii="Cambria Math" w:hAnsi="Cambria Math" w:cs="Cambria Math"/>
          <w:sz w:val="24"/>
          <w:szCs w:val="24"/>
          <w:lang w:val="en-US"/>
        </w:rPr>
        <w:t>MgO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s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 w:rsidRPr="00FA6125">
        <w:rPr>
          <w:rFonts w:asciiTheme="majorHAnsi" w:hAnsiTheme="majorHAnsi"/>
          <w:sz w:val="24"/>
          <w:szCs w:val="24"/>
          <w:lang w:val="en-US"/>
        </w:rPr>
        <w:t xml:space="preserve"> = </w:t>
      </w:r>
      <w:r>
        <w:rPr>
          <w:rFonts w:asciiTheme="majorHAnsi" w:hAnsiTheme="majorHAnsi"/>
          <w:sz w:val="24"/>
          <w:szCs w:val="24"/>
          <w:lang w:val="en-US"/>
        </w:rPr>
        <w:t>1</w:t>
      </w:r>
      <w:r w:rsidRPr="00FA6125">
        <w:rPr>
          <w:rFonts w:asciiTheme="majorHAnsi" w:hAnsiTheme="majorHAnsi"/>
          <w:sz w:val="24"/>
          <w:szCs w:val="24"/>
          <w:lang w:val="en-US"/>
        </w:rPr>
        <w:t>/ [</w:t>
      </w:r>
      <w:r>
        <w:rPr>
          <w:rFonts w:asciiTheme="majorHAnsi" w:hAnsiTheme="majorHAnsi"/>
          <w:sz w:val="24"/>
          <w:szCs w:val="24"/>
          <w:lang w:val="en-US"/>
        </w:rPr>
        <w:t>O</w:t>
      </w:r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]</w:t>
      </w:r>
      <w:r w:rsidRPr="00FA6125">
        <w:rPr>
          <w:rFonts w:asciiTheme="majorHAnsi" w:hAnsiTheme="majorHAnsi"/>
          <w:sz w:val="24"/>
          <w:szCs w:val="24"/>
          <w:lang w:val="en-US"/>
        </w:rPr>
        <w:tab/>
      </w:r>
      <w:r w:rsidRPr="00FA6125"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>A</w:t>
      </w:r>
      <w:r>
        <w:rPr>
          <w:rFonts w:asciiTheme="majorHAnsi" w:hAnsiTheme="majorHAnsi"/>
          <w:sz w:val="24"/>
          <w:szCs w:val="24"/>
        </w:rPr>
        <w:t>γνοούμεταστερεά</w:t>
      </w:r>
      <w:r>
        <w:rPr>
          <w:rFonts w:asciiTheme="majorHAnsi" w:hAnsiTheme="majorHAnsi"/>
          <w:sz w:val="24"/>
          <w:szCs w:val="24"/>
          <w:lang w:val="en-US"/>
        </w:rPr>
        <w:t xml:space="preserve">Mg </w:t>
      </w:r>
      <w:r>
        <w:rPr>
          <w:rFonts w:asciiTheme="majorHAnsi" w:hAnsiTheme="majorHAnsi"/>
          <w:sz w:val="24"/>
          <w:szCs w:val="24"/>
        </w:rPr>
        <w:t>και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MgO</w:t>
      </w:r>
      <w:proofErr w:type="spellEnd"/>
      <w:r w:rsidRPr="00FA6125">
        <w:rPr>
          <w:rFonts w:asciiTheme="majorHAnsi" w:hAnsiTheme="majorHAnsi"/>
          <w:sz w:val="24"/>
          <w:szCs w:val="24"/>
          <w:vertAlign w:val="subscript"/>
          <w:lang w:val="en-US"/>
        </w:rPr>
        <w:t>.</w:t>
      </w:r>
    </w:p>
    <w:p w:rsidR="00FA6125" w:rsidRDefault="00FA3719" w:rsidP="00524C98">
      <w:pPr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gramEnd"/>
      <w:r>
        <w:rPr>
          <w:rFonts w:asciiTheme="majorHAnsi" w:hAnsiTheme="majorHAnsi"/>
          <w:sz w:val="24"/>
          <w:szCs w:val="24"/>
          <w:vertAlign w:val="subscript"/>
          <w:lang w:val="en-US"/>
        </w:rPr>
        <w:t>l)</w:t>
      </w:r>
      <w:r>
        <w:rPr>
          <w:rFonts w:asciiTheme="majorHAnsi" w:hAnsiTheme="majorHAnsi"/>
          <w:sz w:val="24"/>
          <w:szCs w:val="24"/>
          <w:lang w:val="en-US"/>
        </w:rPr>
        <w:t xml:space="preserve"> + 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OH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softHyphen/>
        <w:t>(l)</w:t>
      </w:r>
      <w:r w:rsidRPr="00FA6125">
        <w:rPr>
          <w:rFonts w:ascii="Cambria Math" w:hAnsi="Cambria Math" w:cs="Cambria Math"/>
          <w:sz w:val="24"/>
          <w:szCs w:val="24"/>
          <w:lang w:val="en-US"/>
        </w:rPr>
        <w:t xml:space="preserve">⇌ 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3(l)</w:t>
      </w:r>
      <w:r>
        <w:rPr>
          <w:rFonts w:asciiTheme="majorHAnsi" w:hAnsiTheme="majorHAnsi"/>
          <w:sz w:val="24"/>
          <w:szCs w:val="24"/>
          <w:lang w:val="en-US"/>
        </w:rPr>
        <w:t xml:space="preserve"> + 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(l)</w:t>
      </w:r>
      <w:r>
        <w:rPr>
          <w:rFonts w:asciiTheme="majorHAnsi" w:hAnsi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 w:rsidRPr="00FA3719">
        <w:rPr>
          <w:rFonts w:asciiTheme="majorHAnsi" w:hAnsiTheme="majorHAnsi"/>
          <w:sz w:val="24"/>
          <w:szCs w:val="24"/>
          <w:lang w:val="en-US"/>
        </w:rPr>
        <w:t xml:space="preserve"> = [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 w:rsidRPr="00FA3719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[H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O]</w:t>
      </w:r>
      <w:r w:rsidRPr="00FA3719">
        <w:rPr>
          <w:rFonts w:asciiTheme="majorHAnsi" w:hAnsiTheme="majorHAnsi"/>
          <w:sz w:val="24"/>
          <w:szCs w:val="24"/>
          <w:lang w:val="en-US"/>
        </w:rPr>
        <w:t>/ [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COOH</w:t>
      </w:r>
      <w:r w:rsidRPr="00FA3719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[CH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OH]</w:t>
      </w:r>
    </w:p>
    <w:p w:rsidR="00FA3719" w:rsidRDefault="00FA3719" w:rsidP="00524C9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</w:rPr>
        <w:t>Όλες οι ουσίες υγρά, μπαίνει και το Η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Ο.</w:t>
      </w:r>
    </w:p>
    <w:p w:rsidR="00FA3719" w:rsidRDefault="00FA3719" w:rsidP="00524C98">
      <w:pPr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proofErr w:type="gramEnd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+ 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2</w:t>
      </w:r>
      <w:r>
        <w:rPr>
          <w:rFonts w:asciiTheme="majorHAnsi" w:hAnsiTheme="majorHAnsi"/>
          <w:sz w:val="24"/>
          <w:szCs w:val="24"/>
          <w:lang w:val="en-US"/>
        </w:rPr>
        <w:t>O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(l)</w:t>
      </w:r>
      <w:r w:rsidRPr="00FA6125">
        <w:rPr>
          <w:rFonts w:ascii="Cambria Math" w:hAnsi="Cambria Math" w:cs="Cambria Math"/>
          <w:sz w:val="24"/>
          <w:szCs w:val="24"/>
          <w:lang w:val="en-US"/>
        </w:rPr>
        <w:t xml:space="preserve">⇌ 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</w:t>
      </w:r>
      <w:r>
        <w:rPr>
          <w:rFonts w:asciiTheme="majorHAnsi" w:hAnsiTheme="majorHAnsi"/>
          <w:sz w:val="24"/>
          <w:szCs w:val="24"/>
          <w:vertAlign w:val="superscript"/>
          <w:lang w:val="en-US"/>
        </w:rPr>
        <w:t>-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 xml:space="preserve"> + 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O</w:t>
      </w:r>
      <w:r>
        <w:rPr>
          <w:rFonts w:asciiTheme="majorHAnsi" w:hAnsiTheme="majorHAnsi"/>
          <w:sz w:val="24"/>
          <w:szCs w:val="24"/>
          <w:vertAlign w:val="superscript"/>
          <w:lang w:val="en-US"/>
        </w:rPr>
        <w:t>+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Theme="majorHAnsi" w:hAnsiTheme="majorHAnsi"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Theme="majorHAnsi" w:hAnsiTheme="majorHAnsi"/>
          <w:sz w:val="24"/>
          <w:szCs w:val="24"/>
          <w:vertAlign w:val="subscript"/>
          <w:lang w:val="en-US"/>
        </w:rPr>
        <w:t>)</w:t>
      </w:r>
      <w:r>
        <w:rPr>
          <w:rFonts w:asciiTheme="majorHAnsi" w:hAnsiTheme="majorHAnsi"/>
          <w:sz w:val="24"/>
          <w:szCs w:val="24"/>
          <w:lang w:val="en-US"/>
        </w:rPr>
        <w:tab/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a</w:t>
      </w:r>
      <w:r>
        <w:rPr>
          <w:rFonts w:asciiTheme="majorHAnsi" w:hAnsiTheme="majorHAnsi"/>
          <w:sz w:val="24"/>
          <w:szCs w:val="24"/>
          <w:lang w:val="en-US"/>
        </w:rPr>
        <w:t xml:space="preserve"> = </w:t>
      </w:r>
      <w:r w:rsidRPr="00FA3719">
        <w:rPr>
          <w:rFonts w:asciiTheme="majorHAnsi" w:hAnsiTheme="majorHAnsi"/>
          <w:sz w:val="24"/>
          <w:szCs w:val="24"/>
          <w:lang w:val="en-US"/>
        </w:rPr>
        <w:t>[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</w:t>
      </w:r>
      <w:r>
        <w:rPr>
          <w:rFonts w:asciiTheme="majorHAnsi" w:hAnsiTheme="majorHAnsi"/>
          <w:sz w:val="24"/>
          <w:szCs w:val="24"/>
          <w:vertAlign w:val="superscript"/>
          <w:lang w:val="en-US"/>
        </w:rPr>
        <w:t>-</w:t>
      </w:r>
      <w:r w:rsidRPr="00FA3719">
        <w:rPr>
          <w:rFonts w:asciiTheme="majorHAnsi" w:hAnsiTheme="majorHAnsi"/>
          <w:sz w:val="24"/>
          <w:szCs w:val="24"/>
          <w:lang w:val="en-US"/>
        </w:rPr>
        <w:t>]</w:t>
      </w:r>
      <w:r>
        <w:rPr>
          <w:rFonts w:asciiTheme="majorHAnsi" w:hAnsiTheme="majorHAnsi"/>
          <w:sz w:val="24"/>
          <w:szCs w:val="24"/>
          <w:lang w:val="en-US"/>
        </w:rPr>
        <w:t>[H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O</w:t>
      </w:r>
      <w:r>
        <w:rPr>
          <w:rFonts w:asciiTheme="majorHAnsi" w:hAnsiTheme="majorHAnsi"/>
          <w:sz w:val="24"/>
          <w:szCs w:val="24"/>
          <w:vertAlign w:val="superscript"/>
          <w:lang w:val="en-US"/>
        </w:rPr>
        <w:t>+</w:t>
      </w:r>
      <w:r>
        <w:rPr>
          <w:rFonts w:asciiTheme="majorHAnsi" w:hAnsiTheme="majorHAnsi"/>
          <w:sz w:val="24"/>
          <w:szCs w:val="24"/>
          <w:lang w:val="en-US"/>
        </w:rPr>
        <w:t xml:space="preserve">] </w:t>
      </w:r>
      <w:r w:rsidRPr="00FA3719">
        <w:rPr>
          <w:rFonts w:asciiTheme="majorHAnsi" w:hAnsiTheme="majorHAnsi"/>
          <w:sz w:val="24"/>
          <w:szCs w:val="24"/>
          <w:lang w:val="en-US"/>
        </w:rPr>
        <w:t>/ [</w:t>
      </w:r>
      <w:r>
        <w:rPr>
          <w:rFonts w:asciiTheme="majorHAnsi" w:hAnsiTheme="majorHAnsi"/>
          <w:sz w:val="24"/>
          <w:szCs w:val="24"/>
          <w:lang w:val="en-US"/>
        </w:rPr>
        <w:t>CH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COOH</w:t>
      </w:r>
      <w:r w:rsidRPr="00FA3719">
        <w:rPr>
          <w:rFonts w:asciiTheme="majorHAnsi" w:hAnsiTheme="majorHAnsi"/>
          <w:sz w:val="24"/>
          <w:szCs w:val="24"/>
          <w:lang w:val="en-US"/>
        </w:rPr>
        <w:t>]</w:t>
      </w:r>
    </w:p>
    <w:p w:rsidR="00FA3719" w:rsidRPr="00E51466" w:rsidRDefault="00FA3719" w:rsidP="00524C9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Εδώ το Η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Ο ως διαλύτης είναι </w:t>
      </w:r>
      <w:r w:rsidRPr="00FA3719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  <w:lang w:val="en-US"/>
        </w:rPr>
        <w:t>l</w:t>
      </w:r>
      <w:r w:rsidRPr="00FA3719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και όχι </w:t>
      </w:r>
      <w:r w:rsidRPr="00FA3719">
        <w:rPr>
          <w:rFonts w:asciiTheme="majorHAnsi" w:hAnsiTheme="majorHAnsi"/>
          <w:sz w:val="24"/>
          <w:szCs w:val="24"/>
        </w:rPr>
        <w:t>(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aq</w:t>
      </w:r>
      <w:proofErr w:type="spellEnd"/>
      <w:r w:rsidRPr="00FA3719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και παραλείπεται από τον τύπο της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c</w:t>
      </w:r>
      <w:proofErr w:type="spellEnd"/>
      <w:r w:rsidRPr="00FA3719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 xml:space="preserve">εδώ </w:t>
      </w:r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a</w:t>
      </w:r>
      <w:r>
        <w:rPr>
          <w:rFonts w:asciiTheme="majorHAnsi" w:hAnsiTheme="majorHAnsi"/>
          <w:sz w:val="24"/>
          <w:szCs w:val="24"/>
        </w:rPr>
        <w:t>)</w:t>
      </w:r>
      <w:r w:rsidRPr="00FA3719">
        <w:rPr>
          <w:rFonts w:asciiTheme="majorHAnsi" w:hAnsiTheme="majorHAnsi"/>
          <w:sz w:val="24"/>
          <w:szCs w:val="24"/>
        </w:rPr>
        <w:t>.</w:t>
      </w:r>
    </w:p>
    <w:p w:rsidR="003647D2" w:rsidRPr="003647D2" w:rsidRDefault="003647D2" w:rsidP="00524C98">
      <w:pPr>
        <w:jc w:val="both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Για να ελέγξουμε αν μια αντίδραση έχει φτάσει σε χημική ισορροπία, χρησιμοποιούμε το ποιλίκο</w:t>
      </w:r>
      <w:r w:rsidR="00BD7B2A">
        <w:rPr>
          <w:rFonts w:ascii="Cambria Math" w:hAnsi="Cambria Math" w:cs="Cambria Math"/>
          <w:sz w:val="24"/>
          <w:szCs w:val="24"/>
        </w:rPr>
        <w:t>ν</w:t>
      </w:r>
      <w:r w:rsidR="00472EC4">
        <w:rPr>
          <w:rFonts w:ascii="Cambria Math" w:hAnsi="Cambria Math" w:cs="Cambria Math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  <w:lang w:val="en-US"/>
        </w:rPr>
        <w:t>Q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r>
        <w:rPr>
          <w:rFonts w:ascii="Cambria Math" w:hAnsi="Cambria Math" w:cs="Cambria Math"/>
          <w:sz w:val="24"/>
          <w:szCs w:val="24"/>
        </w:rPr>
        <w:t xml:space="preserve"> το οποίο δίνεται από τον ίδιο τύπο με την Κ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r w:rsidRPr="003647D2">
        <w:rPr>
          <w:rFonts w:ascii="Cambria Math" w:hAnsi="Cambria Math" w:cs="Cambria Math"/>
          <w:sz w:val="24"/>
          <w:szCs w:val="24"/>
        </w:rPr>
        <w:t xml:space="preserve">. </w:t>
      </w:r>
      <w:r>
        <w:rPr>
          <w:rFonts w:ascii="Cambria Math" w:hAnsi="Cambria Math" w:cs="Cambria Math"/>
          <w:sz w:val="24"/>
          <w:szCs w:val="24"/>
        </w:rPr>
        <w:t xml:space="preserve">Η διαφορά τους είναι ότι η </w:t>
      </w:r>
      <w:proofErr w:type="spellStart"/>
      <w:r>
        <w:rPr>
          <w:rFonts w:ascii="Cambria Math" w:hAnsi="Cambria Math" w:cs="Cambria Math"/>
          <w:sz w:val="24"/>
          <w:szCs w:val="24"/>
          <w:lang w:val="en-US"/>
        </w:rPr>
        <w:t>K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proofErr w:type="spellEnd"/>
      <w:r w:rsidR="00472EC4"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είναι σταθερά και εξαρτάται μόνο από την θερμοκρασία, ενώ το </w:t>
      </w:r>
      <w:r>
        <w:rPr>
          <w:rFonts w:ascii="Cambria Math" w:hAnsi="Cambria Math" w:cs="Cambria Math"/>
          <w:sz w:val="24"/>
          <w:szCs w:val="24"/>
          <w:lang w:val="en-US"/>
        </w:rPr>
        <w:t>Q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r w:rsidR="00472EC4"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δεν είναι σταθερά και εξαρτάται από τις συγκεντρώσεις.</w:t>
      </w:r>
    </w:p>
    <w:p w:rsidR="003647D2" w:rsidRPr="003647D2" w:rsidRDefault="003647D2" w:rsidP="00524C98">
      <w:pPr>
        <w:jc w:val="both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Προφανώς αν </w:t>
      </w:r>
      <w:r>
        <w:rPr>
          <w:rFonts w:ascii="Cambria Math" w:hAnsi="Cambria Math" w:cs="Cambria Math"/>
          <w:sz w:val="24"/>
          <w:szCs w:val="24"/>
          <w:lang w:val="en-US"/>
        </w:rPr>
        <w:t>Q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r w:rsidRPr="003647D2">
        <w:rPr>
          <w:rFonts w:ascii="Cambria Math" w:hAnsi="Cambria Math" w:cs="Cambria Math"/>
          <w:sz w:val="24"/>
          <w:szCs w:val="24"/>
        </w:rPr>
        <w:t xml:space="preserve"> = </w:t>
      </w:r>
      <w:proofErr w:type="spellStart"/>
      <w:r>
        <w:rPr>
          <w:rFonts w:ascii="Cambria Math" w:hAnsi="Cambria Math" w:cs="Cambria Math"/>
          <w:sz w:val="24"/>
          <w:szCs w:val="24"/>
          <w:lang w:val="en-US"/>
        </w:rPr>
        <w:t>K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proofErr w:type="spellEnd"/>
      <w:r w:rsidR="00472EC4"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η αντίδραση βρίσκεται σε χημική ισορροπία. Αν </w:t>
      </w:r>
      <w:r>
        <w:rPr>
          <w:rFonts w:ascii="Cambria Math" w:hAnsi="Cambria Math" w:cs="Cambria Math"/>
          <w:sz w:val="24"/>
          <w:szCs w:val="24"/>
          <w:lang w:val="en-US"/>
        </w:rPr>
        <w:t>Q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r>
        <w:rPr>
          <w:rFonts w:ascii="Cambria Math" w:hAnsi="Cambria Math" w:cs="Cambria Math"/>
          <w:sz w:val="24"/>
          <w:szCs w:val="24"/>
        </w:rPr>
        <w:t>&lt;</w:t>
      </w:r>
      <w:proofErr w:type="spellStart"/>
      <w:r>
        <w:rPr>
          <w:rFonts w:ascii="Cambria Math" w:hAnsi="Cambria Math" w:cs="Cambria Math"/>
          <w:sz w:val="24"/>
          <w:szCs w:val="24"/>
          <w:lang w:val="en-US"/>
        </w:rPr>
        <w:t>K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Cambria Math" w:hAnsi="Cambria Math" w:cs="Cambria Math"/>
          <w:sz w:val="24"/>
          <w:szCs w:val="24"/>
        </w:rPr>
        <w:t xml:space="preserve"> η αντίδραση προχωράει προς τα </w:t>
      </w:r>
      <w:r w:rsidR="00E51466">
        <w:rPr>
          <w:rFonts w:ascii="Cambria Math" w:hAnsi="Cambria Math" w:cs="Cambria Math"/>
          <w:sz w:val="24"/>
          <w:szCs w:val="24"/>
        </w:rPr>
        <w:t xml:space="preserve">προϊόντα </w:t>
      </w:r>
      <w:r>
        <w:rPr>
          <w:rFonts w:ascii="Cambria Math" w:hAnsi="Cambria Math" w:cs="Cambria Math"/>
          <w:sz w:val="24"/>
          <w:szCs w:val="24"/>
        </w:rPr>
        <w:t xml:space="preserve">(ώστε να αυξηθεί το </w:t>
      </w:r>
      <w:r>
        <w:rPr>
          <w:rFonts w:ascii="Cambria Math" w:hAnsi="Cambria Math" w:cs="Cambria Math"/>
          <w:sz w:val="24"/>
          <w:szCs w:val="24"/>
          <w:lang w:val="en-US"/>
        </w:rPr>
        <w:t>Q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r w:rsidR="00472EC4"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και να γίνει ίσο με την </w:t>
      </w:r>
      <w:proofErr w:type="spellStart"/>
      <w:r>
        <w:rPr>
          <w:rFonts w:ascii="Cambria Math" w:hAnsi="Cambria Math" w:cs="Cambria Math"/>
          <w:sz w:val="24"/>
          <w:szCs w:val="24"/>
          <w:lang w:val="en-US"/>
        </w:rPr>
        <w:t>K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Cambria Math" w:hAnsi="Cambria Math" w:cs="Cambria Math"/>
          <w:sz w:val="24"/>
          <w:szCs w:val="24"/>
        </w:rPr>
        <w:t xml:space="preserve">) ενώ αν </w:t>
      </w:r>
      <w:r>
        <w:rPr>
          <w:rFonts w:ascii="Cambria Math" w:hAnsi="Cambria Math" w:cs="Cambria Math"/>
          <w:sz w:val="24"/>
          <w:szCs w:val="24"/>
          <w:lang w:val="en-US"/>
        </w:rPr>
        <w:t>Q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r>
        <w:rPr>
          <w:rFonts w:ascii="Cambria Math" w:hAnsi="Cambria Math" w:cs="Cambria Math"/>
          <w:sz w:val="24"/>
          <w:szCs w:val="24"/>
        </w:rPr>
        <w:t>&gt;</w:t>
      </w:r>
      <w:proofErr w:type="spellStart"/>
      <w:r>
        <w:rPr>
          <w:rFonts w:ascii="Cambria Math" w:hAnsi="Cambria Math" w:cs="Cambria Math"/>
          <w:sz w:val="24"/>
          <w:szCs w:val="24"/>
          <w:lang w:val="en-US"/>
        </w:rPr>
        <w:t>K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Cambria Math" w:hAnsi="Cambria Math" w:cs="Cambria Math"/>
          <w:sz w:val="24"/>
          <w:szCs w:val="24"/>
        </w:rPr>
        <w:t xml:space="preserve"> η αντίδραση προχωράει προς τα </w:t>
      </w:r>
      <w:r w:rsidR="00E51466">
        <w:rPr>
          <w:rFonts w:ascii="Cambria Math" w:hAnsi="Cambria Math" w:cs="Cambria Math"/>
          <w:sz w:val="24"/>
          <w:szCs w:val="24"/>
        </w:rPr>
        <w:t xml:space="preserve">αντιδρώντα </w:t>
      </w:r>
      <w:r>
        <w:rPr>
          <w:rFonts w:ascii="Cambria Math" w:hAnsi="Cambria Math" w:cs="Cambria Math"/>
          <w:sz w:val="24"/>
          <w:szCs w:val="24"/>
        </w:rPr>
        <w:t xml:space="preserve">(ώστε να μειωθεί το </w:t>
      </w:r>
      <w:r>
        <w:rPr>
          <w:rFonts w:ascii="Cambria Math" w:hAnsi="Cambria Math" w:cs="Cambria Math"/>
          <w:sz w:val="24"/>
          <w:szCs w:val="24"/>
          <w:lang w:val="en-US"/>
        </w:rPr>
        <w:t>Q</w:t>
      </w:r>
      <w:r>
        <w:rPr>
          <w:rFonts w:ascii="Cambria Math" w:hAnsi="Cambria Math" w:cs="Cambria Math"/>
          <w:sz w:val="24"/>
          <w:szCs w:val="24"/>
          <w:vertAlign w:val="subscript"/>
          <w:lang w:val="en-US"/>
        </w:rPr>
        <w:t>c</w:t>
      </w:r>
      <w:r w:rsidRPr="003647D2">
        <w:rPr>
          <w:rFonts w:ascii="Cambria Math" w:hAnsi="Cambria Math" w:cs="Cambria Math"/>
          <w:sz w:val="24"/>
          <w:szCs w:val="24"/>
        </w:rPr>
        <w:t>).</w:t>
      </w:r>
    </w:p>
    <w:p w:rsidR="00FA6125" w:rsidRPr="00FA3719" w:rsidRDefault="00FA6125" w:rsidP="00524C98">
      <w:pPr>
        <w:jc w:val="both"/>
        <w:rPr>
          <w:rFonts w:ascii="Cambria Math" w:hAnsi="Cambria Math" w:cs="Cambria Math"/>
          <w:sz w:val="20"/>
          <w:szCs w:val="20"/>
        </w:rPr>
      </w:pPr>
    </w:p>
    <w:p w:rsidR="00F22D24" w:rsidRDefault="00F22D24" w:rsidP="00524C9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ΑΣΚΗΣΕΙΣ</w:t>
      </w:r>
    </w:p>
    <w:p w:rsidR="004D0255" w:rsidRDefault="00B1346C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1.</w:t>
      </w:r>
      <w:r w:rsidR="002C7A49">
        <w:rPr>
          <w:rFonts w:asciiTheme="majorHAnsi" w:hAnsiTheme="majorHAnsi"/>
          <w:b w:val="0"/>
          <w:sz w:val="24"/>
          <w:szCs w:val="24"/>
        </w:rPr>
        <w:t xml:space="preserve"> Σε ένα κλειστό δοχείο </w:t>
      </w:r>
      <w:r w:rsidR="00F3468E">
        <w:rPr>
          <w:rFonts w:asciiTheme="majorHAnsi" w:hAnsiTheme="majorHAnsi"/>
          <w:b w:val="0"/>
          <w:sz w:val="24"/>
          <w:szCs w:val="24"/>
        </w:rPr>
        <w:t>βρίσκεται σε ισορροπία</w:t>
      </w:r>
      <w:r w:rsidR="002C7A49">
        <w:rPr>
          <w:rFonts w:asciiTheme="majorHAnsi" w:hAnsiTheme="majorHAnsi"/>
          <w:b w:val="0"/>
          <w:sz w:val="24"/>
          <w:szCs w:val="24"/>
        </w:rPr>
        <w:t xml:space="preserve"> η αντίδραση </w:t>
      </w:r>
    </w:p>
    <w:p w:rsidR="00343B07" w:rsidRPr="00F3468E" w:rsidRDefault="002C7A49" w:rsidP="004D0255">
      <w:pPr>
        <w:pStyle w:val="Heading1"/>
        <w:contextualSpacing/>
        <w:jc w:val="cent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Ν</w:t>
      </w:r>
      <w:r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="004D0255" w:rsidRPr="004D0255">
        <w:rPr>
          <w:rFonts w:asciiTheme="majorHAnsi" w:hAnsiTheme="majorHAnsi"/>
          <w:b w:val="0"/>
          <w:sz w:val="24"/>
          <w:szCs w:val="24"/>
          <w:vertAlign w:val="subscript"/>
        </w:rPr>
        <w:t>(</w:t>
      </w:r>
      <w:r w:rsidR="004D0255"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="004D0255" w:rsidRPr="004D0255">
        <w:rPr>
          <w:rFonts w:asciiTheme="majorHAnsi" w:hAnsiTheme="majorHAnsi"/>
          <w:b w:val="0"/>
          <w:sz w:val="24"/>
          <w:szCs w:val="24"/>
          <w:vertAlign w:val="subscript"/>
        </w:rPr>
        <w:t>)</w:t>
      </w:r>
      <w:r>
        <w:rPr>
          <w:rFonts w:asciiTheme="majorHAnsi" w:hAnsiTheme="majorHAnsi"/>
          <w:b w:val="0"/>
          <w:sz w:val="24"/>
          <w:szCs w:val="24"/>
        </w:rPr>
        <w:t xml:space="preserve"> + 3</w:t>
      </w:r>
      <w:r w:rsidRPr="002C7A49">
        <w:rPr>
          <w:rFonts w:asciiTheme="majorHAnsi" w:hAnsiTheme="majorHAnsi"/>
          <w:b w:val="0"/>
          <w:sz w:val="24"/>
          <w:szCs w:val="24"/>
        </w:rPr>
        <w:t>Η</w:t>
      </w:r>
      <w:r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="004D0255" w:rsidRPr="00E51466">
        <w:rPr>
          <w:rFonts w:asciiTheme="majorHAnsi" w:hAnsiTheme="majorHAnsi"/>
          <w:b w:val="0"/>
          <w:sz w:val="24"/>
          <w:szCs w:val="24"/>
          <w:vertAlign w:val="subscript"/>
        </w:rPr>
        <w:t>(</w:t>
      </w:r>
      <w:r w:rsidR="004D0255"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="004D0255" w:rsidRPr="00E51466">
        <w:rPr>
          <w:rFonts w:asciiTheme="majorHAnsi" w:hAnsiTheme="majorHAnsi"/>
          <w:b w:val="0"/>
          <w:sz w:val="24"/>
          <w:szCs w:val="24"/>
          <w:vertAlign w:val="subscript"/>
        </w:rPr>
        <w:t>)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Pr="002C7A49">
        <w:rPr>
          <w:rFonts w:ascii="Cambria Math" w:hAnsi="Cambria Math" w:cs="Cambria Math"/>
          <w:b w:val="0"/>
          <w:sz w:val="24"/>
          <w:szCs w:val="24"/>
        </w:rPr>
        <w:t>⇌</w:t>
      </w:r>
      <w:r>
        <w:rPr>
          <w:rFonts w:ascii="Cambria Math" w:hAnsi="Cambria Math" w:cs="Cambria Math"/>
          <w:b w:val="0"/>
          <w:sz w:val="24"/>
          <w:szCs w:val="24"/>
        </w:rPr>
        <w:t xml:space="preserve"> 2ΝΗ</w:t>
      </w:r>
      <w:r>
        <w:rPr>
          <w:rFonts w:ascii="Cambria Math" w:hAnsi="Cambria Math" w:cs="Cambria Math"/>
          <w:b w:val="0"/>
          <w:sz w:val="24"/>
          <w:szCs w:val="24"/>
          <w:vertAlign w:val="subscript"/>
        </w:rPr>
        <w:t>3</w:t>
      </w:r>
      <w:r w:rsidR="004D0255" w:rsidRPr="004D0255">
        <w:rPr>
          <w:rFonts w:asciiTheme="majorHAnsi" w:hAnsiTheme="majorHAnsi"/>
          <w:b w:val="0"/>
          <w:sz w:val="24"/>
          <w:szCs w:val="24"/>
          <w:vertAlign w:val="subscript"/>
        </w:rPr>
        <w:t>(</w:t>
      </w:r>
      <w:r w:rsidR="004D0255"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="004D0255" w:rsidRPr="004D0255">
        <w:rPr>
          <w:rFonts w:asciiTheme="majorHAnsi" w:hAnsiTheme="majorHAnsi"/>
          <w:b w:val="0"/>
          <w:sz w:val="24"/>
          <w:szCs w:val="24"/>
          <w:vertAlign w:val="subscript"/>
        </w:rPr>
        <w:t>)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  </w:t>
      </w:r>
      <w:r w:rsidR="00F3468E">
        <w:rPr>
          <w:rFonts w:ascii="Cambria Math" w:hAnsi="Cambria Math" w:cs="Cambria Math"/>
          <w:b w:val="0"/>
          <w:sz w:val="24"/>
          <w:szCs w:val="24"/>
        </w:rPr>
        <w:t>ΔΗ=</w:t>
      </w:r>
      <w:r w:rsidR="00F3468E" w:rsidRPr="00F3468E">
        <w:rPr>
          <w:rStyle w:val="e24kjd"/>
          <w:rFonts w:asciiTheme="majorHAnsi" w:hAnsiTheme="majorHAnsi"/>
          <w:b w:val="0"/>
          <w:sz w:val="24"/>
          <w:szCs w:val="24"/>
        </w:rPr>
        <w:t>-46.0 kJ</w:t>
      </w:r>
    </w:p>
    <w:p w:rsidR="00343B07" w:rsidRPr="00E51466" w:rsidRDefault="00F3468E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Ν</w:t>
      </w:r>
      <w:r w:rsidRPr="00F3468E">
        <w:rPr>
          <w:rFonts w:asciiTheme="majorHAnsi" w:hAnsiTheme="majorHAnsi"/>
          <w:b w:val="0"/>
          <w:sz w:val="24"/>
          <w:szCs w:val="24"/>
        </w:rPr>
        <w:t>α χαρακτηρ</w:t>
      </w:r>
      <w:r>
        <w:rPr>
          <w:rFonts w:asciiTheme="majorHAnsi" w:hAnsiTheme="majorHAnsi"/>
          <w:b w:val="0"/>
          <w:sz w:val="24"/>
          <w:szCs w:val="24"/>
        </w:rPr>
        <w:t>ίσετε τις παρακάτω προτάσεις ως σωστές ή λάθος και να αιτιολογήσετε την απάντησή σας.</w:t>
      </w:r>
    </w:p>
    <w:p w:rsidR="00F3468E" w:rsidRPr="00F3468E" w:rsidRDefault="00DA162C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α. Αύξηση του όγκου του δοχείου υπό σταθερή θερμοκρασία έχει σαν αποτέλεσματη μεταβολή και της </w:t>
      </w:r>
      <w:r>
        <w:rPr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 xml:space="preserve">και της </w:t>
      </w:r>
      <w:r>
        <w:rPr>
          <w:rFonts w:asciiTheme="majorHAnsi" w:hAnsiTheme="majorHAnsi"/>
          <w:b w:val="0"/>
          <w:sz w:val="24"/>
          <w:szCs w:val="24"/>
          <w:lang w:val="en-US"/>
        </w:rPr>
        <w:t>K</w:t>
      </w:r>
      <w:r w:rsidRPr="00DA162C">
        <w:rPr>
          <w:rFonts w:asciiTheme="majorHAnsi" w:hAnsiTheme="majorHAnsi"/>
          <w:b w:val="0"/>
          <w:sz w:val="24"/>
          <w:szCs w:val="24"/>
        </w:rPr>
        <w:softHyphen/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τη στιγμή της μεταβολής</w:t>
      </w:r>
      <w:r w:rsidRPr="00DA162C">
        <w:rPr>
          <w:rFonts w:asciiTheme="majorHAnsi" w:hAnsiTheme="majorHAnsi"/>
          <w:b w:val="0"/>
          <w:sz w:val="24"/>
          <w:szCs w:val="24"/>
        </w:rPr>
        <w:t>.</w:t>
      </w:r>
    </w:p>
    <w:p w:rsidR="00F3468E" w:rsidRPr="00F3468E" w:rsidRDefault="00F3468E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β. Αύξηση της θερμοκρασίας έχει σαν αποτέλεσμα </w:t>
      </w:r>
      <w:r>
        <w:rPr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Pr="00F3468E">
        <w:rPr>
          <w:rFonts w:asciiTheme="majorHAnsi" w:hAnsiTheme="majorHAnsi"/>
          <w:b w:val="0"/>
          <w:sz w:val="24"/>
          <w:szCs w:val="24"/>
        </w:rPr>
        <w:t>&lt;</w:t>
      </w:r>
      <w:proofErr w:type="spellStart"/>
      <w:r>
        <w:rPr>
          <w:rFonts w:asciiTheme="majorHAnsi" w:hAnsiTheme="majorHAnsi"/>
          <w:b w:val="0"/>
          <w:sz w:val="24"/>
          <w:szCs w:val="24"/>
          <w:lang w:val="en-US"/>
        </w:rPr>
        <w:t>K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proofErr w:type="spellEnd"/>
      <w:r w:rsidR="00DA162C">
        <w:rPr>
          <w:rFonts w:asciiTheme="majorHAnsi" w:hAnsiTheme="majorHAnsi"/>
          <w:b w:val="0"/>
          <w:sz w:val="24"/>
          <w:szCs w:val="24"/>
        </w:rPr>
        <w:t xml:space="preserve"> τη στιγμή της μεταβολής</w:t>
      </w:r>
      <w:r w:rsidRPr="00F3468E">
        <w:rPr>
          <w:rFonts w:asciiTheme="majorHAnsi" w:hAnsiTheme="majorHAnsi"/>
          <w:b w:val="0"/>
          <w:sz w:val="24"/>
          <w:szCs w:val="24"/>
        </w:rPr>
        <w:t>.</w:t>
      </w:r>
    </w:p>
    <w:p w:rsidR="00F3468E" w:rsidRPr="00F3468E" w:rsidRDefault="00F3468E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γ. Προσθήκη ποσότητας ΝΗ</w:t>
      </w:r>
      <w:r>
        <w:rPr>
          <w:rFonts w:asciiTheme="majorHAnsi" w:hAnsiTheme="majorHAnsi"/>
          <w:b w:val="0"/>
          <w:sz w:val="24"/>
          <w:szCs w:val="24"/>
          <w:vertAlign w:val="subscript"/>
        </w:rPr>
        <w:t>3</w:t>
      </w:r>
      <w:r>
        <w:rPr>
          <w:rFonts w:asciiTheme="majorHAnsi" w:hAnsiTheme="majorHAnsi"/>
          <w:b w:val="0"/>
          <w:sz w:val="24"/>
          <w:szCs w:val="24"/>
        </w:rPr>
        <w:t xml:space="preserve"> υπό σταθερή θερμοκρασία έχει σαν αποτέλεσμα την μείωση του </w:t>
      </w:r>
      <w:r>
        <w:rPr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="00DA162C">
        <w:rPr>
          <w:rFonts w:asciiTheme="majorHAnsi" w:hAnsiTheme="majorHAnsi"/>
          <w:b w:val="0"/>
          <w:sz w:val="24"/>
          <w:szCs w:val="24"/>
        </w:rPr>
        <w:t xml:space="preserve"> τη στιγμή της μεταβολής</w:t>
      </w:r>
      <w:r w:rsidRPr="00F3468E">
        <w:rPr>
          <w:rFonts w:asciiTheme="majorHAnsi" w:hAnsiTheme="majorHAnsi"/>
          <w:b w:val="0"/>
          <w:sz w:val="24"/>
          <w:szCs w:val="24"/>
        </w:rPr>
        <w:t>.</w:t>
      </w:r>
    </w:p>
    <w:p w:rsidR="00F3468E" w:rsidRPr="00F3468E" w:rsidRDefault="00F3468E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δ. Αύξηση της πίεσης στο δοχείο υπό σταθερή θερμοκρασίααυξάνει το </w:t>
      </w:r>
      <w:r>
        <w:rPr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 xml:space="preserve">αλλά όχι την </w:t>
      </w:r>
      <w:proofErr w:type="spellStart"/>
      <w:r>
        <w:rPr>
          <w:rFonts w:asciiTheme="majorHAnsi" w:hAnsiTheme="majorHAnsi"/>
          <w:b w:val="0"/>
          <w:sz w:val="24"/>
          <w:szCs w:val="24"/>
          <w:lang w:val="en-US"/>
        </w:rPr>
        <w:t>K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proofErr w:type="spellEnd"/>
      <w:r w:rsidR="00DA162C">
        <w:rPr>
          <w:rFonts w:asciiTheme="majorHAnsi" w:hAnsiTheme="majorHAnsi"/>
          <w:b w:val="0"/>
          <w:sz w:val="24"/>
          <w:szCs w:val="24"/>
        </w:rPr>
        <w:t xml:space="preserve"> τη στιγμή της μεταβολής</w:t>
      </w:r>
      <w:r w:rsidRPr="00F3468E">
        <w:rPr>
          <w:rFonts w:asciiTheme="majorHAnsi" w:hAnsiTheme="majorHAnsi"/>
          <w:b w:val="0"/>
          <w:sz w:val="24"/>
          <w:szCs w:val="24"/>
        </w:rPr>
        <w:t>.</w:t>
      </w:r>
    </w:p>
    <w:p w:rsidR="00F3468E" w:rsidRDefault="00F3468E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ε. </w:t>
      </w:r>
      <w:r w:rsidR="00DA162C">
        <w:rPr>
          <w:rFonts w:asciiTheme="majorHAnsi" w:hAnsiTheme="majorHAnsi"/>
          <w:b w:val="0"/>
          <w:sz w:val="24"/>
          <w:szCs w:val="24"/>
        </w:rPr>
        <w:t xml:space="preserve">Διπλασιάζοντας τις ποσότητες όλων των αεριών της αντίδρασης υπό σταθερή θερμοκρασία έχει σαν αποτέλεσμα τη μεταβολή και της </w:t>
      </w:r>
      <w:r w:rsidR="00DA162C">
        <w:rPr>
          <w:rFonts w:asciiTheme="majorHAnsi" w:hAnsiTheme="majorHAnsi"/>
          <w:b w:val="0"/>
          <w:sz w:val="24"/>
          <w:szCs w:val="24"/>
          <w:lang w:val="en-US"/>
        </w:rPr>
        <w:t>Q</w:t>
      </w:r>
      <w:r w:rsidR="00DA162C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="00DA162C">
        <w:rPr>
          <w:rFonts w:asciiTheme="majorHAnsi" w:hAnsiTheme="majorHAnsi"/>
          <w:b w:val="0"/>
          <w:sz w:val="24"/>
          <w:szCs w:val="24"/>
        </w:rPr>
        <w:t xml:space="preserve">και της </w:t>
      </w:r>
      <w:r w:rsidR="00DA162C">
        <w:rPr>
          <w:rFonts w:asciiTheme="majorHAnsi" w:hAnsiTheme="majorHAnsi"/>
          <w:b w:val="0"/>
          <w:sz w:val="24"/>
          <w:szCs w:val="24"/>
          <w:lang w:val="en-US"/>
        </w:rPr>
        <w:t>K</w:t>
      </w:r>
      <w:r w:rsidR="00DA162C" w:rsidRPr="00DA162C">
        <w:rPr>
          <w:rFonts w:asciiTheme="majorHAnsi" w:hAnsiTheme="majorHAnsi"/>
          <w:b w:val="0"/>
          <w:sz w:val="24"/>
          <w:szCs w:val="24"/>
        </w:rPr>
        <w:softHyphen/>
      </w:r>
      <w:r w:rsidR="00DA162C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="00DA162C">
        <w:rPr>
          <w:rFonts w:asciiTheme="majorHAnsi" w:hAnsiTheme="majorHAnsi"/>
          <w:b w:val="0"/>
          <w:sz w:val="24"/>
          <w:szCs w:val="24"/>
        </w:rPr>
        <w:t>τη στιγμή της μεταβολής</w:t>
      </w:r>
      <w:r w:rsidR="00DA162C" w:rsidRPr="00DA162C">
        <w:rPr>
          <w:rFonts w:asciiTheme="majorHAnsi" w:hAnsiTheme="majorHAnsi"/>
          <w:b w:val="0"/>
          <w:sz w:val="24"/>
          <w:szCs w:val="24"/>
        </w:rPr>
        <w:t>.</w:t>
      </w:r>
    </w:p>
    <w:p w:rsidR="00DA162C" w:rsidRPr="00DA162C" w:rsidRDefault="00DA162C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στ. Οποιαδήποτε αλλαγή της θερμοκρασίας στο δοχείο θα οδηγήσει στη συνέχεια σε αλλαγή της </w:t>
      </w:r>
      <w:r>
        <w:rPr>
          <w:rFonts w:asciiTheme="majorHAnsi" w:hAnsiTheme="majorHAnsi"/>
          <w:b w:val="0"/>
          <w:sz w:val="24"/>
          <w:szCs w:val="24"/>
          <w:lang w:val="en-US"/>
        </w:rPr>
        <w:t>Q</w:t>
      </w:r>
      <w:r w:rsidRPr="00DA162C">
        <w:rPr>
          <w:rFonts w:asciiTheme="majorHAnsi" w:hAnsiTheme="majorHAnsi"/>
          <w:b w:val="0"/>
          <w:sz w:val="24"/>
          <w:szCs w:val="24"/>
        </w:rPr>
        <w:softHyphen/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Pr="00DA162C">
        <w:rPr>
          <w:rFonts w:asciiTheme="majorHAnsi" w:hAnsiTheme="majorHAnsi"/>
          <w:b w:val="0"/>
          <w:sz w:val="24"/>
          <w:szCs w:val="24"/>
        </w:rPr>
        <w:t>.</w:t>
      </w:r>
    </w:p>
    <w:p w:rsidR="00343B07" w:rsidRDefault="00343B07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</w:p>
    <w:p w:rsidR="004D0255" w:rsidRDefault="004D0255" w:rsidP="004D0255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2. 1. Σε ένα κλειστό δοχείο βρίσκεται σε ισορροπία η αντίδραση </w:t>
      </w:r>
    </w:p>
    <w:p w:rsidR="004D0255" w:rsidRPr="00F3468E" w:rsidRDefault="004D0255" w:rsidP="004D0255">
      <w:pPr>
        <w:pStyle w:val="Heading1"/>
        <w:contextualSpacing/>
        <w:jc w:val="center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Ν</w:t>
      </w:r>
      <w:r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4D0255">
        <w:rPr>
          <w:rFonts w:asciiTheme="majorHAnsi" w:hAnsiTheme="majorHAnsi"/>
          <w:b w:val="0"/>
          <w:sz w:val="24"/>
          <w:szCs w:val="24"/>
          <w:vertAlign w:val="subscript"/>
        </w:rPr>
        <w:t>(</w:t>
      </w:r>
      <w:r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4D0255">
        <w:rPr>
          <w:rFonts w:asciiTheme="majorHAnsi" w:hAnsiTheme="majorHAnsi"/>
          <w:b w:val="0"/>
          <w:sz w:val="24"/>
          <w:szCs w:val="24"/>
          <w:vertAlign w:val="subscript"/>
        </w:rPr>
        <w:t>)</w:t>
      </w:r>
      <w:r>
        <w:rPr>
          <w:rFonts w:asciiTheme="majorHAnsi" w:hAnsiTheme="majorHAnsi"/>
          <w:b w:val="0"/>
          <w:sz w:val="24"/>
          <w:szCs w:val="24"/>
        </w:rPr>
        <w:t xml:space="preserve"> + Ο</w:t>
      </w:r>
      <w:r>
        <w:rPr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4D0255">
        <w:rPr>
          <w:rFonts w:asciiTheme="majorHAnsi" w:hAnsiTheme="majorHAnsi"/>
          <w:b w:val="0"/>
          <w:sz w:val="24"/>
          <w:szCs w:val="24"/>
          <w:vertAlign w:val="subscript"/>
        </w:rPr>
        <w:t>(</w:t>
      </w:r>
      <w:r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4D0255">
        <w:rPr>
          <w:rFonts w:asciiTheme="majorHAnsi" w:hAnsiTheme="majorHAnsi"/>
          <w:b w:val="0"/>
          <w:sz w:val="24"/>
          <w:szCs w:val="24"/>
          <w:vertAlign w:val="subscript"/>
        </w:rPr>
        <w:t>)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Pr="002C7A49">
        <w:rPr>
          <w:rFonts w:ascii="Cambria Math" w:hAnsi="Cambria Math" w:cs="Cambria Math"/>
          <w:b w:val="0"/>
          <w:sz w:val="24"/>
          <w:szCs w:val="24"/>
        </w:rPr>
        <w:t>⇌</w:t>
      </w:r>
      <w:r>
        <w:rPr>
          <w:rFonts w:ascii="Cambria Math" w:hAnsi="Cambria Math" w:cs="Cambria Math"/>
          <w:b w:val="0"/>
          <w:sz w:val="24"/>
          <w:szCs w:val="24"/>
        </w:rPr>
        <w:t xml:space="preserve"> 2ΝΟ</w:t>
      </w:r>
      <w:r w:rsidRPr="00E51466">
        <w:rPr>
          <w:rFonts w:asciiTheme="majorHAnsi" w:hAnsiTheme="majorHAnsi"/>
          <w:b w:val="0"/>
          <w:sz w:val="24"/>
          <w:szCs w:val="24"/>
          <w:vertAlign w:val="subscript"/>
        </w:rPr>
        <w:t>(</w:t>
      </w:r>
      <w:r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E51466">
        <w:rPr>
          <w:rFonts w:asciiTheme="majorHAnsi" w:hAnsiTheme="majorHAnsi"/>
          <w:b w:val="0"/>
          <w:sz w:val="24"/>
          <w:szCs w:val="24"/>
          <w:vertAlign w:val="subscript"/>
        </w:rPr>
        <w:t>)</w:t>
      </w:r>
      <w:r w:rsidR="00472EC4">
        <w:rPr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Fonts w:ascii="Cambria Math" w:hAnsi="Cambria Math" w:cs="Cambria Math"/>
          <w:b w:val="0"/>
          <w:sz w:val="24"/>
          <w:szCs w:val="24"/>
        </w:rPr>
        <w:t>ΔΗ&gt;0</w:t>
      </w:r>
    </w:p>
    <w:p w:rsidR="004D0255" w:rsidRPr="004D0255" w:rsidRDefault="004D0255" w:rsidP="004D0255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Ν</w:t>
      </w:r>
      <w:r w:rsidRPr="00F3468E">
        <w:rPr>
          <w:rFonts w:asciiTheme="majorHAnsi" w:hAnsiTheme="majorHAnsi"/>
          <w:b w:val="0"/>
          <w:sz w:val="24"/>
          <w:szCs w:val="24"/>
        </w:rPr>
        <w:t>α χαρακτηρ</w:t>
      </w:r>
      <w:r>
        <w:rPr>
          <w:rFonts w:asciiTheme="majorHAnsi" w:hAnsiTheme="majorHAnsi"/>
          <w:b w:val="0"/>
          <w:sz w:val="24"/>
          <w:szCs w:val="24"/>
        </w:rPr>
        <w:t xml:space="preserve">ίσετε τις παρακάτω προτάσεις ως σωστές ή λάθος και να αιτιολογήσετε την απάντησή σας. </w:t>
      </w:r>
    </w:p>
    <w:p w:rsidR="004D0255" w:rsidRDefault="004D0255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α. Μεταβολή του όγκου υπό σταθερή θερμοκρασία, θα προκαλέσει μεταβολή του </w:t>
      </w:r>
      <w:r>
        <w:rPr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Fonts w:asciiTheme="majorHAnsi" w:hAnsiTheme="majorHAnsi"/>
          <w:b w:val="0"/>
          <w:sz w:val="24"/>
          <w:szCs w:val="24"/>
        </w:rPr>
        <w:t xml:space="preserve"> τη στιγμή της μεταβολής</w:t>
      </w:r>
      <w:r w:rsidRPr="00F3468E">
        <w:rPr>
          <w:rFonts w:asciiTheme="majorHAnsi" w:hAnsiTheme="majorHAnsi"/>
          <w:b w:val="0"/>
          <w:sz w:val="24"/>
          <w:szCs w:val="24"/>
        </w:rPr>
        <w:t>.</w:t>
      </w:r>
    </w:p>
    <w:p w:rsidR="004D0255" w:rsidRDefault="004D0255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β. Αύξηση της θερμοκρασίας θα έχει σαν αποτέλεσμα η τιμή της </w:t>
      </w:r>
      <w:r>
        <w:rPr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Fonts w:asciiTheme="majorHAnsi" w:hAnsiTheme="majorHAnsi"/>
          <w:b w:val="0"/>
          <w:sz w:val="24"/>
          <w:szCs w:val="24"/>
        </w:rPr>
        <w:t>να αυξάνεται μέχρι να αποκατασταθεί η ισορροπία.</w:t>
      </w:r>
    </w:p>
    <w:p w:rsidR="004D0255" w:rsidRPr="004D0255" w:rsidRDefault="004D0255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γ. Διπλασιασμός των ποσοτήτων όλων των ουσιών της αντίδρασης χωρίς μεταβολή της θερμοκρασίας δεν θα προκαλέσει μεταβολή ούτε του </w:t>
      </w:r>
      <w:r>
        <w:rPr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Fonts w:asciiTheme="majorHAnsi" w:hAnsiTheme="majorHAnsi"/>
          <w:b w:val="0"/>
          <w:sz w:val="24"/>
          <w:szCs w:val="24"/>
        </w:rPr>
        <w:t xml:space="preserve">, ούτε της </w:t>
      </w:r>
      <w:r>
        <w:rPr>
          <w:rFonts w:asciiTheme="majorHAnsi" w:hAnsiTheme="majorHAnsi"/>
          <w:b w:val="0"/>
          <w:sz w:val="24"/>
          <w:szCs w:val="24"/>
          <w:lang w:val="en-US"/>
        </w:rPr>
        <w:t>K</w:t>
      </w:r>
      <w:r w:rsidRPr="00DA162C">
        <w:rPr>
          <w:rFonts w:asciiTheme="majorHAnsi" w:hAnsiTheme="majorHAnsi"/>
          <w:b w:val="0"/>
          <w:sz w:val="24"/>
          <w:szCs w:val="24"/>
        </w:rPr>
        <w:softHyphen/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Fonts w:asciiTheme="majorHAnsi" w:hAnsiTheme="majorHAnsi"/>
          <w:b w:val="0"/>
          <w:sz w:val="24"/>
          <w:szCs w:val="24"/>
        </w:rPr>
        <w:t>.</w:t>
      </w:r>
    </w:p>
    <w:p w:rsidR="004D0255" w:rsidRDefault="004D0255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</w:p>
    <w:p w:rsidR="007B4D28" w:rsidRPr="007B4D28" w:rsidRDefault="00343B07" w:rsidP="006F51F2">
      <w:pPr>
        <w:pStyle w:val="Heading1"/>
        <w:contextualSpacing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2. </w:t>
      </w:r>
      <w:r w:rsidR="007B4D28">
        <w:rPr>
          <w:rFonts w:asciiTheme="majorHAnsi" w:hAnsiTheme="majorHAnsi"/>
          <w:b w:val="0"/>
          <w:sz w:val="24"/>
          <w:szCs w:val="24"/>
        </w:rPr>
        <w:t>Σε δοχείο όγκου 2</w:t>
      </w:r>
      <w:r w:rsidR="007B4D28">
        <w:rPr>
          <w:rFonts w:asciiTheme="majorHAnsi" w:hAnsiTheme="majorHAnsi"/>
          <w:b w:val="0"/>
          <w:sz w:val="24"/>
          <w:szCs w:val="24"/>
          <w:lang w:val="en-US"/>
        </w:rPr>
        <w:t>L</w:t>
      </w:r>
      <w:r w:rsidR="007B4D28">
        <w:rPr>
          <w:rFonts w:asciiTheme="majorHAnsi" w:hAnsiTheme="majorHAnsi"/>
          <w:b w:val="0"/>
          <w:sz w:val="24"/>
          <w:szCs w:val="24"/>
        </w:rPr>
        <w:t xml:space="preserve"> τοποθετούνται </w:t>
      </w:r>
      <w:r w:rsidR="00CC310A" w:rsidRPr="00CC310A">
        <w:rPr>
          <w:rFonts w:asciiTheme="majorHAnsi" w:hAnsiTheme="majorHAnsi"/>
          <w:b w:val="0"/>
          <w:sz w:val="24"/>
          <w:szCs w:val="24"/>
        </w:rPr>
        <w:t>5</w:t>
      </w:r>
      <w:r w:rsidR="00BB2C3D" w:rsidRPr="00BB2C3D">
        <w:rPr>
          <w:rFonts w:asciiTheme="majorHAnsi" w:hAnsiTheme="majorHAnsi"/>
          <w:b w:val="0"/>
          <w:sz w:val="24"/>
          <w:szCs w:val="24"/>
        </w:rPr>
        <w:t>00</w:t>
      </w:r>
      <w:proofErr w:type="spellStart"/>
      <w:r w:rsidR="007B4D28">
        <w:rPr>
          <w:rFonts w:asciiTheme="majorHAnsi" w:hAnsiTheme="majorHAnsi"/>
          <w:b w:val="0"/>
          <w:sz w:val="24"/>
          <w:szCs w:val="24"/>
          <w:lang w:val="en-US"/>
        </w:rPr>
        <w:t>g</w:t>
      </w:r>
      <w:r w:rsidR="00BB2C3D" w:rsidRPr="00BB2C3D">
        <w:rPr>
          <w:rFonts w:asciiTheme="majorHAnsi" w:hAnsiTheme="majorHAnsi"/>
          <w:b w:val="0"/>
          <w:sz w:val="24"/>
          <w:szCs w:val="24"/>
          <w:lang w:val="en-US"/>
        </w:rPr>
        <w:t>CaCO</w:t>
      </w:r>
      <w:proofErr w:type="spellEnd"/>
      <w:r w:rsidR="00BB2C3D" w:rsidRPr="00BB2C3D">
        <w:rPr>
          <w:rFonts w:asciiTheme="majorHAnsi" w:hAnsiTheme="majorHAnsi"/>
          <w:b w:val="0"/>
          <w:sz w:val="24"/>
          <w:szCs w:val="24"/>
          <w:vertAlign w:val="subscript"/>
        </w:rPr>
        <w:t>3</w:t>
      </w:r>
      <w:r w:rsidR="007B4D28">
        <w:rPr>
          <w:rFonts w:asciiTheme="majorHAnsi" w:hAnsiTheme="majorHAnsi"/>
          <w:b w:val="0"/>
          <w:sz w:val="24"/>
          <w:szCs w:val="24"/>
        </w:rPr>
        <w:t>, τα οποία διασπώνται σύμφωνα με την εξίσωση:</w:t>
      </w:r>
    </w:p>
    <w:p w:rsidR="007B4D28" w:rsidRPr="00BB2C3D" w:rsidRDefault="00BB2C3D" w:rsidP="007B4D28">
      <w:pPr>
        <w:pStyle w:val="Heading1"/>
        <w:contextualSpacing/>
        <w:jc w:val="center"/>
        <w:rPr>
          <w:rStyle w:val="mo"/>
          <w:rFonts w:asciiTheme="majorHAnsi" w:hAnsiTheme="majorHAnsi"/>
          <w:b w:val="0"/>
          <w:sz w:val="24"/>
          <w:szCs w:val="24"/>
          <w:lang w:val="en-US"/>
        </w:rPr>
      </w:pPr>
      <w:r w:rsidRPr="00BB2C3D">
        <w:rPr>
          <w:rFonts w:asciiTheme="majorHAnsi" w:hAnsiTheme="majorHAnsi"/>
          <w:b w:val="0"/>
          <w:sz w:val="24"/>
          <w:szCs w:val="24"/>
          <w:lang w:val="en-US"/>
        </w:rPr>
        <w:t>CaCO</w:t>
      </w:r>
      <w:r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3(s</w:t>
      </w:r>
      <w:proofErr w:type="gramStart"/>
      <w:r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)</w:t>
      </w:r>
      <w:r w:rsidRPr="00BB2C3D">
        <w:rPr>
          <w:rFonts w:ascii="Cambria Math" w:hAnsi="Cambria Math" w:cs="Cambria Math"/>
          <w:b w:val="0"/>
          <w:sz w:val="24"/>
          <w:szCs w:val="24"/>
          <w:lang w:val="en-US"/>
        </w:rPr>
        <w:t>⇌</w:t>
      </w:r>
      <w:proofErr w:type="gramEnd"/>
      <w:r w:rsidRPr="00BB2C3D">
        <w:rPr>
          <w:rFonts w:ascii="Cambria Math" w:hAnsi="Cambria Math" w:cs="Cambria Math"/>
          <w:b w:val="0"/>
          <w:sz w:val="24"/>
          <w:szCs w:val="24"/>
          <w:lang w:val="en-US"/>
        </w:rPr>
        <w:t xml:space="preserve"> </w:t>
      </w:r>
      <w:proofErr w:type="spellStart"/>
      <w:r w:rsidRPr="00BB2C3D">
        <w:rPr>
          <w:rFonts w:ascii="Cambria Math" w:hAnsi="Cambria Math" w:cs="Cambria Math"/>
          <w:b w:val="0"/>
          <w:sz w:val="24"/>
          <w:szCs w:val="24"/>
          <w:lang w:val="en-US"/>
        </w:rPr>
        <w:t>CaO</w:t>
      </w:r>
      <w:proofErr w:type="spellEnd"/>
      <w:r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(s)</w:t>
      </w:r>
      <w:r w:rsidRPr="00BB2C3D">
        <w:rPr>
          <w:rFonts w:asciiTheme="majorHAnsi" w:hAnsiTheme="majorHAnsi"/>
          <w:b w:val="0"/>
          <w:sz w:val="24"/>
          <w:szCs w:val="24"/>
          <w:lang w:val="en-US"/>
        </w:rPr>
        <w:t xml:space="preserve"> + CO</w:t>
      </w:r>
      <w:r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2(g)</w:t>
      </w:r>
    </w:p>
    <w:p w:rsidR="007B4D28" w:rsidRDefault="007B4D28" w:rsidP="007B4D28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 xml:space="preserve">Όταν αποκατασταθεί η ισορροπία η απόδοση της αντίδρασης είναι </w:t>
      </w:r>
      <w:r w:rsidR="00CC310A" w:rsidRPr="00CC310A">
        <w:rPr>
          <w:rStyle w:val="mo"/>
          <w:rFonts w:asciiTheme="majorHAnsi" w:hAnsiTheme="majorHAnsi"/>
          <w:b w:val="0"/>
          <w:sz w:val="24"/>
          <w:szCs w:val="24"/>
        </w:rPr>
        <w:t>16</w:t>
      </w:r>
      <w:r>
        <w:rPr>
          <w:rStyle w:val="mo"/>
          <w:rFonts w:asciiTheme="majorHAnsi" w:hAnsiTheme="majorHAnsi"/>
          <w:b w:val="0"/>
          <w:sz w:val="24"/>
          <w:szCs w:val="24"/>
        </w:rPr>
        <w:t>%. Μειώνουμε τον όγκο του δοχείου στο 1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L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 υπό σταθερή πίεση και αφήνουμε το σύστημα να ισορροπήσει.</w:t>
      </w:r>
    </w:p>
    <w:p w:rsidR="007B4D28" w:rsidRDefault="007B4D28" w:rsidP="007B4D28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 xml:space="preserve">α. Να υπολογίσετε την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K</w:t>
      </w:r>
      <w:r w:rsidRPr="007B4D28">
        <w:rPr>
          <w:rStyle w:val="mo"/>
          <w:rFonts w:asciiTheme="majorHAnsi" w:hAnsiTheme="majorHAnsi"/>
          <w:b w:val="0"/>
          <w:sz w:val="24"/>
          <w:szCs w:val="24"/>
        </w:rPr>
        <w:softHyphen/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</w:rPr>
        <w:t>της αντίδρασης.</w:t>
      </w:r>
    </w:p>
    <w:p w:rsidR="007B4D28" w:rsidRPr="00E51466" w:rsidRDefault="007B4D28" w:rsidP="007B4D28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β. Να υπολογίσετε την απόδοση της αντίδρασης όταν αποκαθίσταται η ισορροπία μετά την μείωση του όγκου.</w:t>
      </w:r>
    </w:p>
    <w:p w:rsidR="00CC310A" w:rsidRPr="00E51466" w:rsidRDefault="00CC310A" w:rsidP="007B4D28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</w:p>
    <w:p w:rsidR="00CC310A" w:rsidRDefault="00343B07" w:rsidP="007B4D28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3</w:t>
      </w:r>
      <w:r w:rsidR="00CC310A" w:rsidRPr="000C1F80">
        <w:rPr>
          <w:rStyle w:val="mo"/>
          <w:rFonts w:asciiTheme="majorHAnsi" w:hAnsiTheme="majorHAnsi"/>
          <w:b w:val="0"/>
          <w:sz w:val="24"/>
          <w:szCs w:val="24"/>
        </w:rPr>
        <w:t xml:space="preserve">. </w:t>
      </w:r>
      <w:r w:rsidR="00084AAF">
        <w:rPr>
          <w:rStyle w:val="mo"/>
          <w:rFonts w:asciiTheme="majorHAnsi" w:hAnsiTheme="majorHAnsi"/>
          <w:b w:val="0"/>
          <w:sz w:val="24"/>
          <w:szCs w:val="24"/>
        </w:rPr>
        <w:t xml:space="preserve">Σε δοχείο όγκου </w:t>
      </w:r>
      <w:r w:rsidR="002E6448" w:rsidRPr="002E6448">
        <w:rPr>
          <w:rStyle w:val="mo"/>
          <w:rFonts w:asciiTheme="majorHAnsi" w:hAnsiTheme="majorHAnsi"/>
          <w:b w:val="0"/>
          <w:sz w:val="24"/>
          <w:szCs w:val="24"/>
        </w:rPr>
        <w:t>2</w:t>
      </w:r>
      <w:r w:rsidR="00084AAF">
        <w:rPr>
          <w:rStyle w:val="mo"/>
          <w:rFonts w:asciiTheme="majorHAnsi" w:hAnsiTheme="majorHAnsi"/>
          <w:b w:val="0"/>
          <w:sz w:val="24"/>
          <w:szCs w:val="24"/>
          <w:lang w:val="en-US"/>
        </w:rPr>
        <w:t>L</w:t>
      </w:r>
      <w:r w:rsidR="00472EC4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 w:rsidR="00720B07">
        <w:rPr>
          <w:rStyle w:val="mo"/>
          <w:rFonts w:asciiTheme="majorHAnsi" w:hAnsiTheme="majorHAnsi"/>
          <w:b w:val="0"/>
          <w:sz w:val="24"/>
          <w:szCs w:val="24"/>
        </w:rPr>
        <w:t>και θερμοκρασία Τ</w:t>
      </w:r>
      <w:r w:rsidR="00720B07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1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="00084AAF">
        <w:rPr>
          <w:rStyle w:val="mo"/>
          <w:rFonts w:asciiTheme="majorHAnsi" w:hAnsiTheme="majorHAnsi"/>
          <w:b w:val="0"/>
          <w:sz w:val="24"/>
          <w:szCs w:val="24"/>
        </w:rPr>
        <w:t xml:space="preserve">διοχετεύονται </w:t>
      </w:r>
      <w:r w:rsidR="00ED1225">
        <w:rPr>
          <w:rStyle w:val="mo"/>
          <w:rFonts w:asciiTheme="majorHAnsi" w:hAnsiTheme="majorHAnsi"/>
          <w:b w:val="0"/>
          <w:sz w:val="24"/>
          <w:szCs w:val="24"/>
        </w:rPr>
        <w:t xml:space="preserve">τη χρονική στιγμή </w:t>
      </w:r>
      <w:r w:rsidR="00ED1225"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="00ED1225" w:rsidRPr="00ED1225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0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="002E6448" w:rsidRPr="002E6448">
        <w:rPr>
          <w:rStyle w:val="mo"/>
          <w:rFonts w:asciiTheme="majorHAnsi" w:hAnsiTheme="majorHAnsi"/>
          <w:b w:val="0"/>
          <w:sz w:val="24"/>
          <w:szCs w:val="24"/>
        </w:rPr>
        <w:t>30</w:t>
      </w:r>
      <w:r w:rsidR="002E6448">
        <w:rPr>
          <w:rStyle w:val="mo"/>
          <w:rFonts w:asciiTheme="majorHAnsi" w:hAnsiTheme="majorHAnsi"/>
          <w:b w:val="0"/>
          <w:sz w:val="24"/>
          <w:szCs w:val="24"/>
          <w:lang w:val="en-US"/>
        </w:rPr>
        <w:t>mol</w:t>
      </w:r>
      <w:r w:rsidR="00472EC4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="000C1F80">
        <w:rPr>
          <w:rStyle w:val="mo"/>
          <w:rFonts w:asciiTheme="majorHAnsi" w:hAnsiTheme="majorHAnsi"/>
          <w:b w:val="0"/>
          <w:sz w:val="24"/>
          <w:szCs w:val="24"/>
          <w:lang w:val="en-US"/>
        </w:rPr>
        <w:t>COCl</w:t>
      </w:r>
      <w:proofErr w:type="spellEnd"/>
      <w:r w:rsidR="000C1F80" w:rsidRPr="000C1F80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2</w:t>
      </w:r>
      <w:r w:rsidR="000C1F80">
        <w:rPr>
          <w:rStyle w:val="mo"/>
          <w:rFonts w:asciiTheme="majorHAnsi" w:hAnsiTheme="majorHAnsi"/>
          <w:b w:val="0"/>
          <w:sz w:val="24"/>
          <w:szCs w:val="24"/>
        </w:rPr>
        <w:t>οπότε λαμβάνει χώρα η αντίδραση:</w:t>
      </w:r>
    </w:p>
    <w:p w:rsidR="000C1F80" w:rsidRPr="000C1F80" w:rsidRDefault="000C1F80" w:rsidP="000C1F80">
      <w:pPr>
        <w:pStyle w:val="Heading1"/>
        <w:contextualSpacing/>
        <w:jc w:val="center"/>
        <w:rPr>
          <w:rFonts w:asciiTheme="majorHAnsi" w:hAnsiTheme="majorHAnsi"/>
          <w:b w:val="0"/>
          <w:sz w:val="24"/>
          <w:szCs w:val="24"/>
          <w:lang w:val="en-US"/>
        </w:rPr>
      </w:pPr>
      <w:proofErr w:type="gramStart"/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COCl</w:t>
      </w:r>
      <w:r w:rsidRPr="000C1F80"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2</w:t>
      </w:r>
      <w:r w:rsidRPr="000C1F80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(</w:t>
      </w:r>
      <w:proofErr w:type="gramEnd"/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0C1F80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)</w:t>
      </w:r>
      <w:r w:rsidRPr="000C1F80">
        <w:rPr>
          <w:rFonts w:ascii="Cambria Math" w:hAnsi="Cambria Math" w:cs="Cambria Math"/>
          <w:b w:val="0"/>
          <w:sz w:val="24"/>
          <w:szCs w:val="24"/>
          <w:lang w:val="en-US"/>
        </w:rPr>
        <w:t xml:space="preserve">⇌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CO</w:t>
      </w:r>
      <w:r w:rsidRPr="000C1F80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(</w:t>
      </w:r>
      <w:r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0C1F80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)</w:t>
      </w:r>
      <w:r w:rsidRPr="000C1F80">
        <w:rPr>
          <w:rFonts w:asciiTheme="majorHAnsi" w:hAnsiTheme="majorHAnsi"/>
          <w:b w:val="0"/>
          <w:sz w:val="24"/>
          <w:szCs w:val="24"/>
          <w:lang w:val="en-US"/>
        </w:rPr>
        <w:t xml:space="preserve"> +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Cl</w:t>
      </w:r>
      <w:r w:rsidRPr="000C1F80"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2</w:t>
      </w:r>
      <w:r w:rsidRPr="000C1F80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(</w:t>
      </w:r>
      <w:r w:rsidRPr="00BB2C3D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g</w:t>
      </w:r>
      <w:r w:rsidRPr="000C1F80">
        <w:rPr>
          <w:rFonts w:asciiTheme="majorHAnsi" w:hAnsiTheme="majorHAnsi"/>
          <w:b w:val="0"/>
          <w:sz w:val="24"/>
          <w:szCs w:val="24"/>
          <w:vertAlign w:val="subscript"/>
          <w:lang w:val="en-US"/>
        </w:rPr>
        <w:t>)</w:t>
      </w:r>
    </w:p>
    <w:p w:rsidR="000C1F80" w:rsidRDefault="00ED1225" w:rsidP="000C1F80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και όταν αποκαθίσταται η ισορροπία</w:t>
      </w:r>
      <w:r w:rsidRPr="00ED1225">
        <w:rPr>
          <w:rStyle w:val="mo"/>
          <w:rFonts w:asciiTheme="majorHAnsi" w:hAnsiTheme="majorHAnsi"/>
          <w:b w:val="0"/>
          <w:sz w:val="24"/>
          <w:szCs w:val="24"/>
        </w:rPr>
        <w:t xml:space="preserve"> (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Pr="00ED1225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1</w:t>
      </w:r>
      <w:r w:rsidRPr="00ED1225">
        <w:rPr>
          <w:rStyle w:val="mo"/>
          <w:rFonts w:asciiTheme="majorHAnsi" w:hAnsiTheme="majorHAnsi"/>
          <w:b w:val="0"/>
          <w:sz w:val="24"/>
          <w:szCs w:val="24"/>
        </w:rPr>
        <w:t>)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 στο δοχείο υπάρχουν </w:t>
      </w:r>
      <w:r w:rsidR="002E6448" w:rsidRPr="002E6448">
        <w:rPr>
          <w:rStyle w:val="mo"/>
          <w:rFonts w:asciiTheme="majorHAnsi" w:hAnsiTheme="majorHAnsi"/>
          <w:b w:val="0"/>
          <w:sz w:val="24"/>
          <w:szCs w:val="24"/>
        </w:rPr>
        <w:t>42</w:t>
      </w:r>
      <w:r w:rsidR="00472EC4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moles</w:t>
      </w:r>
      <w:r w:rsidR="00472EC4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>αερίων.Στη συνέχεια, τη</w:t>
      </w:r>
      <w:r w:rsidR="00472EC4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χρονική στιγμή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Pr="00ED1225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2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="00661214">
        <w:rPr>
          <w:rStyle w:val="mo"/>
          <w:rFonts w:asciiTheme="majorHAnsi" w:hAnsiTheme="majorHAnsi"/>
          <w:b w:val="0"/>
          <w:sz w:val="24"/>
          <w:szCs w:val="24"/>
        </w:rPr>
        <w:t>μειώ</w:t>
      </w:r>
      <w:r>
        <w:rPr>
          <w:rStyle w:val="mo"/>
          <w:rFonts w:asciiTheme="majorHAnsi" w:hAnsiTheme="majorHAnsi"/>
          <w:b w:val="0"/>
          <w:sz w:val="24"/>
          <w:szCs w:val="24"/>
        </w:rPr>
        <w:t>νεται ο όγκος του δοχείου στ</w:t>
      </w:r>
      <w:r w:rsidR="00661214">
        <w:rPr>
          <w:rStyle w:val="mo"/>
          <w:rFonts w:asciiTheme="majorHAnsi" w:hAnsiTheme="majorHAnsi"/>
          <w:b w:val="0"/>
          <w:sz w:val="24"/>
          <w:szCs w:val="24"/>
        </w:rPr>
        <w:t>ο</w:t>
      </w:r>
      <w:r w:rsidR="00472EC4">
        <w:rPr>
          <w:rStyle w:val="mo"/>
          <w:rFonts w:asciiTheme="majorHAnsi" w:hAnsiTheme="majorHAnsi"/>
          <w:b w:val="0"/>
          <w:sz w:val="24"/>
          <w:szCs w:val="24"/>
        </w:rPr>
        <w:t xml:space="preserve"> </w:t>
      </w:r>
      <w:r w:rsidR="006D6A52">
        <w:rPr>
          <w:rStyle w:val="mo"/>
          <w:rFonts w:asciiTheme="majorHAnsi" w:hAnsiTheme="majorHAnsi"/>
          <w:b w:val="0"/>
          <w:sz w:val="24"/>
          <w:szCs w:val="24"/>
        </w:rPr>
        <w:t>1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L</w:t>
      </w:r>
      <w:r w:rsidR="00792B96">
        <w:rPr>
          <w:rStyle w:val="mo"/>
          <w:rFonts w:asciiTheme="majorHAnsi" w:hAnsiTheme="majorHAnsi"/>
          <w:b w:val="0"/>
          <w:sz w:val="24"/>
          <w:szCs w:val="24"/>
        </w:rPr>
        <w:t xml:space="preserve"> υπό σταθερή θερμοκρασία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 και το μίγμα αφήνεται ώστε να αποκατασταθεί η ισορροπία </w:t>
      </w:r>
      <w:r w:rsidRPr="00ED1225">
        <w:rPr>
          <w:rStyle w:val="mo"/>
          <w:rFonts w:asciiTheme="majorHAnsi" w:hAnsiTheme="majorHAnsi"/>
          <w:b w:val="0"/>
          <w:sz w:val="24"/>
          <w:szCs w:val="24"/>
        </w:rPr>
        <w:t>(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Pr="00ED1225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3</w:t>
      </w:r>
      <w:r w:rsidRPr="00ED1225">
        <w:rPr>
          <w:rStyle w:val="mo"/>
          <w:rFonts w:asciiTheme="majorHAnsi" w:hAnsiTheme="majorHAnsi"/>
          <w:b w:val="0"/>
          <w:sz w:val="24"/>
          <w:szCs w:val="24"/>
        </w:rPr>
        <w:t xml:space="preserve">).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Κατόπιν τη χρονική στιγμή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Pr="00ED1225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4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 αυξάνεται η θερμοκρασία στο δοχείο </w:t>
      </w:r>
      <w:r w:rsidR="00720B07">
        <w:rPr>
          <w:rStyle w:val="mo"/>
          <w:rFonts w:asciiTheme="majorHAnsi" w:hAnsiTheme="majorHAnsi"/>
          <w:b w:val="0"/>
          <w:sz w:val="24"/>
          <w:szCs w:val="24"/>
        </w:rPr>
        <w:t>σε Τ</w:t>
      </w:r>
      <w:r w:rsidR="00720B07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2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>και όταν αποκατασταθεί</w:t>
      </w:r>
      <w:r w:rsidR="00720B07">
        <w:rPr>
          <w:rStyle w:val="mo"/>
          <w:rFonts w:asciiTheme="majorHAnsi" w:hAnsiTheme="majorHAnsi"/>
          <w:b w:val="0"/>
          <w:sz w:val="24"/>
          <w:szCs w:val="24"/>
        </w:rPr>
        <w:t xml:space="preserve"> η ισορροπία (</w:t>
      </w:r>
      <w:r w:rsidR="00720B07"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="00720B07" w:rsidRPr="00720B07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5</w:t>
      </w:r>
      <w:r w:rsidR="00720B07" w:rsidRPr="00720B07">
        <w:rPr>
          <w:rStyle w:val="mo"/>
          <w:rFonts w:asciiTheme="majorHAnsi" w:hAnsiTheme="majorHAnsi"/>
          <w:b w:val="0"/>
          <w:sz w:val="24"/>
          <w:szCs w:val="24"/>
        </w:rPr>
        <w:t xml:space="preserve">) </w:t>
      </w:r>
      <w:r w:rsidR="00720B07">
        <w:rPr>
          <w:rStyle w:val="mo"/>
          <w:rFonts w:asciiTheme="majorHAnsi" w:hAnsiTheme="majorHAnsi"/>
          <w:b w:val="0"/>
          <w:sz w:val="24"/>
          <w:szCs w:val="24"/>
        </w:rPr>
        <w:t xml:space="preserve">η απόδοση της αντίδρασης είναι 80%. </w:t>
      </w:r>
    </w:p>
    <w:p w:rsidR="00720B07" w:rsidRPr="00792B96" w:rsidRDefault="00720B07" w:rsidP="000C1F80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 xml:space="preserve">α. </w:t>
      </w:r>
      <w:r w:rsidR="00792B96">
        <w:rPr>
          <w:rStyle w:val="mo"/>
          <w:rFonts w:asciiTheme="majorHAnsi" w:hAnsiTheme="majorHAnsi"/>
          <w:b w:val="0"/>
          <w:sz w:val="24"/>
          <w:szCs w:val="24"/>
        </w:rPr>
        <w:t>Να βρεθεί η Κ</w:t>
      </w:r>
      <w:r w:rsidR="00792B96"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="00792B96" w:rsidRPr="00792B96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1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="00792B96">
        <w:rPr>
          <w:rStyle w:val="mo"/>
          <w:rFonts w:asciiTheme="majorHAnsi" w:hAnsiTheme="majorHAnsi"/>
          <w:b w:val="0"/>
          <w:sz w:val="24"/>
          <w:szCs w:val="24"/>
        </w:rPr>
        <w:t xml:space="preserve">και το </w:t>
      </w:r>
      <w:r w:rsidR="00792B96">
        <w:rPr>
          <w:rStyle w:val="mo"/>
          <w:rFonts w:asciiTheme="majorHAnsi" w:hAnsiTheme="majorHAnsi"/>
          <w:b w:val="0"/>
          <w:sz w:val="24"/>
          <w:szCs w:val="24"/>
          <w:lang w:val="en-US"/>
        </w:rPr>
        <w:t>Q</w:t>
      </w:r>
      <w:r w:rsidR="00792B96"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 w:rsidR="00792B96" w:rsidRPr="00792B96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1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 w:rsidR="00792B96">
        <w:rPr>
          <w:rStyle w:val="mo"/>
          <w:rFonts w:asciiTheme="majorHAnsi" w:hAnsiTheme="majorHAnsi"/>
          <w:b w:val="0"/>
          <w:sz w:val="24"/>
          <w:szCs w:val="24"/>
        </w:rPr>
        <w:t xml:space="preserve">τη χρονική στιγμή </w:t>
      </w:r>
      <w:r w:rsidR="00792B96"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 w:rsidR="00792B96" w:rsidRPr="00792B96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1</w:t>
      </w:r>
      <w:r w:rsidR="00792B96" w:rsidRPr="00792B96">
        <w:rPr>
          <w:rStyle w:val="mo"/>
          <w:rFonts w:asciiTheme="majorHAnsi" w:hAnsiTheme="majorHAnsi"/>
          <w:b w:val="0"/>
          <w:sz w:val="24"/>
          <w:szCs w:val="24"/>
        </w:rPr>
        <w:t>.</w:t>
      </w:r>
      <w:bookmarkStart w:id="0" w:name="_GoBack"/>
      <w:bookmarkEnd w:id="0"/>
    </w:p>
    <w:p w:rsidR="00792B96" w:rsidRDefault="00792B96" w:rsidP="000C1F80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β. Να βρεθεί η Κ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2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και το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2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τη χρονική στιγμή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2</w:t>
      </w:r>
      <w:r w:rsidRPr="00792B96">
        <w:rPr>
          <w:rStyle w:val="mo"/>
          <w:rFonts w:asciiTheme="majorHAnsi" w:hAnsiTheme="majorHAnsi"/>
          <w:b w:val="0"/>
          <w:sz w:val="24"/>
          <w:szCs w:val="24"/>
        </w:rPr>
        <w:t>.</w:t>
      </w:r>
    </w:p>
    <w:p w:rsidR="00792B96" w:rsidRDefault="00792B96" w:rsidP="000C1F80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γ. Να βρεθεί η Κ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3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και το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3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τη χρονική στιγμή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3</w:t>
      </w:r>
      <w:r w:rsidRPr="00792B96">
        <w:rPr>
          <w:rStyle w:val="mo"/>
          <w:rFonts w:asciiTheme="majorHAnsi" w:hAnsiTheme="majorHAnsi"/>
          <w:b w:val="0"/>
          <w:sz w:val="24"/>
          <w:szCs w:val="24"/>
        </w:rPr>
        <w:t>.</w:t>
      </w:r>
    </w:p>
    <w:p w:rsidR="00792B96" w:rsidRDefault="00792B96" w:rsidP="000C1F80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δ. Να βρεθεί η Κ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4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και το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4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τη χρονική στιγμή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4</w:t>
      </w:r>
      <w:r w:rsidRPr="00792B96">
        <w:rPr>
          <w:rStyle w:val="mo"/>
          <w:rFonts w:asciiTheme="majorHAnsi" w:hAnsiTheme="majorHAnsi"/>
          <w:b w:val="0"/>
          <w:sz w:val="24"/>
          <w:szCs w:val="24"/>
        </w:rPr>
        <w:t>.</w:t>
      </w:r>
    </w:p>
    <w:p w:rsidR="00792B96" w:rsidRDefault="00792B96" w:rsidP="000C1F80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>ε. Να βρεθεί η Κ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5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και το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Q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5</w:t>
      </w:r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τη χρονική στιγμή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t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5</w:t>
      </w:r>
      <w:r w:rsidRPr="00792B96">
        <w:rPr>
          <w:rStyle w:val="mo"/>
          <w:rFonts w:asciiTheme="majorHAnsi" w:hAnsiTheme="majorHAnsi"/>
          <w:b w:val="0"/>
          <w:sz w:val="24"/>
          <w:szCs w:val="24"/>
        </w:rPr>
        <w:t>.</w:t>
      </w:r>
    </w:p>
    <w:p w:rsidR="00792B96" w:rsidRDefault="00792B96" w:rsidP="000C1F80">
      <w:pPr>
        <w:pStyle w:val="Heading1"/>
        <w:contextualSpacing/>
        <w:jc w:val="both"/>
        <w:rPr>
          <w:rStyle w:val="mo"/>
          <w:rFonts w:asciiTheme="majorHAnsi" w:hAnsiTheme="majorHAnsi"/>
          <w:b w:val="0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 xml:space="preserve">στ. Η αντίδραση διάσπασης του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</w:rPr>
        <w:t>Ο</w:t>
      </w:r>
      <w:proofErr w:type="spellStart"/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Cl</w:t>
      </w:r>
      <w:proofErr w:type="spellEnd"/>
      <w:r w:rsidRPr="00792B96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>2</w:t>
      </w:r>
      <w:r>
        <w:rPr>
          <w:rStyle w:val="mo"/>
          <w:rFonts w:asciiTheme="majorHAnsi" w:hAnsiTheme="majorHAnsi"/>
          <w:b w:val="0"/>
          <w:sz w:val="24"/>
          <w:szCs w:val="24"/>
        </w:rPr>
        <w:t>είναι ενδόθερμη ή εξώθε</w:t>
      </w:r>
      <w:r w:rsidR="004D0255">
        <w:rPr>
          <w:rStyle w:val="mo"/>
          <w:rFonts w:asciiTheme="majorHAnsi" w:hAnsiTheme="majorHAnsi"/>
          <w:b w:val="0"/>
          <w:sz w:val="24"/>
          <w:szCs w:val="24"/>
        </w:rPr>
        <w:t>ρμη αντίδραση; Αιτιολογήστε.</w:t>
      </w:r>
    </w:p>
    <w:p w:rsidR="00F22D24" w:rsidRPr="006F51F2" w:rsidRDefault="00792B96" w:rsidP="004D0255">
      <w:pPr>
        <w:pStyle w:val="Heading1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Style w:val="mo"/>
          <w:rFonts w:asciiTheme="majorHAnsi" w:hAnsiTheme="majorHAnsi"/>
          <w:b w:val="0"/>
          <w:sz w:val="24"/>
          <w:szCs w:val="24"/>
        </w:rPr>
        <w:t xml:space="preserve">ζ. Να σχεδιάσετε ποιοτικά στο ίδιο σύστημα αξόνων την καμπύλη της </w:t>
      </w:r>
      <w:proofErr w:type="spellStart"/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K</w:t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proofErr w:type="spellEnd"/>
      <w:r w:rsidR="00472EC4">
        <w:rPr>
          <w:rStyle w:val="mo"/>
          <w:rFonts w:asciiTheme="majorHAnsi" w:hAnsiTheme="majorHAnsi"/>
          <w:b w:val="0"/>
          <w:sz w:val="24"/>
          <w:szCs w:val="24"/>
          <w:vertAlign w:val="subscript"/>
        </w:rPr>
        <w:t xml:space="preserve"> 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και του </w:t>
      </w:r>
      <w:r>
        <w:rPr>
          <w:rStyle w:val="mo"/>
          <w:rFonts w:asciiTheme="majorHAnsi" w:hAnsiTheme="majorHAnsi"/>
          <w:b w:val="0"/>
          <w:sz w:val="24"/>
          <w:szCs w:val="24"/>
          <w:lang w:val="en-US"/>
        </w:rPr>
        <w:t>Q</w:t>
      </w:r>
      <w:r w:rsidRPr="00792B96">
        <w:rPr>
          <w:rStyle w:val="mo"/>
          <w:rFonts w:asciiTheme="majorHAnsi" w:hAnsiTheme="majorHAnsi"/>
          <w:b w:val="0"/>
          <w:sz w:val="24"/>
          <w:szCs w:val="24"/>
        </w:rPr>
        <w:softHyphen/>
      </w:r>
      <w:r>
        <w:rPr>
          <w:rStyle w:val="mo"/>
          <w:rFonts w:asciiTheme="majorHAnsi" w:hAnsiTheme="majorHAnsi"/>
          <w:b w:val="0"/>
          <w:sz w:val="24"/>
          <w:szCs w:val="24"/>
          <w:vertAlign w:val="subscript"/>
          <w:lang w:val="en-US"/>
        </w:rPr>
        <w:t>c</w:t>
      </w:r>
      <w:r>
        <w:rPr>
          <w:rStyle w:val="mo"/>
          <w:rFonts w:asciiTheme="majorHAnsi" w:hAnsiTheme="majorHAnsi"/>
          <w:b w:val="0"/>
          <w:sz w:val="24"/>
          <w:szCs w:val="24"/>
        </w:rPr>
        <w:t xml:space="preserve"> ως προς το χρόνο.</w:t>
      </w:r>
    </w:p>
    <w:sectPr w:rsidR="00F22D24" w:rsidRPr="006F51F2" w:rsidSect="004D0255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F5C2D"/>
    <w:rsid w:val="00084AAF"/>
    <w:rsid w:val="000C1F80"/>
    <w:rsid w:val="00101D51"/>
    <w:rsid w:val="001A22ED"/>
    <w:rsid w:val="00227216"/>
    <w:rsid w:val="00292D8D"/>
    <w:rsid w:val="002C7A49"/>
    <w:rsid w:val="002E5108"/>
    <w:rsid w:val="002E6448"/>
    <w:rsid w:val="00300F47"/>
    <w:rsid w:val="00343B07"/>
    <w:rsid w:val="003638B7"/>
    <w:rsid w:val="003647D2"/>
    <w:rsid w:val="003A69F6"/>
    <w:rsid w:val="004164C4"/>
    <w:rsid w:val="00432F6E"/>
    <w:rsid w:val="00462645"/>
    <w:rsid w:val="00472EC4"/>
    <w:rsid w:val="004D0255"/>
    <w:rsid w:val="00512C1C"/>
    <w:rsid w:val="00524C98"/>
    <w:rsid w:val="00587A2E"/>
    <w:rsid w:val="005D62AE"/>
    <w:rsid w:val="005F312B"/>
    <w:rsid w:val="006340CF"/>
    <w:rsid w:val="00661214"/>
    <w:rsid w:val="006C43C4"/>
    <w:rsid w:val="006D4044"/>
    <w:rsid w:val="006D6A52"/>
    <w:rsid w:val="006F51F2"/>
    <w:rsid w:val="00712C79"/>
    <w:rsid w:val="00720B07"/>
    <w:rsid w:val="007331EA"/>
    <w:rsid w:val="00733FB3"/>
    <w:rsid w:val="00774825"/>
    <w:rsid w:val="00792B96"/>
    <w:rsid w:val="007A3C2D"/>
    <w:rsid w:val="007B4D28"/>
    <w:rsid w:val="007C1ED0"/>
    <w:rsid w:val="00886BA4"/>
    <w:rsid w:val="00906503"/>
    <w:rsid w:val="00A11A9F"/>
    <w:rsid w:val="00B1346C"/>
    <w:rsid w:val="00B90113"/>
    <w:rsid w:val="00BB2C3D"/>
    <w:rsid w:val="00BD7B2A"/>
    <w:rsid w:val="00C5138A"/>
    <w:rsid w:val="00C77EE6"/>
    <w:rsid w:val="00CC310A"/>
    <w:rsid w:val="00D5678B"/>
    <w:rsid w:val="00DA162C"/>
    <w:rsid w:val="00DF057F"/>
    <w:rsid w:val="00DF5C2D"/>
    <w:rsid w:val="00E51466"/>
    <w:rsid w:val="00E618F0"/>
    <w:rsid w:val="00E72807"/>
    <w:rsid w:val="00ED1225"/>
    <w:rsid w:val="00F22D24"/>
    <w:rsid w:val="00F3468E"/>
    <w:rsid w:val="00F75FB7"/>
    <w:rsid w:val="00F9464A"/>
    <w:rsid w:val="00FA3719"/>
    <w:rsid w:val="00FA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44"/>
  </w:style>
  <w:style w:type="paragraph" w:styleId="Heading1">
    <w:name w:val="heading 1"/>
    <w:basedOn w:val="Normal"/>
    <w:link w:val="Heading1Char"/>
    <w:uiPriority w:val="9"/>
    <w:qFormat/>
    <w:rsid w:val="006F5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n">
    <w:name w:val="mn"/>
    <w:basedOn w:val="DefaultParagraphFont"/>
    <w:rsid w:val="007B4D28"/>
  </w:style>
  <w:style w:type="character" w:customStyle="1" w:styleId="mi">
    <w:name w:val="mi"/>
    <w:basedOn w:val="DefaultParagraphFont"/>
    <w:rsid w:val="007B4D28"/>
  </w:style>
  <w:style w:type="character" w:customStyle="1" w:styleId="mo">
    <w:name w:val="mo"/>
    <w:basedOn w:val="DefaultParagraphFont"/>
    <w:rsid w:val="007B4D28"/>
  </w:style>
  <w:style w:type="character" w:customStyle="1" w:styleId="st">
    <w:name w:val="st"/>
    <w:basedOn w:val="DefaultParagraphFont"/>
    <w:rsid w:val="000C1F80"/>
  </w:style>
  <w:style w:type="character" w:customStyle="1" w:styleId="e24kjd">
    <w:name w:val="e24kjd"/>
    <w:basedOn w:val="DefaultParagraphFont"/>
    <w:rsid w:val="00F34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EC39-CF4B-4E8E-BB7D-EDD3358A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</Pages>
  <Words>845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 Σμαραγδάκης</cp:lastModifiedBy>
  <cp:revision>16</cp:revision>
  <cp:lastPrinted>2024-01-15T09:02:00Z</cp:lastPrinted>
  <dcterms:created xsi:type="dcterms:W3CDTF">2020-05-07T07:53:00Z</dcterms:created>
  <dcterms:modified xsi:type="dcterms:W3CDTF">2024-09-08T15:06:00Z</dcterms:modified>
</cp:coreProperties>
</file>