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17F" w:rsidRPr="0057317F" w:rsidRDefault="0057317F" w:rsidP="003B773B">
      <w:pPr>
        <w:jc w:val="center"/>
        <w:rPr>
          <w:b/>
        </w:rPr>
      </w:pPr>
      <w:r w:rsidRPr="0057317F">
        <w:rPr>
          <w:b/>
        </w:rPr>
        <w:t>Ένας γέρος [1894, 1897]</w:t>
      </w:r>
    </w:p>
    <w:p w:rsidR="0057317F" w:rsidRPr="0057317F" w:rsidRDefault="0057317F" w:rsidP="0057317F">
      <w:pPr>
        <w:rPr>
          <w:i/>
        </w:rPr>
      </w:pPr>
      <w:r w:rsidRPr="0057317F">
        <w:rPr>
          <w:i/>
        </w:rPr>
        <w:t>Το ποίημα είναι του Κ. Καβάφη και ανήκει στη συλλογή τα Ποιήματα 1897-1933, των εκδόσεων Ίκαρος ,1984</w:t>
      </w:r>
    </w:p>
    <w:p w:rsidR="0057317F" w:rsidRDefault="0057317F" w:rsidP="0057317F">
      <w:pPr>
        <w:pStyle w:val="a3"/>
      </w:pPr>
      <w:r>
        <w:t>Στου καφενείου του βοερού το μέσα μέρος</w:t>
      </w:r>
    </w:p>
    <w:p w:rsidR="0057317F" w:rsidRDefault="0057317F" w:rsidP="0057317F">
      <w:pPr>
        <w:pStyle w:val="a3"/>
      </w:pPr>
      <w:proofErr w:type="spellStart"/>
      <w:r>
        <w:t>σκυμένος</w:t>
      </w:r>
      <w:proofErr w:type="spellEnd"/>
      <w:r>
        <w:t xml:space="preserve"> στο τραπέζι </w:t>
      </w:r>
      <w:proofErr w:type="spellStart"/>
      <w:r>
        <w:t>κάθετ</w:t>
      </w:r>
      <w:proofErr w:type="spellEnd"/>
      <w:r>
        <w:t>’ ένας γέρος·</w:t>
      </w:r>
    </w:p>
    <w:p w:rsidR="0057317F" w:rsidRDefault="0057317F" w:rsidP="0057317F">
      <w:pPr>
        <w:pStyle w:val="a3"/>
      </w:pPr>
      <w:r>
        <w:t>με μιαν εφημερίδα εμπρός του, χωρίς συντροφιά.</w:t>
      </w:r>
    </w:p>
    <w:p w:rsidR="0057317F" w:rsidRDefault="0057317F" w:rsidP="0057317F">
      <w:pPr>
        <w:pStyle w:val="a3"/>
      </w:pPr>
    </w:p>
    <w:p w:rsidR="0057317F" w:rsidRDefault="0057317F" w:rsidP="0057317F">
      <w:pPr>
        <w:pStyle w:val="a3"/>
      </w:pPr>
      <w:r>
        <w:t>Και μες των άθλιων γηρατειών την καταφρόνια</w:t>
      </w:r>
    </w:p>
    <w:p w:rsidR="0057317F" w:rsidRDefault="0057317F" w:rsidP="0057317F">
      <w:pPr>
        <w:pStyle w:val="a3"/>
      </w:pPr>
      <w:r>
        <w:t>σκέπτεται πόσο λίγο χάρηκε τα χρόνια</w:t>
      </w:r>
    </w:p>
    <w:p w:rsidR="0057317F" w:rsidRDefault="0057317F" w:rsidP="0057317F">
      <w:pPr>
        <w:pStyle w:val="a3"/>
      </w:pPr>
      <w:r>
        <w:t xml:space="preserve">που είχε και </w:t>
      </w:r>
      <w:proofErr w:type="spellStart"/>
      <w:r>
        <w:t>δύναμι</w:t>
      </w:r>
      <w:proofErr w:type="spellEnd"/>
      <w:r>
        <w:t>, και λόγο, κ’ εμορφιά.</w:t>
      </w:r>
    </w:p>
    <w:p w:rsidR="0057317F" w:rsidRDefault="0057317F" w:rsidP="0057317F">
      <w:pPr>
        <w:pStyle w:val="a3"/>
      </w:pPr>
    </w:p>
    <w:p w:rsidR="0057317F" w:rsidRDefault="0057317F" w:rsidP="0057317F">
      <w:pPr>
        <w:pStyle w:val="a3"/>
      </w:pPr>
      <w:r>
        <w:t xml:space="preserve">Ξέρει που γέρασε πολύ· το νοιώθει, το </w:t>
      </w:r>
      <w:proofErr w:type="spellStart"/>
      <w:r>
        <w:t>κυττάζει</w:t>
      </w:r>
      <w:proofErr w:type="spellEnd"/>
      <w:r>
        <w:t>.</w:t>
      </w:r>
    </w:p>
    <w:p w:rsidR="0057317F" w:rsidRDefault="0057317F" w:rsidP="0057317F">
      <w:pPr>
        <w:pStyle w:val="a3"/>
      </w:pPr>
      <w:r>
        <w:t>Κ’ εν τούτοις ο καιρός που ήταν νέος μοιάζει</w:t>
      </w:r>
    </w:p>
    <w:p w:rsidR="0057317F" w:rsidRDefault="0057317F" w:rsidP="0057317F">
      <w:pPr>
        <w:pStyle w:val="a3"/>
      </w:pPr>
      <w:r>
        <w:t>σαν χθες. Τι διάστημα μικρό, τι διάστημα μικρό.</w:t>
      </w:r>
    </w:p>
    <w:p w:rsidR="0057317F" w:rsidRDefault="0057317F" w:rsidP="0057317F">
      <w:pPr>
        <w:pStyle w:val="a3"/>
      </w:pPr>
    </w:p>
    <w:p w:rsidR="0057317F" w:rsidRDefault="0057317F" w:rsidP="0057317F">
      <w:pPr>
        <w:pStyle w:val="a3"/>
      </w:pPr>
      <w:r>
        <w:t xml:space="preserve">Και συλλογιέται η </w:t>
      </w:r>
      <w:proofErr w:type="spellStart"/>
      <w:r>
        <w:t>Φρόνησις</w:t>
      </w:r>
      <w:proofErr w:type="spellEnd"/>
      <w:r>
        <w:t xml:space="preserve"> πως τον </w:t>
      </w:r>
      <w:proofErr w:type="spellStart"/>
      <w:r>
        <w:t>εγέλα</w:t>
      </w:r>
      <w:proofErr w:type="spellEnd"/>
      <w:r>
        <w:t>·</w:t>
      </w:r>
    </w:p>
    <w:p w:rsidR="0057317F" w:rsidRDefault="0057317F" w:rsidP="0057317F">
      <w:pPr>
        <w:pStyle w:val="a3"/>
      </w:pPr>
      <w:r>
        <w:t xml:space="preserve">και πως την εμπιστεύονταν πάντα — τι </w:t>
      </w:r>
      <w:proofErr w:type="spellStart"/>
      <w:r>
        <w:t>τρέλλα</w:t>
      </w:r>
      <w:proofErr w:type="spellEnd"/>
      <w:r>
        <w:t>! —</w:t>
      </w:r>
    </w:p>
    <w:p w:rsidR="0057317F" w:rsidRDefault="0057317F" w:rsidP="0057317F">
      <w:pPr>
        <w:pStyle w:val="a3"/>
      </w:pPr>
      <w:r>
        <w:t>την ψεύτρα που έλεγε· «</w:t>
      </w:r>
      <w:proofErr w:type="spellStart"/>
      <w:r>
        <w:t>Aύριο</w:t>
      </w:r>
      <w:proofErr w:type="spellEnd"/>
      <w:r>
        <w:t>. Έχεις πολύν καιρό.»</w:t>
      </w:r>
    </w:p>
    <w:p w:rsidR="0057317F" w:rsidRDefault="0057317F" w:rsidP="0057317F">
      <w:pPr>
        <w:pStyle w:val="a3"/>
      </w:pPr>
    </w:p>
    <w:p w:rsidR="0057317F" w:rsidRDefault="0057317F" w:rsidP="0057317F">
      <w:pPr>
        <w:pStyle w:val="a3"/>
      </w:pPr>
      <w:r>
        <w:t>Θυμάται ορμές που βάσταγε· και πόση</w:t>
      </w:r>
    </w:p>
    <w:p w:rsidR="0057317F" w:rsidRDefault="0057317F" w:rsidP="0057317F">
      <w:pPr>
        <w:pStyle w:val="a3"/>
      </w:pPr>
      <w:r>
        <w:t xml:space="preserve">χαρά θυσίαζε. Την </w:t>
      </w:r>
      <w:proofErr w:type="spellStart"/>
      <w:r>
        <w:t>άμυαλή</w:t>
      </w:r>
      <w:proofErr w:type="spellEnd"/>
      <w:r>
        <w:t xml:space="preserve"> του γνώσι</w:t>
      </w:r>
    </w:p>
    <w:p w:rsidR="0057317F" w:rsidRDefault="0057317F" w:rsidP="0057317F">
      <w:pPr>
        <w:pStyle w:val="a3"/>
      </w:pPr>
      <w:proofErr w:type="spellStart"/>
      <w:r>
        <w:t>κάθ</w:t>
      </w:r>
      <w:proofErr w:type="spellEnd"/>
      <w:r>
        <w:t>’ ευκαιρία χαμένη τώρα την εμπαίζει.</w:t>
      </w:r>
    </w:p>
    <w:p w:rsidR="0057317F" w:rsidRDefault="0057317F" w:rsidP="0057317F">
      <w:pPr>
        <w:pStyle w:val="a3"/>
      </w:pPr>
    </w:p>
    <w:p w:rsidR="0057317F" w:rsidRDefault="0057317F" w:rsidP="0057317F">
      <w:pPr>
        <w:pStyle w:val="a3"/>
      </w:pPr>
      <w:r>
        <w:t>.... Μα απ’ το πολύ να σκέπτεται και να θυμάται</w:t>
      </w:r>
    </w:p>
    <w:p w:rsidR="0057317F" w:rsidRDefault="0057317F" w:rsidP="0057317F">
      <w:pPr>
        <w:pStyle w:val="a3"/>
      </w:pPr>
      <w:r>
        <w:t xml:space="preserve">ο γέρος </w:t>
      </w:r>
      <w:proofErr w:type="spellStart"/>
      <w:r>
        <w:t>εζαλίσθηκε</w:t>
      </w:r>
      <w:proofErr w:type="spellEnd"/>
      <w:r>
        <w:t>. Κι αποκοιμάται</w:t>
      </w:r>
    </w:p>
    <w:p w:rsidR="008B293C" w:rsidRDefault="0057317F" w:rsidP="0057317F">
      <w:pPr>
        <w:pStyle w:val="a3"/>
      </w:pPr>
      <w:r>
        <w:t>στου καφενείου ακουμπισμένος το τραπέζι.</w:t>
      </w:r>
    </w:p>
    <w:p w:rsidR="0057317F" w:rsidRDefault="0057317F" w:rsidP="0057317F">
      <w:pPr>
        <w:pStyle w:val="a3"/>
      </w:pPr>
    </w:p>
    <w:p w:rsidR="0057317F" w:rsidRPr="0057317F" w:rsidRDefault="0057317F" w:rsidP="0057317F">
      <w:pPr>
        <w:pStyle w:val="a3"/>
        <w:jc w:val="center"/>
        <w:rPr>
          <w:b/>
        </w:rPr>
      </w:pPr>
      <w:r w:rsidRPr="0057317F">
        <w:rPr>
          <w:b/>
        </w:rPr>
        <w:t>ΘΕΜΑΤΑ</w:t>
      </w:r>
    </w:p>
    <w:p w:rsidR="0057317F" w:rsidRDefault="0057317F" w:rsidP="00B07ADB">
      <w:pPr>
        <w:pStyle w:val="a3"/>
        <w:numPr>
          <w:ilvl w:val="0"/>
          <w:numId w:val="1"/>
        </w:numPr>
      </w:pPr>
      <w:r>
        <w:t>Πώς παρουσιάζεται ο γέρος στο ποίημα; Τι θα τον συμβούλευες, αν τυχαία τον συναντούσες σε αυτήν την κατάσταση</w:t>
      </w:r>
      <w:r w:rsidRPr="0057317F">
        <w:t>;</w:t>
      </w:r>
    </w:p>
    <w:p w:rsidR="00B07ADB" w:rsidRDefault="00B07ADB" w:rsidP="00B07ADB">
      <w:pPr>
        <w:pStyle w:val="a3"/>
        <w:numPr>
          <w:ilvl w:val="0"/>
          <w:numId w:val="1"/>
        </w:numPr>
      </w:pPr>
      <w:r>
        <w:t xml:space="preserve">— τι </w:t>
      </w:r>
      <w:proofErr w:type="spellStart"/>
      <w:r>
        <w:t>τρέλλα</w:t>
      </w:r>
      <w:proofErr w:type="spellEnd"/>
      <w:r>
        <w:t>! —  «</w:t>
      </w:r>
      <w:proofErr w:type="spellStart"/>
      <w:r>
        <w:t>Aύριο</w:t>
      </w:r>
      <w:proofErr w:type="spellEnd"/>
      <w:r>
        <w:t>. Έχεις πολύν καιρό.»</w:t>
      </w:r>
      <w:r w:rsidRPr="00B07ADB">
        <w:t>:</w:t>
      </w:r>
      <w:r>
        <w:t xml:space="preserve"> εξηγείστε τη λειτουργία τριών σημείων στίξης στα συγκεκριμένα χωρία.</w:t>
      </w:r>
    </w:p>
    <w:p w:rsidR="00B07ADB" w:rsidRDefault="00D14930" w:rsidP="00B07ADB">
      <w:pPr>
        <w:pStyle w:val="a3"/>
        <w:numPr>
          <w:ilvl w:val="0"/>
          <w:numId w:val="1"/>
        </w:numPr>
      </w:pPr>
      <w:r>
        <w:t>Να εντοπίσεις δύο σχήματα λόγου και να καταδείξεις τον τρόπο που επηρεάζουν το ύφος του ποιήματος.</w:t>
      </w:r>
    </w:p>
    <w:p w:rsidR="00AA7E40" w:rsidRDefault="00CC6B29" w:rsidP="00B07ADB">
      <w:pPr>
        <w:pStyle w:val="a3"/>
        <w:numPr>
          <w:ilvl w:val="0"/>
          <w:numId w:val="1"/>
        </w:numPr>
      </w:pPr>
      <w:r>
        <w:t>Χαρακτηριστικό στοιχείο της ποίησης του Καβάφη είναι η ειρωνεία του. Μπορείτε να την εντοπίσετε με αναφορές στο ποίημα</w:t>
      </w:r>
      <w:r>
        <w:rPr>
          <w:lang w:val="en-US"/>
        </w:rPr>
        <w:t>;</w:t>
      </w:r>
      <w:r>
        <w:t xml:space="preserve"> </w:t>
      </w:r>
    </w:p>
    <w:p w:rsidR="00AA7E40" w:rsidRDefault="00AA7E40" w:rsidP="00B07ADB">
      <w:pPr>
        <w:pStyle w:val="a3"/>
        <w:numPr>
          <w:ilvl w:val="0"/>
          <w:numId w:val="1"/>
        </w:numPr>
      </w:pPr>
      <w:r>
        <w:t>Πιστεύετε ότι πίσω από τον γέρο του ποιήματος κρύβεται ένα αισιόδοξο ή απαισιόδοξο μήνυμα</w:t>
      </w:r>
      <w:r w:rsidRPr="00AA7E40">
        <w:t xml:space="preserve">; </w:t>
      </w:r>
    </w:p>
    <w:p w:rsidR="00085ED9" w:rsidRDefault="00085ED9" w:rsidP="00B07ADB">
      <w:pPr>
        <w:pStyle w:val="a3"/>
        <w:numPr>
          <w:ilvl w:val="0"/>
          <w:numId w:val="1"/>
        </w:numPr>
      </w:pPr>
      <w:r>
        <w:t>Μπορείτε να διακρίνετε τα σχόλια του ποιητή με αναφορές στο ποίημα</w:t>
      </w:r>
      <w:r w:rsidRPr="00085ED9">
        <w:t xml:space="preserve">; </w:t>
      </w:r>
      <w:r>
        <w:t>Ποια είναι η άποψη και τα συναισθήματα του Καβάφη για την εικόνα του γέρου, όπως υπονοούν τα σχόλιά ου</w:t>
      </w:r>
      <w:r w:rsidRPr="00085ED9">
        <w:t>;</w:t>
      </w:r>
    </w:p>
    <w:p w:rsidR="00B07ADB" w:rsidRPr="0057317F" w:rsidRDefault="00B07ADB" w:rsidP="00B07ADB">
      <w:pPr>
        <w:pStyle w:val="a3"/>
        <w:ind w:left="720"/>
      </w:pPr>
    </w:p>
    <w:sectPr w:rsidR="00B07ADB" w:rsidRPr="0057317F" w:rsidSect="008B29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03C20"/>
    <w:multiLevelType w:val="hybridMultilevel"/>
    <w:tmpl w:val="B9D6C1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7317F"/>
    <w:rsid w:val="00085ED9"/>
    <w:rsid w:val="003B773B"/>
    <w:rsid w:val="0057317F"/>
    <w:rsid w:val="008B293C"/>
    <w:rsid w:val="00AA7E40"/>
    <w:rsid w:val="00B07ADB"/>
    <w:rsid w:val="00CC6B29"/>
    <w:rsid w:val="00D14930"/>
    <w:rsid w:val="00E431FE"/>
    <w:rsid w:val="00FE5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1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Γεωργια Κοντοπουλου</dc:creator>
  <cp:lastModifiedBy>Γεωργια Κοντοπουλου</cp:lastModifiedBy>
  <cp:revision>4</cp:revision>
  <dcterms:created xsi:type="dcterms:W3CDTF">2022-04-05T17:34:00Z</dcterms:created>
  <dcterms:modified xsi:type="dcterms:W3CDTF">2022-04-07T14:54:00Z</dcterms:modified>
</cp:coreProperties>
</file>