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CA" w:rsidRDefault="00172ACA" w:rsidP="00172ACA">
      <w:pPr>
        <w:pStyle w:val="Web"/>
        <w:shd w:val="clear" w:color="auto" w:fill="FFFFFF"/>
        <w:spacing w:before="0" w:beforeAutospacing="0" w:after="0" w:afterAutospacing="0" w:line="408" w:lineRule="atLeast"/>
        <w:jc w:val="center"/>
        <w:textAlignment w:val="baseline"/>
        <w:rPr>
          <w:rStyle w:val="a3"/>
          <w:rFonts w:ascii="inherit" w:hAnsi="inherit" w:cs="Arial"/>
          <w:i/>
          <w:color w:val="000000"/>
          <w:sz w:val="32"/>
          <w:szCs w:val="32"/>
          <w:u w:val="single"/>
          <w:bdr w:val="none" w:sz="0" w:space="0" w:color="auto" w:frame="1"/>
        </w:rPr>
      </w:pPr>
      <w:r w:rsidRPr="00172ACA">
        <w:rPr>
          <w:rStyle w:val="a3"/>
          <w:rFonts w:ascii="inherit" w:hAnsi="inherit" w:cs="Arial"/>
          <w:i/>
          <w:color w:val="000000"/>
          <w:sz w:val="32"/>
          <w:szCs w:val="32"/>
          <w:u w:val="single"/>
          <w:bdr w:val="none" w:sz="0" w:space="0" w:color="auto" w:frame="1"/>
        </w:rPr>
        <w:t>«Τα σύμβολα στην ποίηση»</w:t>
      </w:r>
    </w:p>
    <w:p w:rsidR="00172ACA" w:rsidRPr="00172ACA" w:rsidRDefault="00172ACA" w:rsidP="00172ACA">
      <w:pPr>
        <w:pStyle w:val="Web"/>
        <w:shd w:val="clear" w:color="auto" w:fill="FFFFFF"/>
        <w:spacing w:before="0" w:beforeAutospacing="0" w:after="0" w:afterAutospacing="0" w:line="408" w:lineRule="atLeast"/>
        <w:jc w:val="center"/>
        <w:textAlignment w:val="baseline"/>
        <w:rPr>
          <w:rFonts w:ascii="Arial" w:hAnsi="Arial" w:cs="Arial"/>
          <w:i/>
          <w:sz w:val="32"/>
          <w:szCs w:val="32"/>
          <w:u w:val="single"/>
        </w:rPr>
      </w:pPr>
    </w:p>
    <w:p w:rsidR="00172ACA" w:rsidRPr="00172ACA" w:rsidRDefault="00172ACA" w:rsidP="00172ACA">
      <w:pPr>
        <w:ind w:firstLine="720"/>
        <w:jc w:val="both"/>
        <w:rPr>
          <w:sz w:val="24"/>
          <w:szCs w:val="24"/>
        </w:rPr>
      </w:pPr>
      <w:r w:rsidRPr="00172ACA">
        <w:rPr>
          <w:sz w:val="24"/>
          <w:szCs w:val="24"/>
          <w:bdr w:val="none" w:sz="0" w:space="0" w:color="auto" w:frame="1"/>
        </w:rPr>
        <w:t>Τα σύμβολα αποτελούν αναπόσπαστο κομμάτι της ποίησης, αλλά και της καθημερινότητάς μας ευρύτερα. Ένα πρόσωπο, ένας τόπος, ένα αντικείμενο, ένα γεγονός… αρκετά συχνά λαμβάνουν ευρύτερες διαστάσεις, συμβολίζοντας μια κατά κανόνα αφηρημένη έννοια. </w:t>
      </w:r>
    </w:p>
    <w:p w:rsidR="00DD2B5A" w:rsidRPr="00172ACA" w:rsidRDefault="00172ACA" w:rsidP="00172ACA">
      <w:pPr>
        <w:ind w:firstLine="720"/>
        <w:jc w:val="both"/>
        <w:rPr>
          <w:sz w:val="24"/>
          <w:szCs w:val="24"/>
          <w:shd w:val="clear" w:color="auto" w:fill="FFFFFF"/>
        </w:rPr>
      </w:pPr>
      <w:r w:rsidRPr="00172ACA">
        <w:rPr>
          <w:sz w:val="24"/>
          <w:szCs w:val="24"/>
          <w:shd w:val="clear" w:color="auto" w:fill="FFFFFF"/>
        </w:rPr>
        <w:t>Βασικό χαρακτηριστικό, εξάλλου, των συμβόλων είναι και η διαχρονικότητά τους. Θα λέγαμε πως λειτουργεί μια μορφή «σύμβασης», η οποία έχει πλέον καθιερωθεί μέσα από μια πολύχρονη παράδοση και από μια εμπειρία, η οποία κληροδοτείται από τη μια στην άλλη γενιά. Έτσι, τα σύμβολα αυτά που είναι δεμένα με την πρακτική-καθημερινή ζωή μας, είναι τελικά ευανάγνωστα και κατανοητά σε όλους.</w:t>
      </w:r>
    </w:p>
    <w:p w:rsidR="00172ACA" w:rsidRPr="00172ACA" w:rsidRDefault="00172ACA" w:rsidP="00172ACA">
      <w:pPr>
        <w:ind w:firstLine="720"/>
        <w:jc w:val="both"/>
        <w:rPr>
          <w:sz w:val="24"/>
          <w:szCs w:val="24"/>
          <w:shd w:val="clear" w:color="auto" w:fill="FFFFFF"/>
        </w:rPr>
      </w:pPr>
      <w:r w:rsidRPr="00172ACA">
        <w:rPr>
          <w:sz w:val="24"/>
          <w:szCs w:val="24"/>
          <w:shd w:val="clear" w:color="auto" w:fill="FFFFFF"/>
        </w:rPr>
        <w:t>Βέβαια, τα σύμβολα  δυσκολεύουν κάπως την «ανάγνωση» του ποιήματος, καθώς ο αναγνώστης καλείται να λύσει «γρίφους» και να δώσει το προσωπικό του στίγμα στην «ανάγνωση» και κατανόηση του ποιήματος. Εκφράζει μια ιδέα ή μια αφηρημένη έννοια και  η κατανόησή του προϋποθέτει την πράξη και το γεγονός της ερμηνείας. Αυτή ακριβώς τη λειτουργία καλείται να ερμηνεύσει και να αποκωδικοποιήσει/</w:t>
      </w:r>
      <w:proofErr w:type="spellStart"/>
      <w:r w:rsidRPr="00172ACA">
        <w:rPr>
          <w:sz w:val="24"/>
          <w:szCs w:val="24"/>
          <w:shd w:val="clear" w:color="auto" w:fill="FFFFFF"/>
        </w:rPr>
        <w:t>αποκωδικεύσει</w:t>
      </w:r>
      <w:proofErr w:type="spellEnd"/>
      <w:r w:rsidRPr="00172ACA">
        <w:rPr>
          <w:sz w:val="24"/>
          <w:szCs w:val="24"/>
          <w:shd w:val="clear" w:color="auto" w:fill="FFFFFF"/>
        </w:rPr>
        <w:t xml:space="preserve"> ο αναγνώστης του,  για να μπορέσει έτσι να κατανοήσει τη σημασία τους και τα νοήματα-έννοιες που κρύβονται πίσω από αυτό. Αυτή, ακριβώς, η κατανόηση των συμβόλων συνιστά την πράξη της ερμηνείας τους.</w:t>
      </w:r>
    </w:p>
    <w:p w:rsidR="00172ACA" w:rsidRPr="00172ACA" w:rsidRDefault="00172ACA" w:rsidP="00172ACA">
      <w:pPr>
        <w:shd w:val="clear" w:color="auto" w:fill="FFFFFF"/>
        <w:spacing w:after="0" w:line="408" w:lineRule="atLeast"/>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Σύμβολα που συναντάμε συχνά στην ποίηση:</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Μια </w:t>
      </w:r>
      <w:r w:rsidRPr="00172ACA">
        <w:rPr>
          <w:rFonts w:ascii="Arial" w:eastAsia="Times New Roman" w:hAnsi="Arial" w:cs="Arial"/>
          <w:b/>
          <w:color w:val="000000"/>
          <w:sz w:val="24"/>
          <w:szCs w:val="24"/>
          <w:bdr w:val="none" w:sz="0" w:space="0" w:color="auto" w:frame="1"/>
          <w:lang w:eastAsia="el-GR"/>
        </w:rPr>
        <w:t>παλιά λ.χ. άμαξα</w:t>
      </w:r>
      <w:r w:rsidRPr="00172ACA">
        <w:rPr>
          <w:rFonts w:ascii="Arial" w:eastAsia="Times New Roman" w:hAnsi="Arial" w:cs="Arial"/>
          <w:color w:val="000000"/>
          <w:sz w:val="24"/>
          <w:szCs w:val="24"/>
          <w:bdr w:val="none" w:sz="0" w:space="0" w:color="auto" w:frame="1"/>
          <w:lang w:eastAsia="el-GR"/>
        </w:rPr>
        <w:t xml:space="preserve"> με άλογα μπορεί να γίνει ένα σύμβολο που να εκφράζει το χρώμα, την ατμόσφαιρα, την ιδιαιτερότητα και το διαφορετικό τρόπο ζωής αλλοτινών και περασμένων εποχών, μέσα από την οποία εκφράζει ο ποιητής τη νοσταλγία του για το παρελθόν.</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Ο </w:t>
      </w:r>
      <w:r w:rsidRPr="00172ACA">
        <w:rPr>
          <w:rFonts w:ascii="Arial" w:eastAsia="Times New Roman" w:hAnsi="Arial" w:cs="Arial"/>
          <w:b/>
          <w:color w:val="000000"/>
          <w:sz w:val="24"/>
          <w:szCs w:val="24"/>
          <w:bdr w:val="none" w:sz="0" w:space="0" w:color="auto" w:frame="1"/>
          <w:lang w:eastAsia="el-GR"/>
        </w:rPr>
        <w:t>Παρθενώνας</w:t>
      </w:r>
      <w:r w:rsidRPr="00172ACA">
        <w:rPr>
          <w:rFonts w:ascii="Arial" w:eastAsia="Times New Roman" w:hAnsi="Arial" w:cs="Arial"/>
          <w:color w:val="000000"/>
          <w:sz w:val="24"/>
          <w:szCs w:val="24"/>
          <w:bdr w:val="none" w:sz="0" w:space="0" w:color="auto" w:frame="1"/>
          <w:lang w:eastAsia="el-GR"/>
        </w:rPr>
        <w:t xml:space="preserve"> είναι το σύμβολο των Αθηνών.</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Ο </w:t>
      </w:r>
      <w:r w:rsidRPr="00172ACA">
        <w:rPr>
          <w:rFonts w:ascii="Arial" w:eastAsia="Times New Roman" w:hAnsi="Arial" w:cs="Arial"/>
          <w:b/>
          <w:color w:val="000000"/>
          <w:sz w:val="24"/>
          <w:szCs w:val="24"/>
          <w:bdr w:val="none" w:sz="0" w:space="0" w:color="auto" w:frame="1"/>
          <w:lang w:eastAsia="el-GR"/>
        </w:rPr>
        <w:t>Λευκός Πύργος</w:t>
      </w:r>
      <w:r w:rsidRPr="00172ACA">
        <w:rPr>
          <w:rFonts w:ascii="Arial" w:eastAsia="Times New Roman" w:hAnsi="Arial" w:cs="Arial"/>
          <w:color w:val="000000"/>
          <w:sz w:val="24"/>
          <w:szCs w:val="24"/>
          <w:bdr w:val="none" w:sz="0" w:space="0" w:color="auto" w:frame="1"/>
          <w:lang w:eastAsia="el-GR"/>
        </w:rPr>
        <w:t xml:space="preserve"> το σύμβολο της Θεσσαλονίκης.</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Το </w:t>
      </w:r>
      <w:r w:rsidRPr="00172ACA">
        <w:rPr>
          <w:rFonts w:ascii="Arial" w:eastAsia="Times New Roman" w:hAnsi="Arial" w:cs="Arial"/>
          <w:b/>
          <w:color w:val="000000"/>
          <w:sz w:val="24"/>
          <w:szCs w:val="24"/>
          <w:bdr w:val="none" w:sz="0" w:space="0" w:color="auto" w:frame="1"/>
          <w:lang w:eastAsia="el-GR"/>
        </w:rPr>
        <w:t>περιστέρι</w:t>
      </w:r>
      <w:r w:rsidRPr="00172ACA">
        <w:rPr>
          <w:rFonts w:ascii="Arial" w:eastAsia="Times New Roman" w:hAnsi="Arial" w:cs="Arial"/>
          <w:color w:val="000000"/>
          <w:sz w:val="24"/>
          <w:szCs w:val="24"/>
          <w:bdr w:val="none" w:sz="0" w:space="0" w:color="auto" w:frame="1"/>
          <w:lang w:eastAsia="el-GR"/>
        </w:rPr>
        <w:t xml:space="preserve"> είναι το σύμβολο της ειρήνης.</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Το </w:t>
      </w:r>
      <w:r w:rsidRPr="00172ACA">
        <w:rPr>
          <w:rFonts w:ascii="Arial" w:eastAsia="Times New Roman" w:hAnsi="Arial" w:cs="Arial"/>
          <w:b/>
          <w:color w:val="000000"/>
          <w:sz w:val="24"/>
          <w:szCs w:val="24"/>
          <w:bdr w:val="none" w:sz="0" w:space="0" w:color="auto" w:frame="1"/>
          <w:lang w:eastAsia="el-GR"/>
        </w:rPr>
        <w:t>αηδόνι</w:t>
      </w:r>
      <w:r w:rsidRPr="00172ACA">
        <w:rPr>
          <w:rFonts w:ascii="Arial" w:eastAsia="Times New Roman" w:hAnsi="Arial" w:cs="Arial"/>
          <w:color w:val="000000"/>
          <w:sz w:val="24"/>
          <w:szCs w:val="24"/>
          <w:bdr w:val="none" w:sz="0" w:space="0" w:color="auto" w:frame="1"/>
          <w:lang w:eastAsia="el-GR"/>
        </w:rPr>
        <w:t xml:space="preserve"> στον Σεφέρη («Ελένη») συμβολίζει τη μουσική αρτιότητα.</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Η </w:t>
      </w:r>
      <w:r w:rsidRPr="00172ACA">
        <w:rPr>
          <w:rFonts w:ascii="Arial" w:eastAsia="Times New Roman" w:hAnsi="Arial" w:cs="Arial"/>
          <w:b/>
          <w:color w:val="000000"/>
          <w:sz w:val="24"/>
          <w:szCs w:val="24"/>
          <w:bdr w:val="none" w:sz="0" w:space="0" w:color="auto" w:frame="1"/>
          <w:lang w:eastAsia="el-GR"/>
        </w:rPr>
        <w:t>τρίαινα</w:t>
      </w:r>
      <w:r w:rsidRPr="00172ACA">
        <w:rPr>
          <w:rFonts w:ascii="Arial" w:eastAsia="Times New Roman" w:hAnsi="Arial" w:cs="Arial"/>
          <w:color w:val="000000"/>
          <w:sz w:val="24"/>
          <w:szCs w:val="24"/>
          <w:bdr w:val="none" w:sz="0" w:space="0" w:color="auto" w:frame="1"/>
          <w:lang w:eastAsia="el-GR"/>
        </w:rPr>
        <w:t xml:space="preserve"> συμβολίζει το θαλασσινό θεό Ποσειδώνα.</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Ο σταυρός είναι το σύμβολο του χριστιανισμού (αλλά και του μαρτυρίου).</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Στην ποιητική σύνθεση του Κ. Παλαμά «Ο </w:t>
      </w:r>
      <w:proofErr w:type="spellStart"/>
      <w:r w:rsidRPr="00172ACA">
        <w:rPr>
          <w:rFonts w:ascii="Arial" w:eastAsia="Times New Roman" w:hAnsi="Arial" w:cs="Arial"/>
          <w:color w:val="000000"/>
          <w:sz w:val="24"/>
          <w:szCs w:val="24"/>
          <w:bdr w:val="none" w:sz="0" w:space="0" w:color="auto" w:frame="1"/>
          <w:lang w:eastAsia="el-GR"/>
        </w:rPr>
        <w:t>Δωδεκάλογος</w:t>
      </w:r>
      <w:proofErr w:type="spellEnd"/>
      <w:r w:rsidRPr="00172ACA">
        <w:rPr>
          <w:rFonts w:ascii="Arial" w:eastAsia="Times New Roman" w:hAnsi="Arial" w:cs="Arial"/>
          <w:color w:val="000000"/>
          <w:sz w:val="24"/>
          <w:szCs w:val="24"/>
          <w:bdr w:val="none" w:sz="0" w:space="0" w:color="auto" w:frame="1"/>
          <w:lang w:eastAsia="el-GR"/>
        </w:rPr>
        <w:t xml:space="preserve"> του </w:t>
      </w:r>
      <w:proofErr w:type="spellStart"/>
      <w:r w:rsidRPr="00172ACA">
        <w:rPr>
          <w:rFonts w:ascii="Arial" w:eastAsia="Times New Roman" w:hAnsi="Arial" w:cs="Arial"/>
          <w:color w:val="000000"/>
          <w:sz w:val="24"/>
          <w:szCs w:val="24"/>
          <w:bdr w:val="none" w:sz="0" w:space="0" w:color="auto" w:frame="1"/>
          <w:lang w:eastAsia="el-GR"/>
        </w:rPr>
        <w:t>Γύφτου</w:t>
      </w:r>
      <w:proofErr w:type="spellEnd"/>
      <w:r w:rsidRPr="00172ACA">
        <w:rPr>
          <w:rFonts w:ascii="Arial" w:eastAsia="Times New Roman" w:hAnsi="Arial" w:cs="Arial"/>
          <w:color w:val="000000"/>
          <w:sz w:val="24"/>
          <w:szCs w:val="24"/>
          <w:bdr w:val="none" w:sz="0" w:space="0" w:color="auto" w:frame="1"/>
          <w:lang w:eastAsia="el-GR"/>
        </w:rPr>
        <w:t xml:space="preserve">», το βασικό πρόσωπο της ποιητικής γραφής, δηλαδή ο </w:t>
      </w:r>
      <w:r w:rsidRPr="00172ACA">
        <w:rPr>
          <w:rFonts w:ascii="Arial" w:eastAsia="Times New Roman" w:hAnsi="Arial" w:cs="Arial"/>
          <w:b/>
          <w:color w:val="000000"/>
          <w:sz w:val="24"/>
          <w:szCs w:val="24"/>
          <w:bdr w:val="none" w:sz="0" w:space="0" w:color="auto" w:frame="1"/>
          <w:lang w:eastAsia="el-GR"/>
        </w:rPr>
        <w:t>Γύφτος</w:t>
      </w:r>
      <w:r w:rsidRPr="00172ACA">
        <w:rPr>
          <w:rFonts w:ascii="Arial" w:eastAsia="Times New Roman" w:hAnsi="Arial" w:cs="Arial"/>
          <w:color w:val="000000"/>
          <w:sz w:val="24"/>
          <w:szCs w:val="24"/>
          <w:bdr w:val="none" w:sz="0" w:space="0" w:color="auto" w:frame="1"/>
          <w:lang w:eastAsia="el-GR"/>
        </w:rPr>
        <w:t>, λειτουργεί ως ένα σύμβολο που εκφράζει την ελεύθερη, την ανυπότακτη και την απροσκύνητη ψυχή και συνείδηση· είναι ο άνθρωπος «ο χαλαστής και ο πλάστης».</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lastRenderedPageBreak/>
        <w:t xml:space="preserve">Οι </w:t>
      </w:r>
      <w:r w:rsidRPr="00172ACA">
        <w:rPr>
          <w:rFonts w:ascii="Arial" w:eastAsia="Times New Roman" w:hAnsi="Arial" w:cs="Arial"/>
          <w:b/>
          <w:color w:val="000000"/>
          <w:sz w:val="24"/>
          <w:szCs w:val="24"/>
          <w:bdr w:val="none" w:sz="0" w:space="0" w:color="auto" w:frame="1"/>
          <w:lang w:eastAsia="el-GR"/>
        </w:rPr>
        <w:t>Βάρβαροι</w:t>
      </w:r>
      <w:r w:rsidRPr="00172ACA">
        <w:rPr>
          <w:rFonts w:ascii="Arial" w:eastAsia="Times New Roman" w:hAnsi="Arial" w:cs="Arial"/>
          <w:color w:val="000000"/>
          <w:sz w:val="24"/>
          <w:szCs w:val="24"/>
          <w:bdr w:val="none" w:sz="0" w:space="0" w:color="auto" w:frame="1"/>
          <w:lang w:eastAsia="el-GR"/>
        </w:rPr>
        <w:t xml:space="preserve"> στον Καβάφη συμβολίζουν την ανάγκη και επιθυμία για αλλαγή και επιστροφή σε προγενέστερες μορφές διαβίωσης αλλά και την απλοποίηση της κοινωνικής ζωής. .</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Η </w:t>
      </w:r>
      <w:r w:rsidRPr="00172ACA">
        <w:rPr>
          <w:rFonts w:ascii="Arial" w:eastAsia="Times New Roman" w:hAnsi="Arial" w:cs="Arial"/>
          <w:b/>
          <w:color w:val="000000"/>
          <w:sz w:val="24"/>
          <w:szCs w:val="24"/>
          <w:bdr w:val="none" w:sz="0" w:space="0" w:color="auto" w:frame="1"/>
          <w:lang w:eastAsia="el-GR"/>
        </w:rPr>
        <w:t>Ιθάκη</w:t>
      </w:r>
      <w:r w:rsidRPr="00172ACA">
        <w:rPr>
          <w:rFonts w:ascii="Arial" w:eastAsia="Times New Roman" w:hAnsi="Arial" w:cs="Arial"/>
          <w:color w:val="000000"/>
          <w:sz w:val="24"/>
          <w:szCs w:val="24"/>
          <w:bdr w:val="none" w:sz="0" w:space="0" w:color="auto" w:frame="1"/>
          <w:lang w:eastAsia="el-GR"/>
        </w:rPr>
        <w:t xml:space="preserve"> συμβολίζει τους στόχους που θέτει ο καθένας στη ζωή του.</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Τα </w:t>
      </w:r>
      <w:r w:rsidRPr="00172ACA">
        <w:rPr>
          <w:rFonts w:ascii="Arial" w:eastAsia="Times New Roman" w:hAnsi="Arial" w:cs="Arial"/>
          <w:b/>
          <w:color w:val="000000"/>
          <w:sz w:val="24"/>
          <w:szCs w:val="24"/>
          <w:bdr w:val="none" w:sz="0" w:space="0" w:color="auto" w:frame="1"/>
          <w:lang w:eastAsia="el-GR"/>
        </w:rPr>
        <w:t>τείχη</w:t>
      </w:r>
      <w:r w:rsidRPr="00172ACA">
        <w:rPr>
          <w:rFonts w:ascii="Arial" w:eastAsia="Times New Roman" w:hAnsi="Arial" w:cs="Arial"/>
          <w:color w:val="000000"/>
          <w:sz w:val="24"/>
          <w:szCs w:val="24"/>
          <w:bdr w:val="none" w:sz="0" w:space="0" w:color="auto" w:frame="1"/>
          <w:lang w:eastAsia="el-GR"/>
        </w:rPr>
        <w:t xml:space="preserve"> το αίσθημα του εγκλωβισμού.</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Η </w:t>
      </w:r>
      <w:r w:rsidRPr="00172ACA">
        <w:rPr>
          <w:rFonts w:ascii="Arial" w:eastAsia="Times New Roman" w:hAnsi="Arial" w:cs="Arial"/>
          <w:b/>
          <w:color w:val="000000"/>
          <w:sz w:val="24"/>
          <w:szCs w:val="24"/>
          <w:bdr w:val="none" w:sz="0" w:space="0" w:color="auto" w:frame="1"/>
          <w:lang w:eastAsia="el-GR"/>
        </w:rPr>
        <w:t>Αλεξάνδρεια</w:t>
      </w:r>
      <w:r w:rsidRPr="00172ACA">
        <w:rPr>
          <w:rFonts w:ascii="Arial" w:eastAsia="Times New Roman" w:hAnsi="Arial" w:cs="Arial"/>
          <w:color w:val="000000"/>
          <w:sz w:val="24"/>
          <w:szCs w:val="24"/>
          <w:bdr w:val="none" w:sz="0" w:space="0" w:color="auto" w:frame="1"/>
          <w:lang w:eastAsia="el-GR"/>
        </w:rPr>
        <w:t xml:space="preserve">, η πόλη του Καβάφη, συμβολίζει όλα όσα έχουμε επιθυμήσει και αποκτήσει  με αγώνα στη ζωή μας, καθώς και </w:t>
      </w:r>
      <w:proofErr w:type="spellStart"/>
      <w:r w:rsidRPr="00172ACA">
        <w:rPr>
          <w:rFonts w:ascii="Arial" w:eastAsia="Times New Roman" w:hAnsi="Arial" w:cs="Arial"/>
          <w:color w:val="000000"/>
          <w:sz w:val="24"/>
          <w:szCs w:val="24"/>
          <w:bdr w:val="none" w:sz="0" w:space="0" w:color="auto" w:frame="1"/>
          <w:lang w:eastAsia="el-GR"/>
        </w:rPr>
        <w:t>ό,τι</w:t>
      </w:r>
      <w:proofErr w:type="spellEnd"/>
      <w:r w:rsidRPr="00172ACA">
        <w:rPr>
          <w:rFonts w:ascii="Arial" w:eastAsia="Times New Roman" w:hAnsi="Arial" w:cs="Arial"/>
          <w:color w:val="000000"/>
          <w:sz w:val="24"/>
          <w:szCs w:val="24"/>
          <w:bdr w:val="none" w:sz="0" w:space="0" w:color="auto" w:frame="1"/>
          <w:lang w:eastAsia="el-GR"/>
        </w:rPr>
        <w:t>  πρέπει να στερηθούμε όταν δυστυχώς φτάσει η στιγμή της ήττας στη ζωή μας.</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O </w:t>
      </w:r>
      <w:r w:rsidRPr="00172ACA">
        <w:rPr>
          <w:rFonts w:ascii="Arial" w:eastAsia="Times New Roman" w:hAnsi="Arial" w:cs="Arial"/>
          <w:b/>
          <w:color w:val="000000"/>
          <w:sz w:val="24"/>
          <w:szCs w:val="24"/>
          <w:bdr w:val="none" w:sz="0" w:space="0" w:color="auto" w:frame="1"/>
          <w:lang w:eastAsia="el-GR"/>
        </w:rPr>
        <w:t>ήλιος</w:t>
      </w:r>
      <w:r w:rsidRPr="00172ACA">
        <w:rPr>
          <w:rFonts w:ascii="Arial" w:eastAsia="Times New Roman" w:hAnsi="Arial" w:cs="Arial"/>
          <w:color w:val="000000"/>
          <w:sz w:val="24"/>
          <w:szCs w:val="24"/>
          <w:bdr w:val="none" w:sz="0" w:space="0" w:color="auto" w:frame="1"/>
          <w:lang w:eastAsia="el-GR"/>
        </w:rPr>
        <w:t xml:space="preserve"> γίνεται το κατ’ εξοχήν σύμβολο της ποιητικής τεχνικής και ενώνει υπό την εποπτεία του τον κόσμο. Συμβολίζει τη δικαιοσύνη, την ελπίδα, τη γνώση, την αλήθεια, το πανανθρώπινο ιδεώδες, τη χαρά, την εθνική δικαίωση, το φως…</w:t>
      </w:r>
    </w:p>
    <w:p w:rsid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Η </w:t>
      </w:r>
      <w:r w:rsidRPr="00172ACA">
        <w:rPr>
          <w:rFonts w:ascii="Arial" w:eastAsia="Times New Roman" w:hAnsi="Arial" w:cs="Arial"/>
          <w:b/>
          <w:color w:val="000000"/>
          <w:sz w:val="24"/>
          <w:szCs w:val="24"/>
          <w:bdr w:val="none" w:sz="0" w:space="0" w:color="auto" w:frame="1"/>
          <w:lang w:eastAsia="el-GR"/>
        </w:rPr>
        <w:t>ελληνική θάλασσα</w:t>
      </w:r>
      <w:r w:rsidRPr="00172ACA">
        <w:rPr>
          <w:rFonts w:ascii="Arial" w:eastAsia="Times New Roman" w:hAnsi="Arial" w:cs="Arial"/>
          <w:color w:val="000000"/>
          <w:sz w:val="24"/>
          <w:szCs w:val="24"/>
          <w:bdr w:val="none" w:sz="0" w:space="0" w:color="auto" w:frame="1"/>
          <w:lang w:eastAsia="el-GR"/>
        </w:rPr>
        <w:t xml:space="preserve"> ήταν πάντα ένα από τα πιο αγαπημένα θέματα των νεοελλήνων λογοτεχνών. Άλλοτε ήρεμη, άλλοτε φουρτουνιασμένη ήταν σταθερή πηγή έμπνευσης. Στην ποίηση του Κ. Βάρναλη εκφράζει την επιθυμία του ποιητή να φύγει μακριά από τα βάσανα της καθημερινής ζωής. Στον Α. Καρκαβίτσα («Λόγια της πλώρης») την περιπέτεια και «αληθινή ζωή». Στον Ν. Βρεττάκο την αγάπη για τη ζωή. Στον Ο. Ελύτη «Μαρία Νεφέλη») τις πολλές αντιθέσεις.  </w:t>
      </w:r>
    </w:p>
    <w:p w:rsidR="00172ACA" w:rsidRPr="00172ACA" w:rsidRDefault="00172ACA" w:rsidP="00172AC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Τα </w:t>
      </w:r>
      <w:r w:rsidRPr="00172ACA">
        <w:rPr>
          <w:rFonts w:ascii="Arial" w:eastAsia="Times New Roman" w:hAnsi="Arial" w:cs="Arial"/>
          <w:b/>
          <w:color w:val="000000"/>
          <w:sz w:val="24"/>
          <w:szCs w:val="24"/>
          <w:bdr w:val="none" w:sz="0" w:space="0" w:color="auto" w:frame="1"/>
          <w:lang w:eastAsia="el-GR"/>
        </w:rPr>
        <w:t>βιβλικά πρόσωπα</w:t>
      </w:r>
      <w:r w:rsidRPr="00172ACA">
        <w:rPr>
          <w:rFonts w:ascii="Arial" w:eastAsia="Times New Roman" w:hAnsi="Arial" w:cs="Arial"/>
          <w:color w:val="000000"/>
          <w:sz w:val="24"/>
          <w:szCs w:val="24"/>
          <w:bdr w:val="none" w:sz="0" w:space="0" w:color="auto" w:frame="1"/>
          <w:lang w:eastAsia="el-GR"/>
        </w:rPr>
        <w:t xml:space="preserve"> (Ιώβ, Χριστός, Μαρία/Παναγία) και τα τοπωνύμια (Γολγοθάς) </w:t>
      </w:r>
      <w:proofErr w:type="spellStart"/>
      <w:r w:rsidRPr="00172ACA">
        <w:rPr>
          <w:rFonts w:ascii="Arial" w:eastAsia="Times New Roman" w:hAnsi="Arial" w:cs="Arial"/>
          <w:color w:val="000000"/>
          <w:sz w:val="24"/>
          <w:szCs w:val="24"/>
          <w:bdr w:val="none" w:sz="0" w:space="0" w:color="auto" w:frame="1"/>
          <w:lang w:eastAsia="el-GR"/>
        </w:rPr>
        <w:t>αισθητικοποιούν</w:t>
      </w:r>
      <w:proofErr w:type="spellEnd"/>
      <w:r w:rsidRPr="00172ACA">
        <w:rPr>
          <w:rFonts w:ascii="Arial" w:eastAsia="Times New Roman" w:hAnsi="Arial" w:cs="Arial"/>
          <w:color w:val="000000"/>
          <w:sz w:val="24"/>
          <w:szCs w:val="24"/>
          <w:bdr w:val="none" w:sz="0" w:space="0" w:color="auto" w:frame="1"/>
          <w:lang w:eastAsia="el-GR"/>
        </w:rPr>
        <w:t xml:space="preserve"> αναλόγως τα πάθη του ανθρώπου.</w:t>
      </w:r>
    </w:p>
    <w:p w:rsidR="00172ACA" w:rsidRPr="00172ACA" w:rsidRDefault="00172ACA" w:rsidP="00172AC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Το </w:t>
      </w:r>
      <w:r w:rsidRPr="00172ACA">
        <w:rPr>
          <w:rFonts w:ascii="Arial" w:eastAsia="Times New Roman" w:hAnsi="Arial" w:cs="Arial"/>
          <w:b/>
          <w:color w:val="000000"/>
          <w:sz w:val="24"/>
          <w:szCs w:val="24"/>
          <w:bdr w:val="none" w:sz="0" w:space="0" w:color="auto" w:frame="1"/>
          <w:lang w:eastAsia="el-GR"/>
        </w:rPr>
        <w:t>πιάνο</w:t>
      </w:r>
      <w:r w:rsidRPr="00172ACA">
        <w:rPr>
          <w:rFonts w:ascii="Arial" w:eastAsia="Times New Roman" w:hAnsi="Arial" w:cs="Arial"/>
          <w:color w:val="000000"/>
          <w:sz w:val="24"/>
          <w:szCs w:val="24"/>
          <w:bdr w:val="none" w:sz="0" w:space="0" w:color="auto" w:frame="1"/>
          <w:lang w:eastAsia="el-GR"/>
        </w:rPr>
        <w:t xml:space="preserve"> στον Ρίτσο συμβολίζει το αίσθημα της διάλυσης, της καταστροφής.</w:t>
      </w:r>
    </w:p>
    <w:p w:rsidR="00172ACA" w:rsidRPr="00172ACA" w:rsidRDefault="00172ACA" w:rsidP="00172AC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Το </w:t>
      </w:r>
      <w:r w:rsidRPr="00172ACA">
        <w:rPr>
          <w:rFonts w:ascii="Arial" w:eastAsia="Times New Roman" w:hAnsi="Arial" w:cs="Arial"/>
          <w:b/>
          <w:color w:val="000000"/>
          <w:sz w:val="24"/>
          <w:szCs w:val="24"/>
          <w:bdr w:val="none" w:sz="0" w:space="0" w:color="auto" w:frame="1"/>
          <w:lang w:eastAsia="el-GR"/>
        </w:rPr>
        <w:t>ρόδο</w:t>
      </w:r>
      <w:r w:rsidRPr="00172ACA">
        <w:rPr>
          <w:rFonts w:ascii="Arial" w:eastAsia="Times New Roman" w:hAnsi="Arial" w:cs="Arial"/>
          <w:color w:val="000000"/>
          <w:sz w:val="24"/>
          <w:szCs w:val="24"/>
          <w:bdr w:val="none" w:sz="0" w:space="0" w:color="auto" w:frame="1"/>
          <w:lang w:eastAsia="el-GR"/>
        </w:rPr>
        <w:t xml:space="preserve"> είναι ένα διαχρονικό σύμβολο στην ποίηση και τη λογοτεχνία που εκφράζει την αισιοδοξία, τη δημιουργικότητα και τη χαρά της ζωής. Το ματωμένο, από την άλλη, είναι μία λέξη </w:t>
      </w:r>
      <w:bookmarkStart w:id="0" w:name="_GoBack"/>
      <w:bookmarkEnd w:id="0"/>
      <w:r w:rsidRPr="00172ACA">
        <w:rPr>
          <w:rFonts w:ascii="Arial" w:eastAsia="Times New Roman" w:hAnsi="Arial" w:cs="Arial"/>
          <w:color w:val="000000"/>
          <w:sz w:val="24"/>
          <w:szCs w:val="24"/>
          <w:bdr w:val="none" w:sz="0" w:space="0" w:color="auto" w:frame="1"/>
          <w:lang w:eastAsia="el-GR"/>
        </w:rPr>
        <w:t>που χαρακτηρίζει την νεοελληνική ιστορία, εκφράζοντας τον πόνο, την αγωνία, τις τραγωδίες που έχει ζήσει αυτός ο λαός και έχει αποτυπωθεί ως σύμβολο σε δεκάδες έργα, ποιήματα και πεζογραφήματα που έχουν μείνει διαχρονικά.</w:t>
      </w:r>
    </w:p>
    <w:p w:rsidR="00172ACA" w:rsidRPr="00172ACA" w:rsidRDefault="00172ACA" w:rsidP="00172AC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172ACA">
        <w:rPr>
          <w:rFonts w:ascii="Arial" w:eastAsia="Times New Roman" w:hAnsi="Arial" w:cs="Arial"/>
          <w:color w:val="000000"/>
          <w:sz w:val="24"/>
          <w:szCs w:val="24"/>
          <w:bdr w:val="none" w:sz="0" w:space="0" w:color="auto" w:frame="1"/>
          <w:lang w:eastAsia="el-GR"/>
        </w:rPr>
        <w:t xml:space="preserve">Οι </w:t>
      </w:r>
      <w:r w:rsidRPr="00172ACA">
        <w:rPr>
          <w:rFonts w:ascii="Arial" w:eastAsia="Times New Roman" w:hAnsi="Arial" w:cs="Arial"/>
          <w:b/>
          <w:color w:val="000000"/>
          <w:sz w:val="24"/>
          <w:szCs w:val="24"/>
          <w:bdr w:val="none" w:sz="0" w:space="0" w:color="auto" w:frame="1"/>
          <w:lang w:eastAsia="el-GR"/>
        </w:rPr>
        <w:t>Κύκλωπες</w:t>
      </w:r>
      <w:r w:rsidRPr="00172ACA">
        <w:rPr>
          <w:rFonts w:ascii="Arial" w:eastAsia="Times New Roman" w:hAnsi="Arial" w:cs="Arial"/>
          <w:color w:val="000000"/>
          <w:sz w:val="24"/>
          <w:szCs w:val="24"/>
          <w:bdr w:val="none" w:sz="0" w:space="0" w:color="auto" w:frame="1"/>
          <w:lang w:eastAsia="el-GR"/>
        </w:rPr>
        <w:t xml:space="preserve"> και οι </w:t>
      </w:r>
      <w:r w:rsidRPr="00172ACA">
        <w:rPr>
          <w:rFonts w:ascii="Arial" w:eastAsia="Times New Roman" w:hAnsi="Arial" w:cs="Arial"/>
          <w:b/>
          <w:color w:val="000000"/>
          <w:sz w:val="24"/>
          <w:szCs w:val="24"/>
          <w:bdr w:val="none" w:sz="0" w:space="0" w:color="auto" w:frame="1"/>
          <w:lang w:eastAsia="el-GR"/>
        </w:rPr>
        <w:t>Λαιστρυγόνες</w:t>
      </w:r>
      <w:r w:rsidRPr="00172ACA">
        <w:rPr>
          <w:rFonts w:ascii="Arial" w:eastAsia="Times New Roman" w:hAnsi="Arial" w:cs="Arial"/>
          <w:color w:val="000000"/>
          <w:sz w:val="24"/>
          <w:szCs w:val="24"/>
          <w:bdr w:val="none" w:sz="0" w:space="0" w:color="auto" w:frame="1"/>
          <w:lang w:eastAsia="el-GR"/>
        </w:rPr>
        <w:t xml:space="preserve"> συμβολίζουν τις φοβίες των ανθρώπων.</w:t>
      </w:r>
    </w:p>
    <w:p w:rsidR="00172ACA" w:rsidRPr="00172ACA" w:rsidRDefault="00172ACA" w:rsidP="00172ACA">
      <w:pPr>
        <w:shd w:val="clear" w:color="auto" w:fill="FFFFFF"/>
        <w:spacing w:after="0" w:line="408" w:lineRule="atLeast"/>
        <w:textAlignment w:val="baseline"/>
        <w:rPr>
          <w:rFonts w:ascii="Arial" w:eastAsia="Times New Roman" w:hAnsi="Arial" w:cs="Arial"/>
          <w:sz w:val="24"/>
          <w:szCs w:val="24"/>
          <w:lang w:eastAsia="el-GR"/>
        </w:rPr>
      </w:pPr>
    </w:p>
    <w:p w:rsidR="00172ACA" w:rsidRDefault="00172ACA" w:rsidP="00172ACA">
      <w:pPr>
        <w:jc w:val="right"/>
      </w:pPr>
      <w:hyperlink r:id="rId6" w:history="1">
        <w:r>
          <w:rPr>
            <w:rStyle w:val="-"/>
            <w:rFonts w:ascii="Arial" w:hAnsi="Arial" w:cs="Arial"/>
            <w:b/>
            <w:bCs/>
            <w:color w:val="1D4954"/>
            <w:bdr w:val="none" w:sz="0" w:space="0" w:color="auto" w:frame="1"/>
            <w:shd w:val="clear" w:color="auto" w:fill="FFFFFF"/>
          </w:rPr>
          <w:t>Του Άρη Ιωαννίδη</w:t>
        </w:r>
      </w:hyperlink>
    </w:p>
    <w:sectPr w:rsidR="00172A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D0279"/>
    <w:multiLevelType w:val="multilevel"/>
    <w:tmpl w:val="338E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AF1352"/>
    <w:multiLevelType w:val="multilevel"/>
    <w:tmpl w:val="A65E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CA"/>
    <w:rsid w:val="00172ACA"/>
    <w:rsid w:val="00DD2B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72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72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72A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72ACA"/>
    <w:rPr>
      <w:b/>
      <w:bCs/>
    </w:rPr>
  </w:style>
  <w:style w:type="character" w:styleId="-">
    <w:name w:val="Hyperlink"/>
    <w:basedOn w:val="a0"/>
    <w:uiPriority w:val="99"/>
    <w:semiHidden/>
    <w:unhideWhenUsed/>
    <w:rsid w:val="00172ACA"/>
    <w:rPr>
      <w:color w:val="0000FF"/>
      <w:u w:val="single"/>
    </w:rPr>
  </w:style>
  <w:style w:type="character" w:customStyle="1" w:styleId="1Char">
    <w:name w:val="Επικεφαλίδα 1 Char"/>
    <w:basedOn w:val="a0"/>
    <w:link w:val="1"/>
    <w:uiPriority w:val="9"/>
    <w:rsid w:val="00172AC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172A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72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72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72A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72ACA"/>
    <w:rPr>
      <w:b/>
      <w:bCs/>
    </w:rPr>
  </w:style>
  <w:style w:type="character" w:styleId="-">
    <w:name w:val="Hyperlink"/>
    <w:basedOn w:val="a0"/>
    <w:uiPriority w:val="99"/>
    <w:semiHidden/>
    <w:unhideWhenUsed/>
    <w:rsid w:val="00172ACA"/>
    <w:rPr>
      <w:color w:val="0000FF"/>
      <w:u w:val="single"/>
    </w:rPr>
  </w:style>
  <w:style w:type="character" w:customStyle="1" w:styleId="1Char">
    <w:name w:val="Επικεφαλίδα 1 Char"/>
    <w:basedOn w:val="a0"/>
    <w:link w:val="1"/>
    <w:uiPriority w:val="9"/>
    <w:rsid w:val="00172AC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172A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8498">
      <w:bodyDiv w:val="1"/>
      <w:marLeft w:val="0"/>
      <w:marRight w:val="0"/>
      <w:marTop w:val="0"/>
      <w:marBottom w:val="0"/>
      <w:divBdr>
        <w:top w:val="none" w:sz="0" w:space="0" w:color="auto"/>
        <w:left w:val="none" w:sz="0" w:space="0" w:color="auto"/>
        <w:bottom w:val="none" w:sz="0" w:space="0" w:color="auto"/>
        <w:right w:val="none" w:sz="0" w:space="0" w:color="auto"/>
      </w:divBdr>
    </w:div>
    <w:div w:id="784927678">
      <w:bodyDiv w:val="1"/>
      <w:marLeft w:val="0"/>
      <w:marRight w:val="0"/>
      <w:marTop w:val="0"/>
      <w:marBottom w:val="0"/>
      <w:divBdr>
        <w:top w:val="none" w:sz="0" w:space="0" w:color="auto"/>
        <w:left w:val="none" w:sz="0" w:space="0" w:color="auto"/>
        <w:bottom w:val="none" w:sz="0" w:space="0" w:color="auto"/>
        <w:right w:val="none" w:sz="0" w:space="0" w:color="auto"/>
      </w:divBdr>
    </w:div>
    <w:div w:id="20519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time.gr/athtra-aris-ioannid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627</Words>
  <Characters>3390</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2021-01-09T15:19:00Z</dcterms:created>
  <dcterms:modified xsi:type="dcterms:W3CDTF">2021-01-09T15:27:00Z</dcterms:modified>
</cp:coreProperties>
</file>