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A0" w:rsidRPr="005E3967" w:rsidRDefault="005E45E5" w:rsidP="005E45E5">
      <w:pPr>
        <w:ind w:left="2160" w:firstLine="720"/>
        <w:rPr>
          <w:b/>
          <w:lang w:val="en-US"/>
        </w:rPr>
      </w:pPr>
      <w:r w:rsidRPr="005E3967">
        <w:rPr>
          <w:b/>
          <w:lang w:val="en-US"/>
        </w:rPr>
        <w:t>INVERSION</w:t>
      </w:r>
    </w:p>
    <w:p w:rsidR="005E45E5" w:rsidRDefault="005E45E5" w:rsidP="005E45E5">
      <w:pPr>
        <w:rPr>
          <w:lang w:val="en-US"/>
        </w:rPr>
      </w:pPr>
      <w:r>
        <w:rPr>
          <w:lang w:val="en-US"/>
        </w:rPr>
        <w:t xml:space="preserve">When some words or expressions (usually with a negative or a restrictive meaning) are at the beginning of a sentence, the sentence is formed like a question (the auxiliary is placed before the subject). This is called </w:t>
      </w:r>
      <w:r w:rsidRPr="005E3967">
        <w:rPr>
          <w:b/>
          <w:lang w:val="en-US"/>
        </w:rPr>
        <w:t>inversion</w:t>
      </w:r>
      <w:r>
        <w:rPr>
          <w:lang w:val="en-US"/>
        </w:rPr>
        <w:t xml:space="preserve"> and is used for </w:t>
      </w:r>
      <w:r w:rsidRPr="005E3967">
        <w:rPr>
          <w:b/>
          <w:lang w:val="en-US"/>
        </w:rPr>
        <w:t>emphasis.</w:t>
      </w:r>
    </w:p>
    <w:p w:rsidR="005E45E5" w:rsidRPr="005E3967" w:rsidRDefault="005E45E5" w:rsidP="005E45E5">
      <w:pPr>
        <w:rPr>
          <w:b/>
          <w:lang w:val="en-US"/>
        </w:rPr>
      </w:pPr>
      <w:r w:rsidRPr="005E3967">
        <w:rPr>
          <w:b/>
          <w:lang w:val="en-US"/>
        </w:rPr>
        <w:t>WORDS AND EXPRESSIONS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E3967">
        <w:rPr>
          <w:b/>
          <w:lang w:val="en-US"/>
        </w:rPr>
        <w:t>EXAMPLES</w:t>
      </w:r>
    </w:p>
    <w:p w:rsidR="005E45E5" w:rsidRPr="00955BDA" w:rsidRDefault="005E45E5" w:rsidP="005E45E5">
      <w:pPr>
        <w:rPr>
          <w:color w:val="00B050"/>
          <w:lang w:val="en-US"/>
        </w:rPr>
      </w:pPr>
      <w:r w:rsidRPr="00955BDA">
        <w:rPr>
          <w:color w:val="00B050"/>
          <w:lang w:val="en-US"/>
        </w:rPr>
        <w:t>Never (before), rarely, seldom, barely,</w:t>
      </w:r>
      <w:r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ab/>
      </w:r>
      <w:proofErr w:type="gramStart"/>
      <w:r w:rsidRPr="00955BDA">
        <w:rPr>
          <w:color w:val="00B050"/>
          <w:lang w:val="en-US"/>
        </w:rPr>
        <w:t>Never</w:t>
      </w:r>
      <w:proofErr w:type="gramEnd"/>
      <w:r w:rsidRPr="00955BDA">
        <w:rPr>
          <w:color w:val="00B050"/>
          <w:lang w:val="en-US"/>
        </w:rPr>
        <w:t xml:space="preserve"> in my life had I felt so embarrassed.</w:t>
      </w:r>
    </w:p>
    <w:p w:rsidR="005E45E5" w:rsidRPr="00955BDA" w:rsidRDefault="005E45E5" w:rsidP="005E45E5">
      <w:pPr>
        <w:rPr>
          <w:color w:val="00B050"/>
          <w:lang w:val="en-US"/>
        </w:rPr>
      </w:pPr>
      <w:r w:rsidRPr="00955BDA">
        <w:rPr>
          <w:color w:val="00B050"/>
          <w:lang w:val="en-US"/>
        </w:rPr>
        <w:t xml:space="preserve">Scarcely…when, hardly (ever)…when,    </w:t>
      </w:r>
      <w:r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ab/>
      </w:r>
      <w:proofErr w:type="gramStart"/>
      <w:r w:rsidRPr="00955BDA">
        <w:rPr>
          <w:color w:val="00B050"/>
          <w:lang w:val="en-US"/>
        </w:rPr>
        <w:t>Rarely</w:t>
      </w:r>
      <w:proofErr w:type="gramEnd"/>
      <w:r w:rsidRPr="00955BDA">
        <w:rPr>
          <w:color w:val="00B050"/>
          <w:lang w:val="en-US"/>
        </w:rPr>
        <w:t xml:space="preserve"> does he use his credit card.</w:t>
      </w:r>
    </w:p>
    <w:p w:rsidR="005E45E5" w:rsidRPr="00955BDA" w:rsidRDefault="005E45E5" w:rsidP="006B6023">
      <w:pPr>
        <w:ind w:left="4320" w:hanging="4320"/>
        <w:rPr>
          <w:color w:val="00B050"/>
          <w:lang w:val="en-US"/>
        </w:rPr>
      </w:pPr>
      <w:r w:rsidRPr="00955BDA">
        <w:rPr>
          <w:color w:val="00B050"/>
          <w:lang w:val="en-US"/>
        </w:rPr>
        <w:t>No sooner…than</w:t>
      </w:r>
      <w:r w:rsidR="006B6023"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>No sooner had I told him the news than everybody in the village knew it!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>Only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>Not only…but also</w:t>
      </w:r>
      <w:r w:rsidRPr="00955BDA">
        <w:rPr>
          <w:color w:val="7030A0"/>
          <w:lang w:val="en-US"/>
        </w:rPr>
        <w:tab/>
      </w:r>
      <w:proofErr w:type="gramStart"/>
      <w:r w:rsidRPr="00955BDA">
        <w:rPr>
          <w:color w:val="7030A0"/>
          <w:lang w:val="en-US"/>
        </w:rPr>
        <w:t>Only</w:t>
      </w:r>
      <w:proofErr w:type="gramEnd"/>
      <w:r w:rsidRPr="00955BDA">
        <w:rPr>
          <w:color w:val="7030A0"/>
          <w:lang w:val="en-US"/>
        </w:rPr>
        <w:t xml:space="preserve"> when you see her will you </w:t>
      </w:r>
      <w:proofErr w:type="spellStart"/>
      <w:r w:rsidR="005E3967" w:rsidRPr="00955BDA">
        <w:rPr>
          <w:color w:val="7030A0"/>
          <w:lang w:val="en-US"/>
        </w:rPr>
        <w:t>realis</w:t>
      </w:r>
      <w:r w:rsidRPr="00955BDA">
        <w:rPr>
          <w:color w:val="7030A0"/>
          <w:lang w:val="en-US"/>
        </w:rPr>
        <w:t>e</w:t>
      </w:r>
      <w:proofErr w:type="spellEnd"/>
      <w:r w:rsidRPr="00955BDA">
        <w:rPr>
          <w:color w:val="7030A0"/>
          <w:lang w:val="en-US"/>
        </w:rPr>
        <w:t xml:space="preserve"> how much she has changed.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ab/>
        <w:t>Only in an emergency should you dial 999.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ab/>
        <w:t>Not only did I lock the door, but I also secured the windows.</w:t>
      </w:r>
    </w:p>
    <w:p w:rsidR="006B6023" w:rsidRPr="00955BDA" w:rsidRDefault="006B6023" w:rsidP="006B6023">
      <w:pPr>
        <w:ind w:left="4320" w:hanging="4320"/>
        <w:rPr>
          <w:b/>
          <w:color w:val="C00000"/>
          <w:lang w:val="en-US"/>
        </w:rPr>
      </w:pPr>
      <w:r w:rsidRPr="00955BDA">
        <w:rPr>
          <w:color w:val="C00000"/>
          <w:lang w:val="en-US"/>
        </w:rPr>
        <w:t xml:space="preserve">Expressions with </w:t>
      </w:r>
      <w:r w:rsidRPr="00955BDA">
        <w:rPr>
          <w:b/>
          <w:color w:val="C00000"/>
          <w:lang w:val="en-US"/>
        </w:rPr>
        <w:t>not:</w:t>
      </w:r>
    </w:p>
    <w:p w:rsidR="006B6023" w:rsidRPr="00955BDA" w:rsidRDefault="006B6023" w:rsidP="006B6023">
      <w:pPr>
        <w:ind w:left="4320" w:hanging="4320"/>
        <w:rPr>
          <w:color w:val="C00000"/>
          <w:lang w:val="en-US"/>
        </w:rPr>
      </w:pPr>
      <w:r w:rsidRPr="00955BDA">
        <w:rPr>
          <w:color w:val="C00000"/>
          <w:lang w:val="en-US"/>
        </w:rPr>
        <w:t xml:space="preserve">Not (even) once, not </w:t>
      </w:r>
      <w:proofErr w:type="spellStart"/>
      <w:r w:rsidRPr="00955BDA">
        <w:rPr>
          <w:color w:val="C00000"/>
          <w:lang w:val="en-US"/>
        </w:rPr>
        <w:t>often</w:t>
      </w:r>
      <w:proofErr w:type="gramStart"/>
      <w:r w:rsidRPr="00955BDA">
        <w:rPr>
          <w:color w:val="C00000"/>
          <w:lang w:val="en-US"/>
        </w:rPr>
        <w:t>,not</w:t>
      </w:r>
      <w:proofErr w:type="spellEnd"/>
      <w:proofErr w:type="gramEnd"/>
      <w:r w:rsidRPr="00955BDA">
        <w:rPr>
          <w:color w:val="C00000"/>
          <w:lang w:val="en-US"/>
        </w:rPr>
        <w:t xml:space="preserve"> until etc.</w:t>
      </w:r>
      <w:r w:rsidRPr="00955BDA">
        <w:rPr>
          <w:color w:val="C00000"/>
          <w:lang w:val="en-US"/>
        </w:rPr>
        <w:tab/>
        <w:t>Not even once did she look in this direction.</w:t>
      </w:r>
    </w:p>
    <w:p w:rsidR="006B6023" w:rsidRPr="00955BDA" w:rsidRDefault="006B6023" w:rsidP="006B6023">
      <w:pPr>
        <w:ind w:left="4320" w:hanging="4320"/>
        <w:rPr>
          <w:color w:val="C00000"/>
          <w:lang w:val="en-US"/>
        </w:rPr>
      </w:pPr>
      <w:r w:rsidRPr="00955BDA">
        <w:rPr>
          <w:color w:val="C00000"/>
          <w:lang w:val="en-US"/>
        </w:rPr>
        <w:tab/>
        <w:t>Not until I saw him in person did I realize how tall he was.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 xml:space="preserve">Expressions with </w:t>
      </w:r>
      <w:r w:rsidRPr="00955BDA">
        <w:rPr>
          <w:b/>
          <w:color w:val="262626" w:themeColor="text1" w:themeTint="D9"/>
          <w:lang w:val="en-US"/>
        </w:rPr>
        <w:t>no: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 xml:space="preserve">On no account, under no circumstances, by 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proofErr w:type="gramStart"/>
      <w:r w:rsidRPr="00955BDA">
        <w:rPr>
          <w:color w:val="262626" w:themeColor="text1" w:themeTint="D9"/>
          <w:lang w:val="en-US"/>
        </w:rPr>
        <w:t>no</w:t>
      </w:r>
      <w:proofErr w:type="gramEnd"/>
      <w:r w:rsidRPr="00955BDA">
        <w:rPr>
          <w:color w:val="262626" w:themeColor="text1" w:themeTint="D9"/>
          <w:lang w:val="en-US"/>
        </w:rPr>
        <w:t xml:space="preserve"> </w:t>
      </w:r>
      <w:proofErr w:type="spellStart"/>
      <w:r w:rsidRPr="00955BDA">
        <w:rPr>
          <w:color w:val="262626" w:themeColor="text1" w:themeTint="D9"/>
          <w:lang w:val="en-US"/>
        </w:rPr>
        <w:t>means,at</w:t>
      </w:r>
      <w:proofErr w:type="spellEnd"/>
      <w:r w:rsidRPr="00955BDA">
        <w:rPr>
          <w:color w:val="262626" w:themeColor="text1" w:themeTint="D9"/>
          <w:lang w:val="en-US"/>
        </w:rPr>
        <w:t xml:space="preserve"> no time, in no way, nowhere etc.</w:t>
      </w:r>
      <w:r w:rsidRPr="00955BDA">
        <w:rPr>
          <w:color w:val="262626" w:themeColor="text1" w:themeTint="D9"/>
          <w:lang w:val="en-US"/>
        </w:rPr>
        <w:tab/>
        <w:t>In no way is he to blame for what happened.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ab/>
        <w:t>Under no circumstances would he accept my proposal.</w:t>
      </w:r>
    </w:p>
    <w:p w:rsidR="006B6023" w:rsidRPr="00955BDA" w:rsidRDefault="00CE42E4" w:rsidP="006B6023">
      <w:pPr>
        <w:ind w:left="4320" w:hanging="4320"/>
        <w:rPr>
          <w:color w:val="984806" w:themeColor="accent6" w:themeShade="80"/>
          <w:lang w:val="en-US"/>
        </w:rPr>
      </w:pPr>
      <w:r w:rsidRPr="00955BDA">
        <w:rPr>
          <w:color w:val="984806" w:themeColor="accent6" w:themeShade="80"/>
          <w:lang w:val="en-US"/>
        </w:rPr>
        <w:t>Little</w:t>
      </w:r>
      <w:r w:rsidRPr="00955BDA">
        <w:rPr>
          <w:color w:val="984806" w:themeColor="accent6" w:themeShade="80"/>
          <w:lang w:val="en-US"/>
        </w:rPr>
        <w:tab/>
        <w:t xml:space="preserve">Little did he know about the surprise that awaited </w:t>
      </w:r>
      <w:proofErr w:type="gramStart"/>
      <w:r w:rsidRPr="00955BDA">
        <w:rPr>
          <w:color w:val="984806" w:themeColor="accent6" w:themeShade="80"/>
          <w:lang w:val="en-US"/>
        </w:rPr>
        <w:t>him.</w:t>
      </w:r>
      <w:proofErr w:type="gramEnd"/>
    </w:p>
    <w:p w:rsidR="00CE42E4" w:rsidRPr="00955BDA" w:rsidRDefault="00CE42E4" w:rsidP="006B6023">
      <w:pPr>
        <w:ind w:left="4320" w:hanging="4320"/>
        <w:rPr>
          <w:color w:val="4F6228" w:themeColor="accent3" w:themeShade="80"/>
          <w:lang w:val="en-US"/>
        </w:rPr>
      </w:pPr>
      <w:proofErr w:type="spellStart"/>
      <w:r w:rsidRPr="00955BDA">
        <w:rPr>
          <w:color w:val="4F6228" w:themeColor="accent3" w:themeShade="80"/>
          <w:lang w:val="en-US"/>
        </w:rPr>
        <w:t>So+adjective</w:t>
      </w:r>
      <w:proofErr w:type="spellEnd"/>
      <w:r w:rsidRPr="00955BDA">
        <w:rPr>
          <w:color w:val="4F6228" w:themeColor="accent3" w:themeShade="80"/>
          <w:lang w:val="en-US"/>
        </w:rPr>
        <w:t>/adverb</w:t>
      </w:r>
      <w:r w:rsidRPr="00955BDA">
        <w:rPr>
          <w:color w:val="4F6228" w:themeColor="accent3" w:themeShade="80"/>
          <w:lang w:val="en-US"/>
        </w:rPr>
        <w:tab/>
      </w:r>
      <w:proofErr w:type="gramStart"/>
      <w:r w:rsidRPr="00955BDA">
        <w:rPr>
          <w:color w:val="4F6228" w:themeColor="accent3" w:themeShade="80"/>
          <w:lang w:val="en-US"/>
        </w:rPr>
        <w:t>So</w:t>
      </w:r>
      <w:proofErr w:type="gramEnd"/>
      <w:r w:rsidRPr="00955BDA">
        <w:rPr>
          <w:color w:val="4F6228" w:themeColor="accent3" w:themeShade="80"/>
          <w:lang w:val="en-US"/>
        </w:rPr>
        <w:t xml:space="preserve"> bad was the concert that we left during the intermission.</w:t>
      </w:r>
    </w:p>
    <w:p w:rsidR="00CE42E4" w:rsidRPr="00955BDA" w:rsidRDefault="00CE42E4" w:rsidP="006B6023">
      <w:pPr>
        <w:ind w:left="4320" w:hanging="4320"/>
        <w:rPr>
          <w:color w:val="FF0000"/>
          <w:u w:val="single"/>
          <w:lang w:val="en-US"/>
        </w:rPr>
      </w:pPr>
      <w:r w:rsidRPr="00955BDA">
        <w:rPr>
          <w:color w:val="FF0000"/>
          <w:u w:val="single"/>
          <w:lang w:val="en-US"/>
        </w:rPr>
        <w:t>Inversion is also used in the following structures: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</w:t>
      </w:r>
      <w:r w:rsidRPr="005E3967">
        <w:rPr>
          <w:b/>
          <w:lang w:val="en-US"/>
        </w:rPr>
        <w:t>so</w:t>
      </w:r>
      <w:r>
        <w:rPr>
          <w:lang w:val="en-US"/>
        </w:rPr>
        <w:t xml:space="preserve"> and </w:t>
      </w:r>
      <w:r w:rsidRPr="005E3967">
        <w:rPr>
          <w:b/>
          <w:lang w:val="en-US"/>
        </w:rPr>
        <w:t>as</w:t>
      </w:r>
      <w:r>
        <w:rPr>
          <w:lang w:val="en-US"/>
        </w:rPr>
        <w:t>, to agree with affirmative statements.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t>Julie speaks French and so do her parents. (</w:t>
      </w:r>
      <w:r w:rsidR="005E3967">
        <w:rPr>
          <w:lang w:val="en-US"/>
        </w:rPr>
        <w:t>=</w:t>
      </w:r>
      <w:r>
        <w:rPr>
          <w:lang w:val="en-US"/>
        </w:rPr>
        <w:t xml:space="preserve"> her parents do, too.)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lastRenderedPageBreak/>
        <w:t>The actors performed brilliantly, as did the dancers.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</w:t>
      </w:r>
      <w:r w:rsidRPr="005E3967">
        <w:rPr>
          <w:b/>
          <w:lang w:val="en-US"/>
        </w:rPr>
        <w:t xml:space="preserve">neither </w:t>
      </w:r>
      <w:r>
        <w:rPr>
          <w:lang w:val="en-US"/>
        </w:rPr>
        <w:t xml:space="preserve">and </w:t>
      </w:r>
      <w:r w:rsidRPr="00955BDA">
        <w:rPr>
          <w:b/>
          <w:lang w:val="en-US"/>
        </w:rPr>
        <w:t>nor,</w:t>
      </w:r>
      <w:r>
        <w:rPr>
          <w:lang w:val="en-US"/>
        </w:rPr>
        <w:t xml:space="preserve"> to agree with negative statements.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t>I don’t like baseball. Neither does my brother. (=my brother doesn’t either.)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With </w:t>
      </w:r>
      <w:r w:rsidRPr="00955BDA">
        <w:rPr>
          <w:b/>
          <w:lang w:val="en-US"/>
        </w:rPr>
        <w:t>should, were, had</w:t>
      </w:r>
      <w:r>
        <w:rPr>
          <w:lang w:val="en-US"/>
        </w:rPr>
        <w:t xml:space="preserve"> in conditional sentences, when </w:t>
      </w:r>
      <w:proofErr w:type="spellStart"/>
      <w:r w:rsidRPr="00955BDA">
        <w:rPr>
          <w:b/>
          <w:lang w:val="en-US"/>
        </w:rPr>
        <w:t>if</w:t>
      </w:r>
      <w:proofErr w:type="spellEnd"/>
      <w:r w:rsidRPr="00955BDA">
        <w:rPr>
          <w:b/>
          <w:lang w:val="en-US"/>
        </w:rPr>
        <w:t xml:space="preserve"> </w:t>
      </w:r>
      <w:r>
        <w:rPr>
          <w:lang w:val="en-US"/>
        </w:rPr>
        <w:t>is omitted.</w:t>
      </w:r>
    </w:p>
    <w:p w:rsidR="00CE42E4" w:rsidRDefault="005E3967" w:rsidP="00CE42E4">
      <w:pPr>
        <w:pStyle w:val="a4"/>
        <w:rPr>
          <w:lang w:val="en-US"/>
        </w:rPr>
      </w:pPr>
      <w:r>
        <w:rPr>
          <w:lang w:val="en-US"/>
        </w:rPr>
        <w:t>Should you meet John, give him my best regards.</w:t>
      </w:r>
    </w:p>
    <w:p w:rsidR="005E3967" w:rsidRDefault="005E3967" w:rsidP="00CE42E4">
      <w:pPr>
        <w:pStyle w:val="a4"/>
        <w:rPr>
          <w:lang w:val="en-US"/>
        </w:rPr>
      </w:pPr>
      <w:r>
        <w:rPr>
          <w:lang w:val="en-US"/>
        </w:rPr>
        <w:t xml:space="preserve">Had there been a telephone </w:t>
      </w:r>
      <w:proofErr w:type="spellStart"/>
      <w:r>
        <w:rPr>
          <w:lang w:val="en-US"/>
        </w:rPr>
        <w:t>nearby</w:t>
      </w:r>
      <w:proofErr w:type="gramStart"/>
      <w:r>
        <w:rPr>
          <w:lang w:val="en-US"/>
        </w:rPr>
        <w:t>,I</w:t>
      </w:r>
      <w:proofErr w:type="spellEnd"/>
      <w:proofErr w:type="gramEnd"/>
      <w:r>
        <w:rPr>
          <w:lang w:val="en-US"/>
        </w:rPr>
        <w:t xml:space="preserve"> would have called the police.</w:t>
      </w:r>
    </w:p>
    <w:p w:rsidR="005E3967" w:rsidRDefault="005E3967" w:rsidP="005E3967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exclamatory sentences beginning with </w:t>
      </w:r>
      <w:r w:rsidRPr="00955BDA">
        <w:rPr>
          <w:b/>
          <w:lang w:val="en-US"/>
        </w:rPr>
        <w:t>here/there</w:t>
      </w:r>
      <w:r>
        <w:rPr>
          <w:lang w:val="en-US"/>
        </w:rPr>
        <w:t xml:space="preserve">, when the subject is a noun </w:t>
      </w:r>
      <w:proofErr w:type="gramStart"/>
      <w:r>
        <w:rPr>
          <w:lang w:val="en-US"/>
        </w:rPr>
        <w:t>( not</w:t>
      </w:r>
      <w:proofErr w:type="gramEnd"/>
      <w:r>
        <w:rPr>
          <w:lang w:val="en-US"/>
        </w:rPr>
        <w:t xml:space="preserve"> a pronoun).</w:t>
      </w:r>
    </w:p>
    <w:p w:rsidR="005E3967" w:rsidRPr="00CE42E4" w:rsidRDefault="005E3967" w:rsidP="005E3967">
      <w:pPr>
        <w:pStyle w:val="a4"/>
        <w:rPr>
          <w:lang w:val="en-US"/>
        </w:rPr>
      </w:pPr>
      <w:r>
        <w:rPr>
          <w:lang w:val="en-US"/>
        </w:rPr>
        <w:t xml:space="preserve">Here comes the bus! </w:t>
      </w:r>
      <w:r w:rsidRPr="00955BDA">
        <w:rPr>
          <w:b/>
          <w:lang w:val="en-US"/>
        </w:rPr>
        <w:t>But</w:t>
      </w:r>
      <w:r>
        <w:rPr>
          <w:lang w:val="en-US"/>
        </w:rPr>
        <w:t>: Here it comes!</w:t>
      </w:r>
    </w:p>
    <w:sectPr w:rsidR="005E3967" w:rsidRPr="00CE42E4" w:rsidSect="009E40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9D"/>
    <w:multiLevelType w:val="hybridMultilevel"/>
    <w:tmpl w:val="72EC46DC"/>
    <w:lvl w:ilvl="0" w:tplc="29B69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0B3C"/>
    <w:multiLevelType w:val="hybridMultilevel"/>
    <w:tmpl w:val="37D2069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45E5"/>
    <w:rsid w:val="005E3967"/>
    <w:rsid w:val="005E45E5"/>
    <w:rsid w:val="006B6023"/>
    <w:rsid w:val="00955BDA"/>
    <w:rsid w:val="009E40A0"/>
    <w:rsid w:val="00CE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1</cp:revision>
  <dcterms:created xsi:type="dcterms:W3CDTF">2021-02-15T17:55:00Z</dcterms:created>
  <dcterms:modified xsi:type="dcterms:W3CDTF">2021-02-15T18:44:00Z</dcterms:modified>
</cp:coreProperties>
</file>