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99" w:rsidRPr="00441399" w:rsidRDefault="0064673F" w:rsidP="00A97E25">
      <w:pPr>
        <w:spacing w:after="0" w:line="296" w:lineRule="atLeast"/>
        <w:outlineLvl w:val="1"/>
        <w:rPr>
          <w:rFonts w:ascii="Lucida Sans Unicode" w:eastAsia="Times New Roman" w:hAnsi="Lucida Sans Unicode" w:cs="Lucida Sans Unicode"/>
          <w:b/>
          <w:color w:val="FF0000"/>
          <w:spacing w:val="-10"/>
          <w:sz w:val="28"/>
          <w:szCs w:val="28"/>
          <w:lang w:eastAsia="el-GR"/>
        </w:rPr>
      </w:pPr>
      <w:r>
        <w:rPr>
          <w:rFonts w:ascii="Lucida Sans Unicode" w:eastAsia="Times New Roman" w:hAnsi="Lucida Sans Unicode" w:cs="Lucida Sans Unicode"/>
          <w:b/>
          <w:color w:val="FF0000"/>
          <w:spacing w:val="-10"/>
          <w:sz w:val="28"/>
          <w:szCs w:val="28"/>
          <w:highlight w:val="yellow"/>
          <w:lang w:eastAsia="el-GR"/>
        </w:rPr>
        <w:t xml:space="preserve">KOMPARATION </w:t>
      </w:r>
      <w:r w:rsidR="008F00C5">
        <w:rPr>
          <w:rFonts w:ascii="Lucida Sans Unicode" w:eastAsia="Times New Roman" w:hAnsi="Lucida Sans Unicode" w:cs="Lucida Sans Unicode"/>
          <w:b/>
          <w:color w:val="FF0000"/>
          <w:spacing w:val="-10"/>
          <w:sz w:val="28"/>
          <w:szCs w:val="28"/>
          <w:highlight w:val="yellow"/>
          <w:lang w:val="de-DE" w:eastAsia="el-GR"/>
        </w:rPr>
        <w:t>DER</w:t>
      </w:r>
      <w:r w:rsidR="008F00C5" w:rsidRPr="008F00C5">
        <w:rPr>
          <w:rFonts w:ascii="Lucida Sans Unicode" w:eastAsia="Times New Roman" w:hAnsi="Lucida Sans Unicode" w:cs="Lucida Sans Unicode"/>
          <w:b/>
          <w:color w:val="FF0000"/>
          <w:spacing w:val="-10"/>
          <w:sz w:val="28"/>
          <w:szCs w:val="28"/>
          <w:highlight w:val="yellow"/>
          <w:lang w:eastAsia="el-GR"/>
        </w:rPr>
        <w:t xml:space="preserve"> </w:t>
      </w:r>
      <w:r w:rsidR="008F00C5">
        <w:rPr>
          <w:rFonts w:ascii="Lucida Sans Unicode" w:eastAsia="Times New Roman" w:hAnsi="Lucida Sans Unicode" w:cs="Lucida Sans Unicode"/>
          <w:b/>
          <w:color w:val="FF0000"/>
          <w:spacing w:val="-10"/>
          <w:sz w:val="28"/>
          <w:szCs w:val="28"/>
          <w:highlight w:val="yellow"/>
          <w:lang w:val="de-DE" w:eastAsia="el-GR"/>
        </w:rPr>
        <w:t>ADJETIVE</w:t>
      </w:r>
      <w:r w:rsidR="008F00C5" w:rsidRPr="008F00C5">
        <w:rPr>
          <w:rFonts w:ascii="Lucida Sans Unicode" w:eastAsia="Times New Roman" w:hAnsi="Lucida Sans Unicode" w:cs="Lucida Sans Unicode"/>
          <w:b/>
          <w:color w:val="FF0000"/>
          <w:spacing w:val="-10"/>
          <w:sz w:val="28"/>
          <w:szCs w:val="28"/>
          <w:highlight w:val="yellow"/>
          <w:lang w:eastAsia="el-GR"/>
        </w:rPr>
        <w:t xml:space="preserve"> </w:t>
      </w:r>
      <w:r w:rsidR="00441399" w:rsidRPr="00441399">
        <w:rPr>
          <w:rFonts w:ascii="Lucida Sans Unicode" w:eastAsia="Times New Roman" w:hAnsi="Lucida Sans Unicode" w:cs="Lucida Sans Unicode"/>
          <w:b/>
          <w:color w:val="FF0000"/>
          <w:spacing w:val="-10"/>
          <w:sz w:val="28"/>
          <w:szCs w:val="28"/>
          <w:highlight w:val="yellow"/>
          <w:lang w:eastAsia="el-GR"/>
        </w:rPr>
        <w:t>(ΤΑ ΠΑΡΑΘΕΤΙΚΑ ΤΩΝ ΕΠΙΘΕΤΩΝ)</w:t>
      </w:r>
    </w:p>
    <w:p w:rsidR="00441399" w:rsidRPr="00692B11" w:rsidRDefault="00441399" w:rsidP="007B1EF8">
      <w:pPr>
        <w:spacing w:after="0" w:line="296" w:lineRule="atLeast"/>
        <w:jc w:val="both"/>
        <w:outlineLvl w:val="1"/>
        <w:rPr>
          <w:rFonts w:ascii="Arial" w:eastAsia="Times New Roman" w:hAnsi="Arial" w:cs="Arial"/>
          <w:color w:val="000000"/>
          <w:spacing w:val="-10"/>
          <w:sz w:val="24"/>
          <w:szCs w:val="24"/>
          <w:lang w:eastAsia="el-GR"/>
        </w:rPr>
      </w:pPr>
    </w:p>
    <w:p w:rsidR="007B1EF8" w:rsidRPr="00E30247" w:rsidRDefault="00E30247" w:rsidP="00E30247">
      <w:pPr>
        <w:spacing w:after="0" w:line="296" w:lineRule="atLeast"/>
        <w:ind w:hanging="425"/>
        <w:jc w:val="both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 w:themeColor="text1"/>
          <w:spacing w:val="-10"/>
          <w:sz w:val="24"/>
          <w:szCs w:val="24"/>
          <w:lang w:eastAsia="el-GR"/>
        </w:rPr>
        <w:t xml:space="preserve">    </w:t>
      </w:r>
      <w:r w:rsidR="007B1EF8" w:rsidRPr="00692B11">
        <w:rPr>
          <w:rFonts w:ascii="Arial" w:eastAsia="Times New Roman" w:hAnsi="Arial" w:cs="Arial"/>
          <w:b/>
          <w:color w:val="000000" w:themeColor="text1"/>
          <w:spacing w:val="-1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pacing w:val="-10"/>
          <w:sz w:val="24"/>
          <w:szCs w:val="24"/>
          <w:lang w:eastAsia="el-GR"/>
        </w:rPr>
        <w:t xml:space="preserve"> </w:t>
      </w:r>
      <w:r w:rsidR="00441399" w:rsidRPr="00692B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r w:rsidR="008F00C5" w:rsidRPr="00692B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Ο συγκριτικός βαθμός σχηματίζεται  με το επίθετο στον θετικό βαθμό και την κατάληξη</w:t>
      </w:r>
      <w:r w:rsidR="007B1EF8" w:rsidRPr="00692B11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:</w:t>
      </w:r>
      <w:r w:rsidR="008F00C5" w:rsidRPr="00692B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r w:rsidR="00441399" w:rsidRPr="00692B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r w:rsidR="007B1EF8" w:rsidRPr="00692B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-</w:t>
      </w:r>
      <w:r w:rsidR="007B1EF8" w:rsidRPr="00692B11">
        <w:rPr>
          <w:rFonts w:ascii="Arial" w:eastAsia="Times New Roman" w:hAnsi="Arial" w:cs="Arial"/>
          <w:b/>
          <w:bCs/>
          <w:color w:val="FF0000"/>
          <w:sz w:val="24"/>
          <w:szCs w:val="24"/>
          <w:highlight w:val="yellow"/>
          <w:lang w:val="de-DE" w:eastAsia="el-GR"/>
        </w:rPr>
        <w:t>er</w:t>
      </w:r>
    </w:p>
    <w:tbl>
      <w:tblPr>
        <w:tblW w:w="57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3"/>
        <w:gridCol w:w="1825"/>
        <w:gridCol w:w="2301"/>
      </w:tblGrid>
      <w:tr w:rsidR="0032531A" w:rsidRPr="00692B11" w:rsidTr="0078293F">
        <w:trPr>
          <w:tblCellSpacing w:w="0" w:type="dxa"/>
        </w:trPr>
        <w:tc>
          <w:tcPr>
            <w:tcW w:w="1634" w:type="dxa"/>
            <w:tcBorders>
              <w:top w:val="single" w:sz="24" w:space="0" w:color="C00000"/>
              <w:left w:val="single" w:sz="24" w:space="0" w:color="C00000"/>
              <w:bottom w:val="outset" w:sz="6" w:space="0" w:color="auto"/>
              <w:right w:val="single" w:sz="2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B55774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val="en-US" w:eastAsia="el-GR"/>
              </w:rPr>
              <w:t>P</w:t>
            </w:r>
            <w:proofErr w:type="spellStart"/>
            <w:r w:rsidRPr="00B55774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l-GR"/>
              </w:rPr>
              <w:t>ositiv</w:t>
            </w:r>
            <w:proofErr w:type="spellEnd"/>
          </w:p>
        </w:tc>
        <w:tc>
          <w:tcPr>
            <w:tcW w:w="1821" w:type="dxa"/>
            <w:tcBorders>
              <w:top w:val="single" w:sz="24" w:space="0" w:color="C00000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B55774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el-GR"/>
              </w:rPr>
            </w:pPr>
            <w:r w:rsidRPr="00B55774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l-GR"/>
              </w:rPr>
              <w:t>Komparativ</w:t>
            </w:r>
          </w:p>
        </w:tc>
        <w:tc>
          <w:tcPr>
            <w:tcW w:w="2304" w:type="dxa"/>
            <w:tcBorders>
              <w:top w:val="single" w:sz="24" w:space="0" w:color="C00000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</w:p>
        </w:tc>
      </w:tr>
      <w:tr w:rsidR="0032531A" w:rsidRPr="00692B11" w:rsidTr="0078293F">
        <w:trPr>
          <w:tblCellSpacing w:w="0" w:type="dxa"/>
        </w:trPr>
        <w:tc>
          <w:tcPr>
            <w:tcW w:w="1634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billig</w:t>
            </w:r>
          </w:p>
        </w:tc>
        <w:tc>
          <w:tcPr>
            <w:tcW w:w="1821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billig</w:t>
            </w:r>
            <w:r w:rsidRPr="00B55774"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  <w:lang w:eastAsia="el-GR"/>
              </w:rPr>
              <w:t>er</w:t>
            </w:r>
          </w:p>
        </w:tc>
        <w:tc>
          <w:tcPr>
            <w:tcW w:w="2304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φθηνός</w:t>
            </w:r>
          </w:p>
        </w:tc>
      </w:tr>
      <w:tr w:rsidR="0032531A" w:rsidRPr="00692B11" w:rsidTr="0078293F">
        <w:trPr>
          <w:tblCellSpacing w:w="0" w:type="dxa"/>
        </w:trPr>
        <w:tc>
          <w:tcPr>
            <w:tcW w:w="1634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freundlich</w:t>
            </w:r>
          </w:p>
        </w:tc>
        <w:tc>
          <w:tcPr>
            <w:tcW w:w="1821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φιλικός</w:t>
            </w:r>
          </w:p>
        </w:tc>
      </w:tr>
      <w:tr w:rsidR="0032531A" w:rsidRPr="00692B11" w:rsidTr="0078293F">
        <w:trPr>
          <w:tblCellSpacing w:w="0" w:type="dxa"/>
        </w:trPr>
        <w:tc>
          <w:tcPr>
            <w:tcW w:w="1634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klein</w:t>
            </w:r>
          </w:p>
        </w:tc>
        <w:tc>
          <w:tcPr>
            <w:tcW w:w="1821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μικρός</w:t>
            </w:r>
          </w:p>
        </w:tc>
      </w:tr>
      <w:tr w:rsidR="0032531A" w:rsidRPr="00692B11" w:rsidTr="0078293F">
        <w:trPr>
          <w:tblCellSpacing w:w="0" w:type="dxa"/>
        </w:trPr>
        <w:tc>
          <w:tcPr>
            <w:tcW w:w="1634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langweilig</w:t>
            </w:r>
          </w:p>
        </w:tc>
        <w:tc>
          <w:tcPr>
            <w:tcW w:w="1821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βαρετός</w:t>
            </w:r>
          </w:p>
        </w:tc>
      </w:tr>
      <w:tr w:rsidR="0032531A" w:rsidRPr="00692B11" w:rsidTr="0078293F">
        <w:trPr>
          <w:tblCellSpacing w:w="0" w:type="dxa"/>
        </w:trPr>
        <w:tc>
          <w:tcPr>
            <w:tcW w:w="1634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modern</w:t>
            </w:r>
          </w:p>
        </w:tc>
        <w:tc>
          <w:tcPr>
            <w:tcW w:w="1821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μοντέρνος</w:t>
            </w:r>
          </w:p>
        </w:tc>
      </w:tr>
      <w:tr w:rsidR="0032531A" w:rsidRPr="00692B11" w:rsidTr="0078293F">
        <w:trPr>
          <w:tblCellSpacing w:w="0" w:type="dxa"/>
        </w:trPr>
        <w:tc>
          <w:tcPr>
            <w:tcW w:w="1634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schnell</w:t>
            </w:r>
          </w:p>
        </w:tc>
        <w:tc>
          <w:tcPr>
            <w:tcW w:w="1821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γρήγορος</w:t>
            </w:r>
          </w:p>
        </w:tc>
      </w:tr>
      <w:tr w:rsidR="0032531A" w:rsidRPr="00692B11" w:rsidTr="0078293F">
        <w:trPr>
          <w:tblCellSpacing w:w="0" w:type="dxa"/>
        </w:trPr>
        <w:tc>
          <w:tcPr>
            <w:tcW w:w="1634" w:type="dxa"/>
            <w:tcBorders>
              <w:top w:val="outset" w:sz="6" w:space="0" w:color="auto"/>
              <w:left w:val="single" w:sz="24" w:space="0" w:color="C00000"/>
              <w:bottom w:val="nil"/>
              <w:right w:val="single" w:sz="2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schön</w:t>
            </w:r>
          </w:p>
        </w:tc>
        <w:tc>
          <w:tcPr>
            <w:tcW w:w="1821" w:type="dxa"/>
            <w:tcBorders>
              <w:top w:val="outset" w:sz="6" w:space="0" w:color="auto"/>
              <w:left w:val="single" w:sz="24" w:space="0" w:color="C00000"/>
              <w:bottom w:val="nil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single" w:sz="24" w:space="0" w:color="C00000"/>
              <w:bottom w:val="nil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ωραίος</w:t>
            </w:r>
          </w:p>
          <w:p w:rsidR="00F609BA" w:rsidRPr="00692B11" w:rsidRDefault="00F609B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</w:p>
        </w:tc>
      </w:tr>
    </w:tbl>
    <w:p w:rsidR="00A97E25" w:rsidRPr="0032531A" w:rsidRDefault="00A97E25" w:rsidP="0032531A">
      <w:pPr>
        <w:spacing w:after="0" w:line="18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692B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</w:p>
    <w:tbl>
      <w:tblPr>
        <w:tblW w:w="5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2"/>
        <w:gridCol w:w="1877"/>
        <w:gridCol w:w="2261"/>
      </w:tblGrid>
      <w:tr w:rsidR="0032531A" w:rsidRPr="00692B11" w:rsidTr="0078293F">
        <w:trPr>
          <w:trHeight w:val="277"/>
          <w:tblCellSpacing w:w="0" w:type="dxa"/>
        </w:trPr>
        <w:tc>
          <w:tcPr>
            <w:tcW w:w="1662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  <w:t>heiß</w:t>
            </w:r>
          </w:p>
        </w:tc>
        <w:tc>
          <w:tcPr>
            <w:tcW w:w="1877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  <w:t>καυτός</w:t>
            </w:r>
          </w:p>
        </w:tc>
      </w:tr>
      <w:tr w:rsidR="0032531A" w:rsidRPr="00692B11" w:rsidTr="0078293F">
        <w:trPr>
          <w:trHeight w:val="277"/>
          <w:tblCellSpacing w:w="0" w:type="dxa"/>
        </w:trPr>
        <w:tc>
          <w:tcPr>
            <w:tcW w:w="1662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  <w:t>interessant</w:t>
            </w:r>
          </w:p>
        </w:tc>
        <w:tc>
          <w:tcPr>
            <w:tcW w:w="1877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261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E30247" w:rsidRDefault="0032531A" w:rsidP="00E302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  <w:t>ενδιαφέρ</w:t>
            </w:r>
            <w:r w:rsidR="00E3024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  <w:t>ων</w:t>
            </w:r>
          </w:p>
        </w:tc>
      </w:tr>
      <w:tr w:rsidR="0032531A" w:rsidRPr="00692B11" w:rsidTr="0078293F">
        <w:trPr>
          <w:trHeight w:val="277"/>
          <w:tblCellSpacing w:w="0" w:type="dxa"/>
        </w:trPr>
        <w:tc>
          <w:tcPr>
            <w:tcW w:w="1662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  <w:t>laut</w:t>
            </w:r>
          </w:p>
        </w:tc>
        <w:tc>
          <w:tcPr>
            <w:tcW w:w="1877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261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692B11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  <w:t>δυνατός (σε ήχο)</w:t>
            </w:r>
          </w:p>
        </w:tc>
      </w:tr>
      <w:tr w:rsidR="00F31C54" w:rsidRPr="00692B11" w:rsidTr="0078293F">
        <w:trPr>
          <w:trHeight w:val="277"/>
          <w:tblCellSpacing w:w="0" w:type="dxa"/>
        </w:trPr>
        <w:tc>
          <w:tcPr>
            <w:tcW w:w="1662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F31C54" w:rsidRPr="00692B11" w:rsidRDefault="00F31C54" w:rsidP="00CC20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  <w:t>nett</w:t>
            </w:r>
          </w:p>
        </w:tc>
        <w:tc>
          <w:tcPr>
            <w:tcW w:w="1877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F31C54" w:rsidRPr="00B55774" w:rsidRDefault="00F31C54" w:rsidP="00286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261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F31C54" w:rsidRPr="00692B11" w:rsidRDefault="00F31C54" w:rsidP="00CC20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  <w:t>ευγενικός, καλός</w:t>
            </w:r>
          </w:p>
        </w:tc>
      </w:tr>
      <w:tr w:rsidR="00F31C54" w:rsidRPr="00692B11" w:rsidTr="0078293F">
        <w:trPr>
          <w:trHeight w:val="277"/>
          <w:tblCellSpacing w:w="0" w:type="dxa"/>
        </w:trPr>
        <w:tc>
          <w:tcPr>
            <w:tcW w:w="1662" w:type="dxa"/>
            <w:tcBorders>
              <w:top w:val="outset" w:sz="6" w:space="0" w:color="auto"/>
              <w:left w:val="single" w:sz="18" w:space="0" w:color="C00000"/>
              <w:bottom w:val="single" w:sz="4" w:space="0" w:color="auto"/>
              <w:right w:val="single" w:sz="2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F31C54" w:rsidRPr="00692B11" w:rsidRDefault="00F31C54" w:rsidP="00CC20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  <w:t>süß</w:t>
            </w:r>
          </w:p>
        </w:tc>
        <w:tc>
          <w:tcPr>
            <w:tcW w:w="1877" w:type="dxa"/>
            <w:tcBorders>
              <w:top w:val="outset" w:sz="6" w:space="0" w:color="auto"/>
              <w:left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F31C54" w:rsidRPr="00B55774" w:rsidRDefault="00F31C54" w:rsidP="00286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261" w:type="dxa"/>
            <w:tcBorders>
              <w:top w:val="outset" w:sz="6" w:space="0" w:color="auto"/>
              <w:left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F31C54" w:rsidRPr="00692B11" w:rsidRDefault="00F31C54" w:rsidP="00CC20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</w:pPr>
            <w:r w:rsidRPr="00692B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  <w:t>γλυκός</w:t>
            </w:r>
          </w:p>
        </w:tc>
      </w:tr>
      <w:tr w:rsidR="00F31C54" w:rsidRPr="00692B11" w:rsidTr="0078293F">
        <w:trPr>
          <w:trHeight w:val="277"/>
          <w:tblCellSpacing w:w="0" w:type="dxa"/>
        </w:trPr>
        <w:tc>
          <w:tcPr>
            <w:tcW w:w="1662" w:type="dxa"/>
            <w:tcBorders>
              <w:top w:val="outset" w:sz="6" w:space="0" w:color="auto"/>
              <w:left w:val="single" w:sz="18" w:space="0" w:color="C00000"/>
              <w:bottom w:val="single" w:sz="4" w:space="0" w:color="auto"/>
              <w:right w:val="single" w:sz="2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F31C54" w:rsidRDefault="00F31C54" w:rsidP="00CC20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val="en-US" w:eastAsia="el-GR"/>
              </w:rPr>
              <w:t>schlecht</w:t>
            </w:r>
          </w:p>
          <w:p w:rsidR="00F31C54" w:rsidRPr="00F31C54" w:rsidRDefault="00F31C54" w:rsidP="00CC20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val="en-US" w:eastAsia="el-GR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F31C54" w:rsidRPr="00B55774" w:rsidRDefault="00F31C54" w:rsidP="00286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261" w:type="dxa"/>
            <w:tcBorders>
              <w:top w:val="outset" w:sz="6" w:space="0" w:color="auto"/>
              <w:left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F31C54" w:rsidRPr="00F31C54" w:rsidRDefault="00F31C54" w:rsidP="00CC20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  <w:t>κακός</w:t>
            </w:r>
          </w:p>
        </w:tc>
      </w:tr>
      <w:tr w:rsidR="00F31C54" w:rsidRPr="00692B11" w:rsidTr="0078293F">
        <w:trPr>
          <w:trHeight w:val="277"/>
          <w:tblCellSpacing w:w="0" w:type="dxa"/>
        </w:trPr>
        <w:tc>
          <w:tcPr>
            <w:tcW w:w="1662" w:type="dxa"/>
            <w:tcBorders>
              <w:top w:val="outset" w:sz="6" w:space="0" w:color="auto"/>
              <w:left w:val="single" w:sz="18" w:space="0" w:color="C00000"/>
              <w:bottom w:val="single" w:sz="4" w:space="0" w:color="auto"/>
              <w:right w:val="single" w:sz="2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F31C54" w:rsidRPr="00F31C54" w:rsidRDefault="00F31C54" w:rsidP="00CC20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val="en-US" w:eastAsia="el-GR"/>
              </w:rPr>
              <w:t>fantastisch</w:t>
            </w:r>
          </w:p>
        </w:tc>
        <w:tc>
          <w:tcPr>
            <w:tcW w:w="1877" w:type="dxa"/>
            <w:tcBorders>
              <w:top w:val="outset" w:sz="6" w:space="0" w:color="auto"/>
              <w:left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F31C54" w:rsidRPr="00B55774" w:rsidRDefault="00F31C54" w:rsidP="00286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261" w:type="dxa"/>
            <w:tcBorders>
              <w:top w:val="outset" w:sz="6" w:space="0" w:color="auto"/>
              <w:left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F31C54" w:rsidRPr="00692B11" w:rsidRDefault="00F31C54" w:rsidP="00CC20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  <w:t>φανταστικός</w:t>
            </w:r>
          </w:p>
        </w:tc>
      </w:tr>
      <w:tr w:rsidR="00F31C54" w:rsidRPr="00692B11" w:rsidTr="0078293F">
        <w:trPr>
          <w:trHeight w:val="277"/>
          <w:tblCellSpacing w:w="0" w:type="dxa"/>
        </w:trPr>
        <w:tc>
          <w:tcPr>
            <w:tcW w:w="1662" w:type="dxa"/>
            <w:tcBorders>
              <w:top w:val="outset" w:sz="6" w:space="0" w:color="auto"/>
              <w:left w:val="single" w:sz="18" w:space="0" w:color="C00000"/>
              <w:bottom w:val="single" w:sz="4" w:space="0" w:color="auto"/>
              <w:right w:val="single" w:sz="2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F31C54" w:rsidRPr="00F31C54" w:rsidRDefault="00F31C54" w:rsidP="00CC20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val="en-US" w:eastAsia="el-GR"/>
              </w:rPr>
              <w:t>salzig</w:t>
            </w:r>
          </w:p>
        </w:tc>
        <w:tc>
          <w:tcPr>
            <w:tcW w:w="1877" w:type="dxa"/>
            <w:tcBorders>
              <w:top w:val="outset" w:sz="6" w:space="0" w:color="auto"/>
              <w:left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F31C54" w:rsidRPr="00B55774" w:rsidRDefault="00F31C54" w:rsidP="00286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261" w:type="dxa"/>
            <w:tcBorders>
              <w:top w:val="outset" w:sz="6" w:space="0" w:color="auto"/>
              <w:left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F31C54" w:rsidRPr="00692B11" w:rsidRDefault="00F31C54" w:rsidP="00CC20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  <w:t>αλμυρός</w:t>
            </w:r>
          </w:p>
        </w:tc>
      </w:tr>
      <w:tr w:rsidR="00F31C54" w:rsidRPr="00692B11" w:rsidTr="0078293F">
        <w:trPr>
          <w:trHeight w:val="277"/>
          <w:tblCellSpacing w:w="0" w:type="dxa"/>
        </w:trPr>
        <w:tc>
          <w:tcPr>
            <w:tcW w:w="1662" w:type="dxa"/>
            <w:tcBorders>
              <w:top w:val="outset" w:sz="6" w:space="0" w:color="auto"/>
              <w:left w:val="single" w:sz="18" w:space="0" w:color="C00000"/>
              <w:bottom w:val="single" w:sz="4" w:space="0" w:color="auto"/>
              <w:right w:val="single" w:sz="2" w:space="0" w:color="FFFFFF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F31C54" w:rsidRPr="00F31C54" w:rsidRDefault="00F31C54" w:rsidP="00CC20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val="en-US" w:eastAsia="el-GR"/>
              </w:rPr>
              <w:t>frisch</w:t>
            </w:r>
          </w:p>
        </w:tc>
        <w:tc>
          <w:tcPr>
            <w:tcW w:w="1877" w:type="dxa"/>
            <w:tcBorders>
              <w:top w:val="outset" w:sz="6" w:space="0" w:color="auto"/>
              <w:left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F31C54" w:rsidRPr="00B55774" w:rsidRDefault="00F31C54" w:rsidP="00286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261" w:type="dxa"/>
            <w:tcBorders>
              <w:top w:val="outset" w:sz="6" w:space="0" w:color="auto"/>
              <w:left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F31C54" w:rsidRPr="00692B11" w:rsidRDefault="00F31C54" w:rsidP="00CC20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el-GR"/>
              </w:rPr>
              <w:t>φρέσκος</w:t>
            </w:r>
          </w:p>
        </w:tc>
      </w:tr>
    </w:tbl>
    <w:p w:rsidR="00F609BA" w:rsidRDefault="00F609BA" w:rsidP="00A97E25">
      <w:pPr>
        <w:spacing w:line="185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F31C54" w:rsidRDefault="00F31C54" w:rsidP="00A97E25">
      <w:pPr>
        <w:spacing w:line="185" w:lineRule="atLeast"/>
        <w:rPr>
          <w:rFonts w:ascii="Arial" w:eastAsia="Times New Roman" w:hAnsi="Arial" w:cs="Arial"/>
          <w:b/>
          <w:color w:val="C00000"/>
          <w:sz w:val="24"/>
          <w:szCs w:val="24"/>
          <w:highlight w:val="yellow"/>
          <w:u w:val="single"/>
          <w:lang w:eastAsia="el-GR"/>
        </w:rPr>
      </w:pPr>
    </w:p>
    <w:p w:rsidR="00F609BA" w:rsidRDefault="00F609BA" w:rsidP="00A97E25">
      <w:pPr>
        <w:spacing w:line="185" w:lineRule="atLeast"/>
        <w:rPr>
          <w:rFonts w:ascii="Arial" w:eastAsia="Times New Roman" w:hAnsi="Arial" w:cs="Arial"/>
          <w:b/>
          <w:color w:val="C00000"/>
          <w:sz w:val="24"/>
          <w:szCs w:val="24"/>
          <w:highlight w:val="yellow"/>
          <w:u w:val="single"/>
          <w:lang w:eastAsia="el-GR"/>
        </w:rPr>
      </w:pPr>
    </w:p>
    <w:p w:rsidR="00F609BA" w:rsidRDefault="00F609BA" w:rsidP="00A97E25">
      <w:pPr>
        <w:spacing w:line="185" w:lineRule="atLeast"/>
        <w:rPr>
          <w:rFonts w:ascii="Arial" w:eastAsia="Times New Roman" w:hAnsi="Arial" w:cs="Arial"/>
          <w:b/>
          <w:color w:val="C00000"/>
          <w:sz w:val="24"/>
          <w:szCs w:val="24"/>
          <w:highlight w:val="yellow"/>
          <w:u w:val="single"/>
          <w:lang w:eastAsia="el-GR"/>
        </w:rPr>
      </w:pPr>
    </w:p>
    <w:p w:rsidR="00F609BA" w:rsidRDefault="00F609BA" w:rsidP="00A97E25">
      <w:pPr>
        <w:spacing w:line="185" w:lineRule="atLeast"/>
        <w:rPr>
          <w:rFonts w:ascii="Arial" w:eastAsia="Times New Roman" w:hAnsi="Arial" w:cs="Arial"/>
          <w:b/>
          <w:color w:val="C00000"/>
          <w:sz w:val="24"/>
          <w:szCs w:val="24"/>
          <w:highlight w:val="yellow"/>
          <w:u w:val="single"/>
          <w:lang w:eastAsia="el-GR"/>
        </w:rPr>
      </w:pPr>
    </w:p>
    <w:p w:rsidR="00F609BA" w:rsidRDefault="00F609BA" w:rsidP="00A97E25">
      <w:pPr>
        <w:spacing w:line="185" w:lineRule="atLeast"/>
        <w:rPr>
          <w:rFonts w:ascii="Arial" w:eastAsia="Times New Roman" w:hAnsi="Arial" w:cs="Arial"/>
          <w:b/>
          <w:color w:val="C00000"/>
          <w:sz w:val="24"/>
          <w:szCs w:val="24"/>
          <w:highlight w:val="yellow"/>
          <w:u w:val="single"/>
          <w:lang w:eastAsia="el-GR"/>
        </w:rPr>
      </w:pPr>
    </w:p>
    <w:p w:rsidR="00F609BA" w:rsidRDefault="00F609BA" w:rsidP="00A97E25">
      <w:pPr>
        <w:spacing w:line="185" w:lineRule="atLeast"/>
        <w:rPr>
          <w:rFonts w:ascii="Arial" w:eastAsia="Times New Roman" w:hAnsi="Arial" w:cs="Arial"/>
          <w:b/>
          <w:color w:val="C00000"/>
          <w:sz w:val="24"/>
          <w:szCs w:val="24"/>
          <w:highlight w:val="yellow"/>
          <w:u w:val="single"/>
          <w:lang w:eastAsia="el-GR"/>
        </w:rPr>
      </w:pPr>
    </w:p>
    <w:p w:rsidR="00B55774" w:rsidRPr="00F609BA" w:rsidRDefault="00E30247" w:rsidP="00A97E25">
      <w:pPr>
        <w:spacing w:line="185" w:lineRule="atLeast"/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el-GR"/>
        </w:rPr>
      </w:pPr>
      <w:r w:rsidRPr="00F609BA">
        <w:rPr>
          <w:rFonts w:ascii="Arial" w:eastAsia="Times New Roman" w:hAnsi="Arial" w:cs="Arial"/>
          <w:b/>
          <w:color w:val="C00000"/>
          <w:sz w:val="24"/>
          <w:szCs w:val="24"/>
          <w:highlight w:val="yellow"/>
          <w:u w:val="single"/>
          <w:lang w:eastAsia="el-GR"/>
        </w:rPr>
        <w:t>Ιδιαιτερότητες</w:t>
      </w:r>
    </w:p>
    <w:p w:rsidR="00A97E25" w:rsidRPr="00692B11" w:rsidRDefault="00A97E25" w:rsidP="00A97E25">
      <w:pPr>
        <w:spacing w:line="185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92B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  <w:r w:rsidR="0032531A" w:rsidRPr="0032531A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1</w:t>
      </w:r>
      <w:r w:rsidRPr="00692B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. </w:t>
      </w:r>
      <w:r w:rsidRPr="00692B1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 xml:space="preserve">Πολλά μονοσύλλαβα επίθετα, που έχουν στο θέμα τους </w:t>
      </w:r>
      <w:r w:rsidRPr="00B55774">
        <w:rPr>
          <w:rFonts w:ascii="Arial" w:eastAsia="Times New Roman" w:hAnsi="Arial" w:cs="Arial"/>
          <w:b/>
          <w:color w:val="000000" w:themeColor="text1"/>
          <w:sz w:val="24"/>
          <w:szCs w:val="24"/>
          <w:highlight w:val="yellow"/>
          <w:lang w:eastAsia="el-GR"/>
        </w:rPr>
        <w:t>-</w:t>
      </w:r>
      <w:r w:rsidRPr="00B55774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eastAsia="el-GR"/>
        </w:rPr>
        <w:t>a-, -o- ή -u-,</w:t>
      </w:r>
      <w:r w:rsidRPr="00B557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 xml:space="preserve"> </w:t>
      </w:r>
      <w:r w:rsidRPr="00692B1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 xml:space="preserve">παίρνουν </w:t>
      </w:r>
      <w:r w:rsidRPr="00692B11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eastAsia="el-GR"/>
        </w:rPr>
        <w:t>Umlaut -΄΄</w:t>
      </w:r>
    </w:p>
    <w:tbl>
      <w:tblPr>
        <w:tblW w:w="5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8"/>
        <w:gridCol w:w="1825"/>
        <w:gridCol w:w="2292"/>
      </w:tblGrid>
      <w:tr w:rsidR="0032531A" w:rsidRPr="00692B11" w:rsidTr="00E30247">
        <w:trPr>
          <w:tblCellSpacing w:w="0" w:type="dxa"/>
        </w:trPr>
        <w:tc>
          <w:tcPr>
            <w:tcW w:w="1528" w:type="dxa"/>
            <w:tcBorders>
              <w:top w:val="single" w:sz="24" w:space="0" w:color="C00000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B55774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B55774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l-GR"/>
              </w:rPr>
              <w:t>Positiv</w:t>
            </w:r>
          </w:p>
        </w:tc>
        <w:tc>
          <w:tcPr>
            <w:tcW w:w="1825" w:type="dxa"/>
            <w:tcBorders>
              <w:top w:val="single" w:sz="24" w:space="0" w:color="C00000"/>
              <w:left w:val="outset" w:sz="6" w:space="0" w:color="auto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B55774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B55774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l-GR"/>
              </w:rPr>
              <w:t>Komparativ</w:t>
            </w:r>
          </w:p>
        </w:tc>
        <w:tc>
          <w:tcPr>
            <w:tcW w:w="2292" w:type="dxa"/>
            <w:tcBorders>
              <w:top w:val="single" w:sz="24" w:space="0" w:color="C00000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B55774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</w:p>
        </w:tc>
      </w:tr>
      <w:tr w:rsidR="0032531A" w:rsidRPr="00692B11" w:rsidTr="00E30247">
        <w:trPr>
          <w:tblCellSpacing w:w="0" w:type="dxa"/>
        </w:trPr>
        <w:tc>
          <w:tcPr>
            <w:tcW w:w="1528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B55774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B5577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alt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B55774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B5577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älter</w:t>
            </w:r>
          </w:p>
        </w:tc>
        <w:tc>
          <w:tcPr>
            <w:tcW w:w="2292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B55774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B5577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γέρος, παλιός, μεγάλος (ηλικία)</w:t>
            </w:r>
          </w:p>
        </w:tc>
      </w:tr>
      <w:tr w:rsidR="00F31C54" w:rsidRPr="00692B11" w:rsidTr="00E30247">
        <w:trPr>
          <w:tblCellSpacing w:w="0" w:type="dxa"/>
        </w:trPr>
        <w:tc>
          <w:tcPr>
            <w:tcW w:w="1528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F31C54" w:rsidRPr="00B55774" w:rsidRDefault="00F31C54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B5577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jung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F31C54" w:rsidRPr="00B55774" w:rsidRDefault="00F31C54" w:rsidP="00286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292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F31C54" w:rsidRPr="00B55774" w:rsidRDefault="00F31C54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B5577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νέος</w:t>
            </w:r>
          </w:p>
        </w:tc>
      </w:tr>
      <w:tr w:rsidR="00F31C54" w:rsidRPr="00692B11" w:rsidTr="00E30247">
        <w:trPr>
          <w:tblCellSpacing w:w="0" w:type="dxa"/>
        </w:trPr>
        <w:tc>
          <w:tcPr>
            <w:tcW w:w="1528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F31C54" w:rsidRPr="00B55774" w:rsidRDefault="00F31C54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B5577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kalt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F31C54" w:rsidRPr="00B55774" w:rsidRDefault="00F31C54" w:rsidP="00286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292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F31C54" w:rsidRPr="00B55774" w:rsidRDefault="00F31C54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B5577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κρύος</w:t>
            </w:r>
          </w:p>
        </w:tc>
      </w:tr>
      <w:tr w:rsidR="00F31C54" w:rsidRPr="00692B11" w:rsidTr="00E30247">
        <w:trPr>
          <w:tblCellSpacing w:w="0" w:type="dxa"/>
        </w:trPr>
        <w:tc>
          <w:tcPr>
            <w:tcW w:w="1528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F31C54" w:rsidRPr="00B55774" w:rsidRDefault="00F31C54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B5577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stark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F31C54" w:rsidRPr="00B55774" w:rsidRDefault="00F31C54" w:rsidP="00286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292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F31C54" w:rsidRPr="00B55774" w:rsidRDefault="00F31C54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B5577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δυνατός</w:t>
            </w:r>
          </w:p>
        </w:tc>
      </w:tr>
      <w:tr w:rsidR="001A49DA" w:rsidRPr="00692B11" w:rsidTr="001A49DA">
        <w:trPr>
          <w:trHeight w:val="619"/>
          <w:tblCellSpacing w:w="0" w:type="dxa"/>
        </w:trPr>
        <w:tc>
          <w:tcPr>
            <w:tcW w:w="1528" w:type="dxa"/>
            <w:tcBorders>
              <w:top w:val="outset" w:sz="6" w:space="0" w:color="auto"/>
              <w:left w:val="single" w:sz="24" w:space="0" w:color="C00000"/>
              <w:bottom w:val="single" w:sz="4" w:space="0" w:color="7F7F7F" w:themeColor="text1" w:themeTint="80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1A49DA" w:rsidRPr="00B55774" w:rsidRDefault="001A49D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B5577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warm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single" w:sz="4" w:space="0" w:color="7F7F7F" w:themeColor="text1" w:themeTint="80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1A49DA" w:rsidRPr="00B55774" w:rsidRDefault="001A49DA" w:rsidP="00286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292" w:type="dxa"/>
            <w:tcBorders>
              <w:top w:val="outset" w:sz="6" w:space="0" w:color="auto"/>
              <w:left w:val="single" w:sz="24" w:space="0" w:color="C00000"/>
              <w:bottom w:val="single" w:sz="4" w:space="0" w:color="7F7F7F" w:themeColor="text1" w:themeTint="80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1A49DA" w:rsidRPr="00B55774" w:rsidRDefault="001A49D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B5577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ζεστός</w:t>
            </w:r>
          </w:p>
        </w:tc>
      </w:tr>
      <w:tr w:rsidR="001A49DA" w:rsidRPr="00692B11" w:rsidTr="001A49DA">
        <w:trPr>
          <w:trHeight w:val="385"/>
          <w:tblCellSpacing w:w="0" w:type="dxa"/>
        </w:trPr>
        <w:tc>
          <w:tcPr>
            <w:tcW w:w="1528" w:type="dxa"/>
            <w:tcBorders>
              <w:top w:val="single" w:sz="4" w:space="0" w:color="7F7F7F" w:themeColor="text1" w:themeTint="80"/>
              <w:left w:val="single" w:sz="24" w:space="0" w:color="C00000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1A49DA" w:rsidRPr="001A49DA" w:rsidRDefault="001A49DA" w:rsidP="00CC20B4">
            <w:pPr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 w:eastAsia="el-GR"/>
              </w:rPr>
              <w:t>hart</w:t>
            </w:r>
          </w:p>
        </w:tc>
        <w:tc>
          <w:tcPr>
            <w:tcW w:w="1825" w:type="dxa"/>
            <w:tcBorders>
              <w:top w:val="single" w:sz="4" w:space="0" w:color="7F7F7F" w:themeColor="text1" w:themeTint="80"/>
              <w:left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1A49DA" w:rsidRPr="00B55774" w:rsidRDefault="001A49DA" w:rsidP="00286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292" w:type="dxa"/>
            <w:tcBorders>
              <w:top w:val="single" w:sz="4" w:space="0" w:color="7F7F7F" w:themeColor="text1" w:themeTint="80"/>
              <w:left w:val="single" w:sz="24" w:space="0" w:color="C00000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1A49DA" w:rsidRPr="001A49DA" w:rsidRDefault="001A49DA" w:rsidP="00CC20B4">
            <w:pPr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σκληρός</w:t>
            </w:r>
          </w:p>
        </w:tc>
      </w:tr>
      <w:tr w:rsidR="00F31C54" w:rsidRPr="00692B11" w:rsidTr="00E30247">
        <w:trPr>
          <w:tblCellSpacing w:w="0" w:type="dxa"/>
        </w:trPr>
        <w:tc>
          <w:tcPr>
            <w:tcW w:w="1528" w:type="dxa"/>
            <w:tcBorders>
              <w:top w:val="outset" w:sz="6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F31C54" w:rsidRPr="001A49DA" w:rsidRDefault="001A49D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 w:eastAsia="el-GR"/>
              </w:rPr>
              <w:t>scharf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single" w:sz="24" w:space="0" w:color="C00000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F31C54" w:rsidRPr="00B55774" w:rsidRDefault="00F31C54" w:rsidP="00286C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292" w:type="dxa"/>
            <w:tcBorders>
              <w:top w:val="outset" w:sz="6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F31C54" w:rsidRPr="00B55774" w:rsidRDefault="001A49D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καυτερός</w:t>
            </w:r>
          </w:p>
        </w:tc>
      </w:tr>
    </w:tbl>
    <w:p w:rsidR="00B55774" w:rsidRDefault="00A97E25" w:rsidP="00A97E25">
      <w:pPr>
        <w:spacing w:line="185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92B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</w:p>
    <w:p w:rsidR="00A97E25" w:rsidRPr="00692B11" w:rsidRDefault="0032531A" w:rsidP="00A97E25">
      <w:pPr>
        <w:spacing w:line="185" w:lineRule="atLeas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32531A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2</w:t>
      </w:r>
      <w:r w:rsidR="00A97E25" w:rsidRPr="00B55774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  <w:r w:rsidR="00A97E25" w:rsidRPr="00692B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Όταν το επίθετο λήγει σε </w:t>
      </w:r>
      <w:r w:rsidR="00A97E25" w:rsidRPr="00692B11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eastAsia="el-GR"/>
        </w:rPr>
        <w:t>–el ή –er</w:t>
      </w:r>
      <w:r w:rsidR="00A97E25" w:rsidRPr="00692B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χάνει στον συγκριτικό βαθμό το  </w:t>
      </w:r>
      <w:r w:rsidR="00A97E25" w:rsidRPr="00B55774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eastAsia="el-GR"/>
        </w:rPr>
        <w:t>-e-</w:t>
      </w:r>
      <w:r w:rsidR="00A97E25" w:rsidRPr="00692B11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του θέματος </w:t>
      </w:r>
      <w:r w:rsidR="00A97E25" w:rsidRPr="00692B11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eastAsia="el-GR"/>
        </w:rPr>
        <w:t>(πριν από το  –l ή το –r)</w:t>
      </w:r>
    </w:p>
    <w:tbl>
      <w:tblPr>
        <w:tblW w:w="5583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8"/>
        <w:gridCol w:w="1914"/>
        <w:gridCol w:w="2191"/>
      </w:tblGrid>
      <w:tr w:rsidR="0032531A" w:rsidRPr="00692B11" w:rsidTr="00E30247">
        <w:trPr>
          <w:tblCellSpacing w:w="0" w:type="dxa"/>
        </w:trPr>
        <w:tc>
          <w:tcPr>
            <w:tcW w:w="1478" w:type="dxa"/>
            <w:tcBorders>
              <w:top w:val="single" w:sz="24" w:space="0" w:color="C00000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B55774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B55774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l-GR"/>
              </w:rPr>
              <w:t>Positiv</w:t>
            </w:r>
          </w:p>
        </w:tc>
        <w:tc>
          <w:tcPr>
            <w:tcW w:w="1914" w:type="dxa"/>
            <w:tcBorders>
              <w:top w:val="single" w:sz="24" w:space="0" w:color="C00000"/>
              <w:left w:val="outset" w:sz="6" w:space="0" w:color="auto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B55774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B55774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l-GR"/>
              </w:rPr>
              <w:t>Komparativ</w:t>
            </w:r>
          </w:p>
        </w:tc>
        <w:tc>
          <w:tcPr>
            <w:tcW w:w="2191" w:type="dxa"/>
            <w:tcBorders>
              <w:top w:val="single" w:sz="24" w:space="0" w:color="C00000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B55774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</w:p>
        </w:tc>
      </w:tr>
      <w:tr w:rsidR="0032531A" w:rsidRPr="00692B11" w:rsidTr="00E30247">
        <w:trPr>
          <w:tblCellSpacing w:w="0" w:type="dxa"/>
        </w:trPr>
        <w:tc>
          <w:tcPr>
            <w:tcW w:w="1478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B55774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B5577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dunkel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B55774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B5577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dun</w:t>
            </w:r>
            <w:r w:rsidRPr="00B55774"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  <w:lang w:eastAsia="el-GR"/>
              </w:rPr>
              <w:t>kler</w:t>
            </w:r>
          </w:p>
        </w:tc>
        <w:tc>
          <w:tcPr>
            <w:tcW w:w="2191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B55774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B5577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σκούρος, σκοτεινός</w:t>
            </w:r>
          </w:p>
        </w:tc>
      </w:tr>
      <w:tr w:rsidR="0032531A" w:rsidRPr="00692B11" w:rsidTr="00E30247">
        <w:trPr>
          <w:trHeight w:val="662"/>
          <w:tblCellSpacing w:w="0" w:type="dxa"/>
        </w:trPr>
        <w:tc>
          <w:tcPr>
            <w:tcW w:w="1478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B55774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B5577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sauer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B55774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single" w:sz="24" w:space="0" w:color="C00000"/>
              <w:bottom w:val="outset" w:sz="6" w:space="0" w:color="auto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B55774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B5577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ξινός</w:t>
            </w:r>
          </w:p>
        </w:tc>
      </w:tr>
      <w:tr w:rsidR="0032531A" w:rsidRPr="00692B11" w:rsidTr="00E30247">
        <w:trPr>
          <w:trHeight w:val="542"/>
          <w:tblCellSpacing w:w="0" w:type="dxa"/>
        </w:trPr>
        <w:tc>
          <w:tcPr>
            <w:tcW w:w="1478" w:type="dxa"/>
            <w:tcBorders>
              <w:top w:val="outset" w:sz="6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B55774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B5577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teuer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single" w:sz="24" w:space="0" w:color="C00000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B55774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F1F1F1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32531A" w:rsidRPr="00B55774" w:rsidRDefault="0032531A" w:rsidP="00CC20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</w:pPr>
            <w:r w:rsidRPr="00B55774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l-GR"/>
              </w:rPr>
              <w:t>ακριβός</w:t>
            </w:r>
          </w:p>
        </w:tc>
      </w:tr>
    </w:tbl>
    <w:p w:rsidR="00B67AAF" w:rsidRPr="00F609BA" w:rsidRDefault="001A49DA" w:rsidP="002A13B9">
      <w:pPr>
        <w:spacing w:line="185" w:lineRule="atLeast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1A49D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B67AAF" w:rsidRPr="00F609BA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>ΑΝΩΜΑΛΑ ΠΑΡΑΘΕΤΙΚΑ</w:t>
      </w:r>
    </w:p>
    <w:tbl>
      <w:tblPr>
        <w:tblW w:w="0" w:type="auto"/>
        <w:tblInd w:w="7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ook w:val="0000"/>
      </w:tblPr>
      <w:tblGrid>
        <w:gridCol w:w="1350"/>
        <w:gridCol w:w="1920"/>
        <w:gridCol w:w="2562"/>
      </w:tblGrid>
      <w:tr w:rsidR="00B67AAF" w:rsidRPr="00B67AAF" w:rsidTr="00B67AAF">
        <w:trPr>
          <w:trHeight w:val="573"/>
        </w:trPr>
        <w:tc>
          <w:tcPr>
            <w:tcW w:w="1350" w:type="dxa"/>
            <w:tcBorders>
              <w:top w:val="single" w:sz="18" w:space="0" w:color="C00000"/>
            </w:tcBorders>
            <w:shd w:val="clear" w:color="auto" w:fill="FFFF00"/>
          </w:tcPr>
          <w:p w:rsidR="00B67AAF" w:rsidRPr="00B67AAF" w:rsidRDefault="00B67AAF" w:rsidP="002A13B9">
            <w:pPr>
              <w:spacing w:line="185" w:lineRule="atLeas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67AAF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gut</w:t>
            </w:r>
          </w:p>
        </w:tc>
        <w:tc>
          <w:tcPr>
            <w:tcW w:w="1920" w:type="dxa"/>
            <w:tcBorders>
              <w:top w:val="single" w:sz="18" w:space="0" w:color="C00000"/>
              <w:right w:val="single" w:sz="48" w:space="0" w:color="C00000"/>
            </w:tcBorders>
            <w:shd w:val="clear" w:color="auto" w:fill="FFFF00"/>
          </w:tcPr>
          <w:p w:rsidR="00B67AAF" w:rsidRPr="00B67AAF" w:rsidRDefault="00B67AAF" w:rsidP="002A13B9">
            <w:pPr>
              <w:spacing w:line="185" w:lineRule="atLeast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B67AAF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besser</w:t>
            </w:r>
          </w:p>
        </w:tc>
        <w:tc>
          <w:tcPr>
            <w:tcW w:w="2385" w:type="dxa"/>
            <w:tcBorders>
              <w:top w:val="single" w:sz="18" w:space="0" w:color="C00000"/>
              <w:left w:val="single" w:sz="48" w:space="0" w:color="C00000"/>
            </w:tcBorders>
            <w:shd w:val="clear" w:color="auto" w:fill="FFFF00"/>
          </w:tcPr>
          <w:p w:rsidR="00B67AAF" w:rsidRPr="00996707" w:rsidRDefault="00B67AAF" w:rsidP="002A13B9">
            <w:pPr>
              <w:spacing w:line="185" w:lineRule="atLeas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 xml:space="preserve"> </w:t>
            </w:r>
            <w:r w:rsidR="00996707">
              <w:rPr>
                <w:rFonts w:ascii="Arial" w:hAnsi="Arial" w:cs="Arial"/>
                <w:sz w:val="24"/>
                <w:szCs w:val="24"/>
                <w:highlight w:val="yellow"/>
              </w:rPr>
              <w:t>καλός</w:t>
            </w:r>
          </w:p>
        </w:tc>
      </w:tr>
      <w:tr w:rsidR="00623849" w:rsidRPr="00B67AAF" w:rsidTr="00B67AAF">
        <w:trPr>
          <w:trHeight w:val="573"/>
        </w:trPr>
        <w:tc>
          <w:tcPr>
            <w:tcW w:w="1350" w:type="dxa"/>
            <w:shd w:val="clear" w:color="auto" w:fill="FFFF00"/>
          </w:tcPr>
          <w:p w:rsidR="00623849" w:rsidRPr="00B67AAF" w:rsidRDefault="00623849" w:rsidP="002A13B9">
            <w:pPr>
              <w:spacing w:line="185" w:lineRule="atLeast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B67AAF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viel</w:t>
            </w:r>
          </w:p>
        </w:tc>
        <w:tc>
          <w:tcPr>
            <w:tcW w:w="1920" w:type="dxa"/>
            <w:tcBorders>
              <w:right w:val="single" w:sz="48" w:space="0" w:color="C00000"/>
            </w:tcBorders>
            <w:shd w:val="clear" w:color="auto" w:fill="FFFF00"/>
          </w:tcPr>
          <w:p w:rsidR="00623849" w:rsidRPr="00B67AAF" w:rsidRDefault="00623849" w:rsidP="002A13B9">
            <w:pPr>
              <w:spacing w:line="185" w:lineRule="atLeast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B67AAF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mehr</w:t>
            </w:r>
          </w:p>
        </w:tc>
        <w:tc>
          <w:tcPr>
            <w:tcW w:w="2385" w:type="dxa"/>
            <w:tcBorders>
              <w:left w:val="single" w:sz="48" w:space="0" w:color="C00000"/>
            </w:tcBorders>
            <w:shd w:val="clear" w:color="auto" w:fill="FFFF00"/>
          </w:tcPr>
          <w:p w:rsidR="00623849" w:rsidRPr="00B67AAF" w:rsidRDefault="00996707" w:rsidP="002A13B9">
            <w:pPr>
              <w:spacing w:line="185" w:lineRule="atLeas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πολύς</w:t>
            </w:r>
          </w:p>
        </w:tc>
      </w:tr>
      <w:tr w:rsidR="00623849" w:rsidTr="00B67AAF">
        <w:trPr>
          <w:trHeight w:val="573"/>
        </w:trPr>
        <w:tc>
          <w:tcPr>
            <w:tcW w:w="1350" w:type="dxa"/>
            <w:shd w:val="clear" w:color="auto" w:fill="FFFF00"/>
          </w:tcPr>
          <w:p w:rsidR="00623849" w:rsidRPr="00A958EE" w:rsidRDefault="00623849" w:rsidP="002A13B9">
            <w:pPr>
              <w:spacing w:line="185" w:lineRule="atLeast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B67AAF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gern</w:t>
            </w:r>
            <w:r w:rsidR="00A958EE">
              <w:rPr>
                <w:rFonts w:ascii="Arial" w:hAnsi="Arial" w:cs="Arial"/>
                <w:sz w:val="24"/>
                <w:szCs w:val="24"/>
                <w:highlight w:val="yellow"/>
              </w:rPr>
              <w:t>/</w:t>
            </w:r>
            <w:r w:rsidR="00A958EE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lieb</w:t>
            </w:r>
          </w:p>
        </w:tc>
        <w:tc>
          <w:tcPr>
            <w:tcW w:w="1920" w:type="dxa"/>
            <w:tcBorders>
              <w:right w:val="single" w:sz="48" w:space="0" w:color="C00000"/>
            </w:tcBorders>
            <w:shd w:val="clear" w:color="auto" w:fill="FFFF00"/>
          </w:tcPr>
          <w:p w:rsidR="00623849" w:rsidRPr="00623849" w:rsidRDefault="00623849" w:rsidP="002A13B9">
            <w:pPr>
              <w:spacing w:line="185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67AAF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lieber</w:t>
            </w:r>
          </w:p>
        </w:tc>
        <w:tc>
          <w:tcPr>
            <w:tcW w:w="2385" w:type="dxa"/>
            <w:tcBorders>
              <w:left w:val="single" w:sz="48" w:space="0" w:color="C00000"/>
            </w:tcBorders>
            <w:shd w:val="clear" w:color="auto" w:fill="FFFF00"/>
          </w:tcPr>
          <w:p w:rsidR="00623849" w:rsidRPr="00A958EE" w:rsidRDefault="00A958EE" w:rsidP="00A44BC9">
            <w:pPr>
              <w:spacing w:line="185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ε</w:t>
            </w:r>
            <w:r w:rsidR="00A44BC9">
              <w:rPr>
                <w:rFonts w:ascii="Arial" w:hAnsi="Arial" w:cs="Arial"/>
                <w:sz w:val="24"/>
                <w:szCs w:val="24"/>
              </w:rPr>
              <w:t>υχαρίστως</w:t>
            </w:r>
            <w:r>
              <w:rPr>
                <w:rFonts w:ascii="Arial" w:hAnsi="Arial" w:cs="Arial"/>
                <w:sz w:val="24"/>
                <w:szCs w:val="24"/>
              </w:rPr>
              <w:t>,αγαπητός</w:t>
            </w:r>
          </w:p>
        </w:tc>
      </w:tr>
    </w:tbl>
    <w:p w:rsidR="00623849" w:rsidRPr="00692B11" w:rsidRDefault="00623849" w:rsidP="002A13B9">
      <w:pPr>
        <w:spacing w:line="185" w:lineRule="atLeast"/>
        <w:rPr>
          <w:rFonts w:ascii="Arial" w:hAnsi="Arial" w:cs="Arial"/>
          <w:sz w:val="24"/>
          <w:szCs w:val="24"/>
        </w:rPr>
      </w:pPr>
    </w:p>
    <w:sectPr w:rsidR="00623849" w:rsidRPr="00692B11" w:rsidSect="00441399">
      <w:pgSz w:w="11906" w:h="16838"/>
      <w:pgMar w:top="1440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isplayBackgroundShape/>
  <w:proofState w:spelling="clean" w:grammar="clean"/>
  <w:defaultTabStop w:val="720"/>
  <w:characterSpacingControl w:val="doNotCompress"/>
  <w:compat/>
  <w:rsids>
    <w:rsidRoot w:val="00A97E25"/>
    <w:rsid w:val="000A26AB"/>
    <w:rsid w:val="0016101F"/>
    <w:rsid w:val="001A49DA"/>
    <w:rsid w:val="001C0444"/>
    <w:rsid w:val="002A13B9"/>
    <w:rsid w:val="0032531A"/>
    <w:rsid w:val="0037725B"/>
    <w:rsid w:val="00386D5D"/>
    <w:rsid w:val="00401223"/>
    <w:rsid w:val="00441399"/>
    <w:rsid w:val="00550B76"/>
    <w:rsid w:val="00623849"/>
    <w:rsid w:val="0064673F"/>
    <w:rsid w:val="00664421"/>
    <w:rsid w:val="00692B11"/>
    <w:rsid w:val="0078293F"/>
    <w:rsid w:val="007B1EF8"/>
    <w:rsid w:val="007B7EBE"/>
    <w:rsid w:val="007F5132"/>
    <w:rsid w:val="00870F12"/>
    <w:rsid w:val="00891241"/>
    <w:rsid w:val="008F00C5"/>
    <w:rsid w:val="00950EE6"/>
    <w:rsid w:val="00996707"/>
    <w:rsid w:val="009E7506"/>
    <w:rsid w:val="00A361B8"/>
    <w:rsid w:val="00A44BC9"/>
    <w:rsid w:val="00A958EE"/>
    <w:rsid w:val="00A97E25"/>
    <w:rsid w:val="00B42C35"/>
    <w:rsid w:val="00B55774"/>
    <w:rsid w:val="00B67AAF"/>
    <w:rsid w:val="00E30247"/>
    <w:rsid w:val="00EE369C"/>
    <w:rsid w:val="00F31C54"/>
    <w:rsid w:val="00F6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93F"/>
    <w:pPr>
      <w:ind w:left="720"/>
      <w:contextualSpacing/>
    </w:pPr>
  </w:style>
  <w:style w:type="table" w:customStyle="1" w:styleId="Calendar2">
    <w:name w:val="Calendar 2"/>
    <w:basedOn w:val="a1"/>
    <w:uiPriority w:val="99"/>
    <w:qFormat/>
    <w:rsid w:val="0078293F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E5A1-F7A3-4C3D-A740-1692E792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2021-04-11T13:31:00Z</dcterms:created>
  <dcterms:modified xsi:type="dcterms:W3CDTF">2021-04-11T13:40:00Z</dcterms:modified>
</cp:coreProperties>
</file>