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C6" w:rsidRPr="00D2298A" w:rsidRDefault="00D2298A" w:rsidP="00651C3E">
      <w:pPr>
        <w:jc w:val="center"/>
        <w:rPr>
          <w:sz w:val="28"/>
          <w:szCs w:val="28"/>
        </w:rPr>
      </w:pPr>
      <w:r w:rsidRPr="00D2298A">
        <w:rPr>
          <w:sz w:val="28"/>
          <w:szCs w:val="28"/>
        </w:rPr>
        <w:t xml:space="preserve">Η συνάρτηση   </w:t>
      </w:r>
      <w:proofErr w:type="spellStart"/>
      <w:r w:rsidRPr="00D2298A">
        <w:rPr>
          <w:sz w:val="28"/>
          <w:szCs w:val="28"/>
        </w:rPr>
        <w:t>ψ=α</w:t>
      </w:r>
      <w:r w:rsidRPr="00D2298A">
        <w:rPr>
          <w:rFonts w:ascii="Kievit Offc Pro" w:hAnsi="Kievit Offc Pro"/>
          <w:sz w:val="28"/>
          <w:szCs w:val="28"/>
        </w:rPr>
        <w:t>·</w:t>
      </w:r>
      <w:r w:rsidRPr="00D2298A">
        <w:rPr>
          <w:sz w:val="28"/>
          <w:szCs w:val="28"/>
        </w:rPr>
        <w:t>χ</w:t>
      </w:r>
      <w:proofErr w:type="spellEnd"/>
    </w:p>
    <w:p w:rsidR="008E25A9" w:rsidRPr="008E25A9" w:rsidRDefault="006B73C1" w:rsidP="008E25A9">
      <w:pPr>
        <w:pStyle w:val="a5"/>
        <w:numPr>
          <w:ilvl w:val="0"/>
          <w:numId w:val="1"/>
        </w:numPr>
        <w:rPr>
          <w:sz w:val="24"/>
          <w:szCs w:val="24"/>
        </w:rPr>
      </w:pPr>
      <w:r w:rsidRPr="006B73C1">
        <w:rPr>
          <w:rFonts w:eastAsiaTheme="minorEastAsia"/>
          <w:noProof/>
        </w:rPr>
        <w:pict>
          <v:roundrect id="_x0000_s1027" style="position:absolute;left:0;text-align:left;margin-left:371.5pt;margin-top:30.6pt;width:132.75pt;height:58.9pt;flip:y;z-index:251660288;mso-wrap-distance-left:36pt;mso-wrap-distance-top:7.2pt;mso-wrap-distance-right:7.2pt;mso-wrap-distance-bottom:7.2pt;mso-position-horizontal-relative:margin;mso-position-vertical-relative:margin;mso-width-relative:margin;mso-height-relative:margin" arcsize="-26706f" o:allowincell="f" fillcolor="#f6f6f6 [820]" stroked="f" strokecolor="#393939 [2409]" strokeweight="1pt">
            <v:fill color2="#d78e8c" rotate="t"/>
            <v:imagedata embosscolor="shadow add(51)"/>
            <v:shadow type="perspective" color="#474747 [2408]" origin=",.5" offset="0,-123pt" offset2=",-246pt" matrix=",,,-1"/>
            <o:extrusion v:ext="view" backdepth="0" color="#979797 [1343]" rotationangle="25,25" viewpoint="0,0" viewpointorigin="0,0" skewangle="0" skewamt="0" lightposition="-50000,-50000" lightposition2="50000"/>
            <v:textbox style="mso-next-textbox:#_x0000_s1027" inset=",7.2pt,,7.2pt">
              <w:txbxContent>
                <w:p w:rsidR="008E25A9" w:rsidRPr="00397D2C" w:rsidRDefault="008E25A9" w:rsidP="008E25A9">
                  <w:pPr>
                    <w:rPr>
                      <w:color w:val="DDDDDD" w:themeColor="accent1"/>
                      <w:sz w:val="18"/>
                      <w:szCs w:val="18"/>
                    </w:rPr>
                  </w:pPr>
                  <w:r w:rsidRPr="00397D2C">
                    <w:rPr>
                      <w:sz w:val="18"/>
                      <w:szCs w:val="18"/>
                    </w:rPr>
                    <w:t>Δύο ποσά λέγονται ανάλογα αν έχουν σταθερό πηλίκο . Δηλ.</w:t>
                  </w:r>
                  <w:r w:rsidRPr="00397D2C">
                    <w:rPr>
                      <w:color w:val="DDDDDD" w:themeColor="accent1"/>
                      <w:sz w:val="18"/>
                      <w:szCs w:val="18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ψ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χ</m:t>
                        </m:r>
                      </m:den>
                    </m:f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=α</m:t>
                    </m:r>
                  </m:oMath>
                  <w:r w:rsidRPr="00397D2C">
                    <w:rPr>
                      <w:rFonts w:eastAsiaTheme="minorEastAsia"/>
                      <w:sz w:val="18"/>
                      <w:szCs w:val="18"/>
                    </w:rPr>
                    <w:t xml:space="preserve"> =σταθερό</w:t>
                  </w:r>
                </w:p>
                <w:p w:rsidR="008E25A9" w:rsidRDefault="008E25A9"/>
              </w:txbxContent>
            </v:textbox>
            <w10:wrap type="square" anchorx="margin" anchory="margin"/>
          </v:roundrect>
        </w:pict>
      </w:r>
      <w:r w:rsidR="008E25A9" w:rsidRPr="008E25A9">
        <w:rPr>
          <w:sz w:val="28"/>
          <w:szCs w:val="28"/>
        </w:rPr>
        <w:t xml:space="preserve">Η συνάρτηση </w:t>
      </w:r>
      <w:proofErr w:type="spellStart"/>
      <w:r w:rsidR="008E25A9" w:rsidRPr="008E25A9">
        <w:rPr>
          <w:b/>
          <w:sz w:val="28"/>
          <w:szCs w:val="28"/>
        </w:rPr>
        <w:t>ψ=α</w:t>
      </w:r>
      <w:r w:rsidR="008E25A9" w:rsidRPr="008E25A9">
        <w:rPr>
          <w:rFonts w:ascii="Kievit Offc Pro" w:hAnsi="Kievit Offc Pro"/>
          <w:b/>
          <w:sz w:val="28"/>
          <w:szCs w:val="28"/>
        </w:rPr>
        <w:t>·</w:t>
      </w:r>
      <w:r w:rsidR="008E25A9" w:rsidRPr="008E25A9">
        <w:rPr>
          <w:b/>
          <w:sz w:val="28"/>
          <w:szCs w:val="28"/>
        </w:rPr>
        <w:t>χ</w:t>
      </w:r>
      <w:proofErr w:type="spellEnd"/>
      <w:r w:rsidR="008E25A9" w:rsidRPr="008E25A9">
        <w:rPr>
          <w:b/>
          <w:sz w:val="28"/>
          <w:szCs w:val="28"/>
        </w:rPr>
        <w:t xml:space="preserve"> </w:t>
      </w:r>
      <w:r w:rsidR="008E25A9" w:rsidRPr="008E25A9">
        <w:rPr>
          <w:sz w:val="24"/>
          <w:szCs w:val="24"/>
        </w:rPr>
        <w:t xml:space="preserve"> εκφράζει τα ανάλογα ποσά.</w:t>
      </w:r>
    </w:p>
    <w:p w:rsidR="008E25A9" w:rsidRPr="008E25A9" w:rsidRDefault="008E25A9" w:rsidP="008E25A9">
      <w:pPr>
        <w:pStyle w:val="a5"/>
      </w:pPr>
    </w:p>
    <w:p w:rsidR="00651C3E" w:rsidRDefault="006B73C1" w:rsidP="008E25A9">
      <w:pPr>
        <w:pStyle w:val="a5"/>
        <w:numPr>
          <w:ilvl w:val="0"/>
          <w:numId w:val="1"/>
        </w:numPr>
      </w:pPr>
      <w:r w:rsidRPr="006B73C1">
        <w:rPr>
          <w:noProof/>
          <w:sz w:val="28"/>
          <w:szCs w:val="28"/>
          <w:lang w:eastAsia="el-GR"/>
        </w:rPr>
        <w:pict>
          <v:roundrect id="_x0000_s1029" style="position:absolute;left:0;text-align:left;margin-left:371.5pt;margin-top:111.7pt;width:132.75pt;height:178.3pt;flip:y;z-index:251664384;mso-wrap-distance-left:36pt;mso-wrap-distance-top:7.2pt;mso-wrap-distance-right:7.2pt;mso-wrap-distance-bottom:7.2pt;mso-position-horizontal-relative:margin;mso-position-vertical-relative:margin;mso-width-relative:margin;mso-height-relative:margin" arcsize="740f" o:allowincell="f" fillcolor="#f6f6f6 [820]" stroked="f" strokecolor="#393939 [2409]" strokeweight="1pt">
            <v:fill color2="#d78e8c" rotate="t"/>
            <v:imagedata embosscolor="shadow add(51)"/>
            <v:shadow type="perspective" color="#474747 [2408]" origin=",.5" offset="0,-123pt" offset2=",-246pt" matrix=",,,-1"/>
            <o:extrusion v:ext="view" backdepth="0" color="#979797 [1343]" rotationangle="25,25" viewpoint="0,0" viewpointorigin="0,0" skewangle="0" skewamt="0" lightposition="-50000,-50000" lightposition2="50000"/>
            <v:textbox style="mso-next-textbox:#_x0000_s1029" inset=",7.2pt,,7.2pt">
              <w:txbxContent>
                <w:p w:rsidR="002070BE" w:rsidRPr="00397D2C" w:rsidRDefault="002070BE" w:rsidP="002070BE">
                  <w:pPr>
                    <w:tabs>
                      <w:tab w:val="left" w:pos="4340"/>
                    </w:tabs>
                    <w:rPr>
                      <w:sz w:val="18"/>
                      <w:szCs w:val="18"/>
                    </w:rPr>
                  </w:pPr>
                  <w:r w:rsidRPr="00397D2C">
                    <w:rPr>
                      <w:b/>
                      <w:sz w:val="18"/>
                      <w:szCs w:val="18"/>
                    </w:rPr>
                    <w:t xml:space="preserve">Για τη </w:t>
                  </w:r>
                  <w:proofErr w:type="spellStart"/>
                  <w:r w:rsidRPr="00397D2C">
                    <w:rPr>
                      <w:b/>
                      <w:sz w:val="18"/>
                      <w:szCs w:val="18"/>
                    </w:rPr>
                    <w:t>γραφ</w:t>
                  </w:r>
                  <w:proofErr w:type="spellEnd"/>
                  <w:r w:rsidRPr="00397D2C">
                    <w:rPr>
                      <w:b/>
                      <w:sz w:val="18"/>
                      <w:szCs w:val="18"/>
                    </w:rPr>
                    <w:t>. παράσταση κάνω πάντα πίνακα τιμών</w:t>
                  </w:r>
                  <w:r w:rsidRPr="00397D2C">
                    <w:rPr>
                      <w:sz w:val="18"/>
                      <w:szCs w:val="18"/>
                    </w:rPr>
                    <w:t xml:space="preserve">.  </w:t>
                  </w:r>
                  <w:proofErr w:type="spellStart"/>
                  <w:r w:rsidRPr="00397D2C">
                    <w:rPr>
                      <w:sz w:val="18"/>
                      <w:szCs w:val="18"/>
                    </w:rPr>
                    <w:t>π.χ</w:t>
                  </w:r>
                  <w:proofErr w:type="spellEnd"/>
                  <w:r w:rsidRPr="00397D2C">
                    <w:rPr>
                      <w:sz w:val="18"/>
                      <w:szCs w:val="18"/>
                    </w:rPr>
                    <w:t xml:space="preserve"> για την ψ=3χ</w:t>
                  </w:r>
                </w:p>
                <w:tbl>
                  <w:tblPr>
                    <w:tblStyle w:val="a6"/>
                    <w:tblW w:w="2959" w:type="pct"/>
                    <w:tblLook w:val="04A0"/>
                  </w:tblPr>
                  <w:tblGrid>
                    <w:gridCol w:w="392"/>
                    <w:gridCol w:w="568"/>
                    <w:gridCol w:w="568"/>
                  </w:tblGrid>
                  <w:tr w:rsidR="002070BE" w:rsidRPr="00397D2C" w:rsidTr="002070BE">
                    <w:tc>
                      <w:tcPr>
                        <w:tcW w:w="1284" w:type="pct"/>
                      </w:tcPr>
                      <w:p w:rsidR="002070BE" w:rsidRPr="00397D2C" w:rsidRDefault="002070BE" w:rsidP="002070BE">
                        <w:pPr>
                          <w:tabs>
                            <w:tab w:val="left" w:pos="43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97D2C">
                          <w:rPr>
                            <w:sz w:val="18"/>
                            <w:szCs w:val="18"/>
                          </w:rPr>
                          <w:t>χ</w:t>
                        </w:r>
                      </w:p>
                    </w:tc>
                    <w:tc>
                      <w:tcPr>
                        <w:tcW w:w="1858" w:type="pct"/>
                      </w:tcPr>
                      <w:p w:rsidR="002070BE" w:rsidRPr="00397D2C" w:rsidRDefault="002070BE" w:rsidP="002070BE">
                        <w:pPr>
                          <w:tabs>
                            <w:tab w:val="left" w:pos="43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97D2C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858" w:type="pct"/>
                      </w:tcPr>
                      <w:p w:rsidR="002070BE" w:rsidRPr="00397D2C" w:rsidRDefault="002070BE" w:rsidP="002070BE">
                        <w:pPr>
                          <w:tabs>
                            <w:tab w:val="left" w:pos="43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97D2C">
                          <w:rPr>
                            <w:sz w:val="18"/>
                            <w:szCs w:val="18"/>
                          </w:rPr>
                          <w:t>-1</w:t>
                        </w:r>
                      </w:p>
                    </w:tc>
                  </w:tr>
                  <w:tr w:rsidR="002070BE" w:rsidRPr="00397D2C" w:rsidTr="002070BE">
                    <w:tc>
                      <w:tcPr>
                        <w:tcW w:w="1284" w:type="pct"/>
                      </w:tcPr>
                      <w:p w:rsidR="002070BE" w:rsidRPr="00397D2C" w:rsidRDefault="002070BE" w:rsidP="002070BE">
                        <w:pPr>
                          <w:tabs>
                            <w:tab w:val="left" w:pos="43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97D2C">
                          <w:rPr>
                            <w:sz w:val="18"/>
                            <w:szCs w:val="18"/>
                          </w:rPr>
                          <w:t>ψ</w:t>
                        </w:r>
                      </w:p>
                    </w:tc>
                    <w:tc>
                      <w:tcPr>
                        <w:tcW w:w="1858" w:type="pct"/>
                      </w:tcPr>
                      <w:p w:rsidR="002070BE" w:rsidRPr="00397D2C" w:rsidRDefault="002070BE" w:rsidP="002070BE">
                        <w:pPr>
                          <w:tabs>
                            <w:tab w:val="left" w:pos="43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97D2C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858" w:type="pct"/>
                      </w:tcPr>
                      <w:p w:rsidR="002070BE" w:rsidRPr="00397D2C" w:rsidRDefault="002070BE" w:rsidP="002070BE">
                        <w:pPr>
                          <w:tabs>
                            <w:tab w:val="left" w:pos="43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97D2C">
                          <w:rPr>
                            <w:sz w:val="18"/>
                            <w:szCs w:val="18"/>
                          </w:rPr>
                          <w:t>-3</w:t>
                        </w:r>
                      </w:p>
                    </w:tc>
                  </w:tr>
                </w:tbl>
                <w:p w:rsidR="00397D2C" w:rsidRPr="00397D2C" w:rsidRDefault="00397D2C" w:rsidP="002070BE">
                  <w:pPr>
                    <w:tabs>
                      <w:tab w:val="left" w:pos="4340"/>
                    </w:tabs>
                    <w:rPr>
                      <w:sz w:val="18"/>
                      <w:szCs w:val="18"/>
                    </w:rPr>
                  </w:pPr>
                  <w:r w:rsidRPr="00397D2C">
                    <w:rPr>
                      <w:sz w:val="18"/>
                      <w:szCs w:val="18"/>
                    </w:rPr>
                    <w:t>για το δεύτερο σημείο επιλέγω οποιαδήποτε τιμή του χ.</w:t>
                  </w:r>
                </w:p>
                <w:p w:rsidR="002070BE" w:rsidRPr="00340309" w:rsidRDefault="00397D2C" w:rsidP="002070BE">
                  <w:pPr>
                    <w:tabs>
                      <w:tab w:val="left" w:pos="4340"/>
                    </w:tabs>
                  </w:pPr>
                  <w:r w:rsidRPr="00397D2C">
                    <w:rPr>
                      <w:sz w:val="18"/>
                      <w:szCs w:val="18"/>
                    </w:rPr>
                    <w:t>Τοποθετώ τα σημεία στο σύστημα αξόνων και "φέρνω</w:t>
                  </w:r>
                  <w:r>
                    <w:rPr>
                      <w:sz w:val="18"/>
                      <w:szCs w:val="18"/>
                    </w:rPr>
                    <w:t>"</w:t>
                  </w:r>
                  <w:r w:rsidRPr="00397D2C">
                    <w:rPr>
                      <w:sz w:val="18"/>
                      <w:szCs w:val="18"/>
                    </w:rPr>
                    <w:t xml:space="preserve"> την ευθεία η οποία περνά από αυτά τα δύο σημεία.</w:t>
                  </w:r>
                  <w:r w:rsidR="002070BE">
                    <w:tab/>
                  </w:r>
                </w:p>
                <w:p w:rsidR="002070BE" w:rsidRDefault="002070BE" w:rsidP="002070BE"/>
              </w:txbxContent>
            </v:textbox>
            <w10:wrap type="square" anchorx="margin" anchory="margin"/>
          </v:roundrect>
        </w:pict>
      </w:r>
      <w:r w:rsidR="00651C3E" w:rsidRPr="008E25A9">
        <w:rPr>
          <w:sz w:val="28"/>
          <w:szCs w:val="28"/>
        </w:rPr>
        <w:t>Η γραφική παράσταση της</w:t>
      </w:r>
      <w:r w:rsidR="00651C3E" w:rsidRPr="008E25A9">
        <w:rPr>
          <w:sz w:val="24"/>
          <w:szCs w:val="24"/>
        </w:rPr>
        <w:t xml:space="preserve"> </w:t>
      </w:r>
      <w:proofErr w:type="spellStart"/>
      <w:r w:rsidR="00651C3E" w:rsidRPr="008E25A9">
        <w:rPr>
          <w:b/>
          <w:sz w:val="28"/>
          <w:szCs w:val="28"/>
        </w:rPr>
        <w:t>ψ=α</w:t>
      </w:r>
      <w:r w:rsidR="00651C3E" w:rsidRPr="008E25A9">
        <w:rPr>
          <w:rFonts w:ascii="Kievit Offc Pro" w:hAnsi="Kievit Offc Pro"/>
          <w:b/>
          <w:sz w:val="28"/>
          <w:szCs w:val="28"/>
        </w:rPr>
        <w:t>·</w:t>
      </w:r>
      <w:r w:rsidR="00651C3E" w:rsidRPr="008E25A9">
        <w:rPr>
          <w:b/>
          <w:sz w:val="28"/>
          <w:szCs w:val="28"/>
        </w:rPr>
        <w:t>χ</w:t>
      </w:r>
      <w:proofErr w:type="spellEnd"/>
      <w:r w:rsidR="00651C3E" w:rsidRPr="008E25A9">
        <w:rPr>
          <w:b/>
          <w:sz w:val="28"/>
          <w:szCs w:val="28"/>
        </w:rPr>
        <w:t xml:space="preserve"> είναι ευθεία η οποία περνά από την αρχή των αξόνων δηλ. από το (0,0). </w:t>
      </w:r>
      <w:r w:rsidR="00651C3E" w:rsidRPr="00651C3E">
        <w:t>(αν αντικαταστήσω όπου χ=0 προκύπτει ψ=0)</w:t>
      </w:r>
      <w:r w:rsidR="00651C3E">
        <w:t>.</w:t>
      </w:r>
    </w:p>
    <w:p w:rsidR="008E25A9" w:rsidRDefault="008E25A9" w:rsidP="008E25A9">
      <w:pPr>
        <w:pStyle w:val="a5"/>
      </w:pPr>
    </w:p>
    <w:p w:rsidR="00651C3E" w:rsidRDefault="00651C3E" w:rsidP="008E25A9">
      <w:pPr>
        <w:pStyle w:val="a5"/>
        <w:numPr>
          <w:ilvl w:val="0"/>
          <w:numId w:val="1"/>
        </w:numPr>
      </w:pPr>
      <w:r w:rsidRPr="008E25A9">
        <w:rPr>
          <w:sz w:val="28"/>
          <w:szCs w:val="28"/>
        </w:rPr>
        <w:t>Για την γραφική παράσταση χρειάζομαι δύο μόνο σημεία. Το ένα είναι το (0,0)</w:t>
      </w:r>
      <w:r w:rsidR="008E25A9">
        <w:t xml:space="preserve"> .</w:t>
      </w:r>
    </w:p>
    <w:p w:rsidR="002070BE" w:rsidRDefault="002070BE" w:rsidP="002070BE">
      <w:pPr>
        <w:pStyle w:val="a5"/>
      </w:pPr>
    </w:p>
    <w:p w:rsidR="002070BE" w:rsidRDefault="002070BE" w:rsidP="002070BE">
      <w:pPr>
        <w:pStyle w:val="a5"/>
      </w:pPr>
    </w:p>
    <w:p w:rsidR="008E25A9" w:rsidRDefault="008E25A9" w:rsidP="008E25A9">
      <w:pPr>
        <w:pStyle w:val="a5"/>
      </w:pPr>
    </w:p>
    <w:p w:rsidR="00340309" w:rsidRPr="002070BE" w:rsidRDefault="006B73C1" w:rsidP="002070BE">
      <w:pPr>
        <w:pStyle w:val="a5"/>
        <w:numPr>
          <w:ilvl w:val="0"/>
          <w:numId w:val="1"/>
        </w:numPr>
        <w:rPr>
          <w:sz w:val="28"/>
          <w:szCs w:val="28"/>
        </w:rPr>
      </w:pPr>
      <w:r w:rsidRPr="006B73C1">
        <w:rPr>
          <w:b/>
          <w:noProof/>
          <w:sz w:val="28"/>
          <w:szCs w:val="28"/>
          <w:lang w:eastAsia="el-GR"/>
        </w:rPr>
        <w:pict>
          <v:roundrect id="_x0000_s1028" style="position:absolute;left:0;text-align:left;margin-left:365.5pt;margin-top:299.5pt;width:132.75pt;height:133.9pt;flip:y;z-index:251663360;mso-wrap-distance-left:36pt;mso-wrap-distance-top:7.2pt;mso-wrap-distance-right:7.2pt;mso-wrap-distance-bottom:7.2pt;mso-position-horizontal-relative:margin;mso-position-vertical-relative:margin;mso-width-relative:margin;mso-height-relative:margin" arcsize="7797f" o:allowincell="f" fillcolor="#f6f6f6 [820]" stroked="f" strokecolor="#393939 [2409]" strokeweight="1pt">
            <v:fill color2="#d78e8c" rotate="t"/>
            <v:imagedata embosscolor="shadow add(51)"/>
            <v:shadow type="perspective" color="#474747 [2408]" origin=",.5" offset="0,-123pt" offset2=",-246pt" matrix=",,,-1"/>
            <o:extrusion v:ext="view" backdepth="0" color="#979797 [1343]" rotationangle="25,25" viewpoint="0,0" viewpointorigin="0,0" skewangle="0" skewamt="0" lightposition="-50000,-50000" lightposition2="50000"/>
            <v:textbox style="mso-next-textbox:#_x0000_s1028" inset=",7.2pt,,7.2pt">
              <w:txbxContent>
                <w:p w:rsidR="002070BE" w:rsidRPr="00397D2C" w:rsidRDefault="002070BE" w:rsidP="002070BE">
                  <w:pPr>
                    <w:tabs>
                      <w:tab w:val="left" w:pos="4340"/>
                    </w:tabs>
                    <w:rPr>
                      <w:sz w:val="20"/>
                      <w:szCs w:val="20"/>
                    </w:rPr>
                  </w:pPr>
                  <w:r w:rsidRPr="00397D2C">
                    <w:rPr>
                      <w:b/>
                      <w:sz w:val="20"/>
                      <w:szCs w:val="20"/>
                    </w:rPr>
                    <w:t xml:space="preserve">Για να </w:t>
                  </w:r>
                  <w:proofErr w:type="spellStart"/>
                  <w:r w:rsidRPr="00397D2C">
                    <w:rPr>
                      <w:b/>
                      <w:sz w:val="20"/>
                      <w:szCs w:val="20"/>
                    </w:rPr>
                    <w:t>βρώ</w:t>
                  </w:r>
                  <w:proofErr w:type="spellEnd"/>
                  <w:r w:rsidRPr="00397D2C">
                    <w:rPr>
                      <w:b/>
                      <w:sz w:val="20"/>
                      <w:szCs w:val="20"/>
                    </w:rPr>
                    <w:t xml:space="preserve"> το α</w:t>
                  </w:r>
                  <w:r w:rsidRPr="00397D2C">
                    <w:rPr>
                      <w:sz w:val="20"/>
                      <w:szCs w:val="20"/>
                    </w:rPr>
                    <w:t xml:space="preserve"> : Θα πρέπει να ξέρω ένα σημείο (</w:t>
                  </w:r>
                  <w:proofErr w:type="spellStart"/>
                  <w:r w:rsidRPr="00397D2C">
                    <w:rPr>
                      <w:sz w:val="20"/>
                      <w:szCs w:val="20"/>
                    </w:rPr>
                    <w:t>χ,ψ</w:t>
                  </w:r>
                  <w:proofErr w:type="spellEnd"/>
                  <w:r w:rsidRPr="00397D2C">
                    <w:rPr>
                      <w:sz w:val="20"/>
                      <w:szCs w:val="20"/>
                    </w:rPr>
                    <w:t xml:space="preserve">) από το οποίο θα περνά η ευθεία επομένως οι συντεταγμένες του θα επαληθεύουν την εξίσωση </w:t>
                  </w:r>
                  <w:proofErr w:type="spellStart"/>
                  <w:r w:rsidRPr="00397D2C">
                    <w:rPr>
                      <w:sz w:val="20"/>
                      <w:szCs w:val="20"/>
                    </w:rPr>
                    <w:t>ψ=αχ</w:t>
                  </w:r>
                  <w:proofErr w:type="spellEnd"/>
                  <w:r w:rsidR="00397D2C">
                    <w:rPr>
                      <w:sz w:val="20"/>
                      <w:szCs w:val="20"/>
                    </w:rPr>
                    <w:t>.</w:t>
                  </w:r>
                </w:p>
                <w:p w:rsidR="00340309" w:rsidRDefault="00340309" w:rsidP="00340309"/>
              </w:txbxContent>
            </v:textbox>
            <w10:wrap type="square" anchorx="margin" anchory="margin"/>
          </v:roundrect>
        </w:pict>
      </w:r>
      <w:r w:rsidR="008E25A9" w:rsidRPr="008E25A9">
        <w:rPr>
          <w:sz w:val="28"/>
          <w:szCs w:val="28"/>
        </w:rPr>
        <w:t xml:space="preserve">Το </w:t>
      </w:r>
      <w:r w:rsidR="008E25A9" w:rsidRPr="008E25A9">
        <w:rPr>
          <w:b/>
          <w:sz w:val="28"/>
          <w:szCs w:val="28"/>
        </w:rPr>
        <w:t xml:space="preserve">α </w:t>
      </w:r>
      <w:r w:rsidR="008E25A9" w:rsidRPr="008E25A9">
        <w:rPr>
          <w:sz w:val="28"/>
          <w:szCs w:val="28"/>
        </w:rPr>
        <w:t xml:space="preserve">λέγεται </w:t>
      </w:r>
      <w:r w:rsidR="008E25A9" w:rsidRPr="008E25A9">
        <w:rPr>
          <w:b/>
          <w:sz w:val="28"/>
          <w:szCs w:val="28"/>
        </w:rPr>
        <w:t xml:space="preserve">συντελεστής διεύθυνσης ή κλίση της ευθείας </w:t>
      </w:r>
      <w:r w:rsidR="008E25A9" w:rsidRPr="008E25A9">
        <w:rPr>
          <w:sz w:val="28"/>
          <w:szCs w:val="28"/>
        </w:rPr>
        <w:t xml:space="preserve">γιατί </w:t>
      </w:r>
      <w:r w:rsidR="00D37700">
        <w:rPr>
          <w:sz w:val="28"/>
          <w:szCs w:val="28"/>
        </w:rPr>
        <w:t xml:space="preserve"> </w:t>
      </w:r>
      <w:r w:rsidR="008E25A9" w:rsidRPr="008E25A9">
        <w:rPr>
          <w:sz w:val="28"/>
          <w:szCs w:val="28"/>
        </w:rPr>
        <w:t>α</w:t>
      </w:r>
      <w:r w:rsidR="00D37700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ψ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χ</m:t>
            </m:r>
          </m:den>
        </m:f>
      </m:oMath>
      <w:r w:rsidR="008E25A9" w:rsidRPr="008E25A9">
        <w:rPr>
          <w:sz w:val="28"/>
          <w:szCs w:val="28"/>
        </w:rPr>
        <w:t xml:space="preserve"> </w:t>
      </w:r>
      <w:r w:rsidR="00D37700" w:rsidRPr="008E25A9">
        <w:rPr>
          <w:sz w:val="28"/>
          <w:szCs w:val="28"/>
        </w:rPr>
        <w:t>=</w:t>
      </w:r>
      <w:proofErr w:type="spellStart"/>
      <w:r w:rsidR="00D37700" w:rsidRPr="008E25A9">
        <w:rPr>
          <w:sz w:val="28"/>
          <w:szCs w:val="28"/>
        </w:rPr>
        <w:t>εφω</w:t>
      </w:r>
      <w:proofErr w:type="spellEnd"/>
      <w:r w:rsidR="00D37700">
        <w:rPr>
          <w:sz w:val="28"/>
          <w:szCs w:val="28"/>
        </w:rPr>
        <w:t xml:space="preserve"> </w:t>
      </w:r>
      <w:r w:rsidR="008E25A9" w:rsidRPr="008E25A9">
        <w:rPr>
          <w:sz w:val="28"/>
          <w:szCs w:val="28"/>
        </w:rPr>
        <w:t xml:space="preserve">όπου ω η γωνία που σχηματίζει ο άξονας </w:t>
      </w:r>
      <w:proofErr w:type="spellStart"/>
      <w:r w:rsidR="008E25A9" w:rsidRPr="008E25A9">
        <w:rPr>
          <w:sz w:val="28"/>
          <w:szCs w:val="28"/>
        </w:rPr>
        <w:t>χ΄χ</w:t>
      </w:r>
      <w:proofErr w:type="spellEnd"/>
      <w:r w:rsidR="008E25A9" w:rsidRPr="008E25A9">
        <w:rPr>
          <w:sz w:val="28"/>
          <w:szCs w:val="28"/>
        </w:rPr>
        <w:t xml:space="preserve"> με την ευθεία.</w:t>
      </w:r>
    </w:p>
    <w:p w:rsidR="00D37700" w:rsidRPr="00340309" w:rsidRDefault="00D37700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125095</wp:posOffset>
            </wp:positionV>
            <wp:extent cx="1974850" cy="1314450"/>
            <wp:effectExtent l="19050" t="0" r="6350" b="0"/>
            <wp:wrapSquare wrapText="bothSides"/>
            <wp:docPr id="3" name="Εικόνα 7" descr="Αποτέλεσμα εικόνας για ψ=α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ψ=α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648" t="34577" r="2444" b="14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98A" w:rsidRDefault="00D37700" w:rsidP="00D37700">
      <w:pPr>
        <w:tabs>
          <w:tab w:val="left" w:pos="1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37700" w:rsidRDefault="00D37700" w:rsidP="00D37700">
      <w:pPr>
        <w:tabs>
          <w:tab w:val="left" w:pos="1210"/>
        </w:tabs>
        <w:rPr>
          <w:sz w:val="28"/>
          <w:szCs w:val="28"/>
        </w:rPr>
      </w:pPr>
    </w:p>
    <w:p w:rsidR="00D37700" w:rsidRDefault="00D37700" w:rsidP="00D37700">
      <w:pPr>
        <w:tabs>
          <w:tab w:val="left" w:pos="1210"/>
        </w:tabs>
        <w:rPr>
          <w:sz w:val="28"/>
          <w:szCs w:val="28"/>
        </w:rPr>
      </w:pPr>
    </w:p>
    <w:p w:rsidR="00D37700" w:rsidRDefault="00D37700" w:rsidP="00D37700">
      <w:pPr>
        <w:pStyle w:val="a5"/>
        <w:rPr>
          <w:sz w:val="28"/>
          <w:szCs w:val="28"/>
        </w:rPr>
      </w:pPr>
    </w:p>
    <w:p w:rsidR="00D37700" w:rsidRDefault="00397D2C" w:rsidP="00D37700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290195</wp:posOffset>
            </wp:positionV>
            <wp:extent cx="1346200" cy="1295400"/>
            <wp:effectExtent l="19050" t="0" r="6350" b="0"/>
            <wp:wrapSquare wrapText="bothSides"/>
            <wp:docPr id="1" name="Εικόνα 1" descr="https://2.bp.blogspot.com/-xWxt5ykLbWc/Urk3JxPqWvI/AAAAAAAABsc/6DcC0ovMl6s/s400/E%CE%A5%CE%98%CE%95%CE%99%CE%91+neo+Y=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xWxt5ykLbWc/Urk3JxPqWvI/AAAAAAAABsc/6DcC0ovMl6s/s400/E%CE%A5%CE%98%CE%95%CE%99%CE%91+neo+Y=2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142" t="26413" r="13565" b="6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700" w:rsidRPr="00D37700" w:rsidRDefault="00D37700" w:rsidP="00D37700">
      <w:pPr>
        <w:pStyle w:val="a5"/>
        <w:numPr>
          <w:ilvl w:val="0"/>
          <w:numId w:val="1"/>
        </w:numPr>
        <w:rPr>
          <w:sz w:val="28"/>
          <w:szCs w:val="28"/>
        </w:rPr>
      </w:pPr>
      <w:r w:rsidRPr="00D37700">
        <w:rPr>
          <w:sz w:val="28"/>
          <w:szCs w:val="28"/>
        </w:rPr>
        <w:t xml:space="preserve">Αν α </w:t>
      </w:r>
      <w:r w:rsidRPr="00D37700">
        <w:rPr>
          <w:rFonts w:ascii="Lucida Console" w:hAnsi="Lucida Console"/>
          <w:sz w:val="28"/>
          <w:szCs w:val="28"/>
        </w:rPr>
        <w:t>&gt;</w:t>
      </w:r>
      <w:r w:rsidRPr="00D37700">
        <w:rPr>
          <w:sz w:val="28"/>
          <w:szCs w:val="28"/>
        </w:rPr>
        <w:t>0 τότε η ευθεία βρίσκεται στο 1ο και 3ο τεταρτημόριο.</w:t>
      </w:r>
    </w:p>
    <w:p w:rsidR="00D37700" w:rsidRDefault="00D37700" w:rsidP="00D37700">
      <w:pPr>
        <w:pStyle w:val="a5"/>
        <w:rPr>
          <w:sz w:val="28"/>
          <w:szCs w:val="28"/>
        </w:rPr>
      </w:pPr>
    </w:p>
    <w:p w:rsidR="00D37700" w:rsidRDefault="00D37700" w:rsidP="00D37700">
      <w:pPr>
        <w:pStyle w:val="a5"/>
        <w:rPr>
          <w:sz w:val="28"/>
          <w:szCs w:val="28"/>
        </w:rPr>
      </w:pPr>
    </w:p>
    <w:p w:rsidR="00D37700" w:rsidRDefault="00D37700" w:rsidP="00D37700">
      <w:pPr>
        <w:pStyle w:val="a5"/>
        <w:rPr>
          <w:sz w:val="28"/>
          <w:szCs w:val="28"/>
        </w:rPr>
      </w:pPr>
    </w:p>
    <w:p w:rsidR="002070BE" w:rsidRDefault="002070BE" w:rsidP="002070BE">
      <w:pPr>
        <w:pStyle w:val="a5"/>
        <w:rPr>
          <w:sz w:val="28"/>
          <w:szCs w:val="28"/>
        </w:rPr>
      </w:pPr>
    </w:p>
    <w:p w:rsidR="002070BE" w:rsidRDefault="00397D2C" w:rsidP="002070BE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211455</wp:posOffset>
            </wp:positionV>
            <wp:extent cx="1517650" cy="1327150"/>
            <wp:effectExtent l="19050" t="0" r="6350" b="0"/>
            <wp:wrapSquare wrapText="bothSides"/>
            <wp:docPr id="13" name="Εικόνα 4" descr="https://3.bp.blogspot.com/-Rt8oW7peHMU/Urk6LjSraOI/AAAAAAAABso/b1BR05XBoXA/s400/y=-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Rt8oW7peHMU/Urk6LjSraOI/AAAAAAAABso/b1BR05XBoXA/s400/y=-3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153" t="28035" r="25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0BE" w:rsidRDefault="002070BE" w:rsidP="002070BE">
      <w:pPr>
        <w:pStyle w:val="a5"/>
        <w:rPr>
          <w:sz w:val="28"/>
          <w:szCs w:val="28"/>
        </w:rPr>
      </w:pPr>
    </w:p>
    <w:p w:rsidR="00D37700" w:rsidRPr="00D37700" w:rsidRDefault="00D37700" w:rsidP="00D37700">
      <w:pPr>
        <w:pStyle w:val="a5"/>
        <w:numPr>
          <w:ilvl w:val="0"/>
          <w:numId w:val="1"/>
        </w:numPr>
        <w:rPr>
          <w:sz w:val="28"/>
          <w:szCs w:val="28"/>
        </w:rPr>
      </w:pPr>
      <w:r w:rsidRPr="00D37700">
        <w:rPr>
          <w:sz w:val="28"/>
          <w:szCs w:val="28"/>
        </w:rPr>
        <w:t>Αν α</w:t>
      </w:r>
      <w:r w:rsidRPr="00D37700">
        <w:rPr>
          <w:rFonts w:ascii="Lucida Console" w:hAnsi="Lucida Console"/>
          <w:sz w:val="28"/>
          <w:szCs w:val="28"/>
        </w:rPr>
        <w:t>&lt;</w:t>
      </w:r>
      <w:r w:rsidRPr="00D37700">
        <w:rPr>
          <w:sz w:val="28"/>
          <w:szCs w:val="28"/>
        </w:rPr>
        <w:t>0 τότε η ευθεία βρίσκεται στο 2ο και 4ο τεταρτημόριο.</w:t>
      </w:r>
      <w:r w:rsidRPr="00D37700">
        <w:rPr>
          <w:noProof/>
          <w:lang w:eastAsia="el-GR"/>
        </w:rPr>
        <w:t xml:space="preserve"> </w:t>
      </w:r>
    </w:p>
    <w:p w:rsidR="008337E8" w:rsidRDefault="008337E8" w:rsidP="008337E8">
      <w:pPr>
        <w:pStyle w:val="a5"/>
        <w:tabs>
          <w:tab w:val="left" w:pos="1210"/>
        </w:tabs>
        <w:rPr>
          <w:sz w:val="28"/>
          <w:szCs w:val="28"/>
        </w:rPr>
      </w:pPr>
    </w:p>
    <w:p w:rsidR="008337E8" w:rsidRDefault="008337E8" w:rsidP="008337E8">
      <w:pPr>
        <w:pStyle w:val="a5"/>
        <w:tabs>
          <w:tab w:val="left" w:pos="1210"/>
        </w:tabs>
        <w:rPr>
          <w:sz w:val="28"/>
          <w:szCs w:val="28"/>
        </w:rPr>
      </w:pPr>
    </w:p>
    <w:p w:rsidR="008337E8" w:rsidRDefault="008337E8" w:rsidP="008337E8">
      <w:pPr>
        <w:pStyle w:val="a5"/>
        <w:tabs>
          <w:tab w:val="left" w:pos="1210"/>
        </w:tabs>
        <w:rPr>
          <w:sz w:val="28"/>
          <w:szCs w:val="28"/>
        </w:rPr>
      </w:pPr>
    </w:p>
    <w:p w:rsidR="008337E8" w:rsidRPr="008337E8" w:rsidRDefault="008337E8" w:rsidP="008337E8">
      <w:pPr>
        <w:pStyle w:val="a5"/>
        <w:numPr>
          <w:ilvl w:val="0"/>
          <w:numId w:val="7"/>
        </w:numPr>
        <w:tabs>
          <w:tab w:val="left" w:pos="1210"/>
        </w:tabs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Η </w:t>
      </w:r>
      <w:r w:rsidRPr="008337E8">
        <w:rPr>
          <w:b/>
          <w:sz w:val="28"/>
          <w:szCs w:val="28"/>
        </w:rPr>
        <w:t xml:space="preserve"> </w:t>
      </w:r>
      <w:proofErr w:type="spellStart"/>
      <w:r w:rsidRPr="008337E8">
        <w:rPr>
          <w:b/>
          <w:sz w:val="28"/>
          <w:szCs w:val="28"/>
        </w:rPr>
        <w:t>ψ=χ</w:t>
      </w:r>
      <w:proofErr w:type="spellEnd"/>
      <w:r w:rsidRPr="008337E8">
        <w:rPr>
          <w:sz w:val="28"/>
          <w:szCs w:val="28"/>
        </w:rPr>
        <w:t xml:space="preserve"> (με α=1) εκφράζει τη </w:t>
      </w:r>
      <w:r w:rsidRPr="008337E8">
        <w:rPr>
          <w:b/>
          <w:sz w:val="28"/>
          <w:szCs w:val="28"/>
        </w:rPr>
        <w:t>διχοτόμο του 1ου και 3ου τεταρτημορίου</w:t>
      </w:r>
    </w:p>
    <w:p w:rsidR="008337E8" w:rsidRDefault="008337E8" w:rsidP="002070BE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  <w:r w:rsidRPr="008337E8">
        <w:rPr>
          <w:sz w:val="28"/>
          <w:szCs w:val="28"/>
        </w:rPr>
        <w:t xml:space="preserve">και η </w:t>
      </w:r>
      <w:r w:rsidRPr="008337E8">
        <w:rPr>
          <w:b/>
          <w:sz w:val="28"/>
          <w:szCs w:val="28"/>
        </w:rPr>
        <w:t>ψ=-χ</w:t>
      </w:r>
      <w:r w:rsidRPr="00833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με α=-1) </w:t>
      </w:r>
      <w:r w:rsidRPr="008337E8">
        <w:rPr>
          <w:sz w:val="28"/>
          <w:szCs w:val="28"/>
        </w:rPr>
        <w:t xml:space="preserve">εκφράζει τη </w:t>
      </w:r>
      <w:r w:rsidRPr="008337E8">
        <w:rPr>
          <w:b/>
          <w:sz w:val="28"/>
          <w:szCs w:val="28"/>
        </w:rPr>
        <w:t>διχοτόμο του 2ου και 4ου τεταρτημορίου.</w:t>
      </w:r>
    </w:p>
    <w:p w:rsidR="00A21F3D" w:rsidRDefault="00A21F3D" w:rsidP="002070BE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Μεθοδολογία ασκήσεων</w:t>
      </w:r>
    </w:p>
    <w:p w:rsidR="00A21F3D" w:rsidRDefault="00A21F3D" w:rsidP="002070BE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</w:p>
    <w:p w:rsidR="00A21F3D" w:rsidRDefault="00A21F3D" w:rsidP="002070BE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1. Γραφική παράσταση.</w:t>
      </w:r>
    </w:p>
    <w:p w:rsidR="00A21F3D" w:rsidRDefault="00A21F3D" w:rsidP="002070BE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</w:p>
    <w:p w:rsidR="00A21F3D" w:rsidRPr="00A21F3D" w:rsidRDefault="00A21F3D" w:rsidP="00A21F3D">
      <w:pPr>
        <w:pStyle w:val="a5"/>
        <w:numPr>
          <w:ilvl w:val="0"/>
          <w:numId w:val="8"/>
        </w:numPr>
        <w:tabs>
          <w:tab w:val="left" w:pos="1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Να γίνει η γραφική παράσταση της ψ=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·</m:t>
        </m:r>
      </m:oMath>
      <w:r w:rsidRPr="00A21F3D">
        <w:rPr>
          <w:rFonts w:eastAsiaTheme="minorEastAsia"/>
          <w:b/>
          <w:sz w:val="32"/>
          <w:szCs w:val="32"/>
        </w:rPr>
        <w:t>χ</w:t>
      </w:r>
      <w:r>
        <w:rPr>
          <w:rFonts w:eastAsiaTheme="minorEastAsia"/>
          <w:b/>
          <w:sz w:val="32"/>
          <w:szCs w:val="32"/>
        </w:rPr>
        <w:t xml:space="preserve">          ( </w:t>
      </w:r>
      <w:r w:rsidRPr="00A21F3D">
        <w:rPr>
          <w:rFonts w:eastAsiaTheme="minorEastAsia"/>
          <w:b/>
          <w:sz w:val="28"/>
          <w:szCs w:val="28"/>
        </w:rPr>
        <w:t>Το α=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)</m:t>
        </m:r>
      </m:oMath>
    </w:p>
    <w:p w:rsidR="00A21F3D" w:rsidRPr="00A21F3D" w:rsidRDefault="00A21F3D" w:rsidP="00A21F3D">
      <w:pPr>
        <w:pStyle w:val="a5"/>
        <w:tabs>
          <w:tab w:val="left" w:pos="1210"/>
        </w:tabs>
        <w:ind w:left="1571"/>
        <w:rPr>
          <w:b/>
          <w:sz w:val="24"/>
          <w:szCs w:val="24"/>
        </w:rPr>
      </w:pPr>
      <w:r w:rsidRPr="00A21F3D">
        <w:rPr>
          <w:rFonts w:eastAsiaTheme="minorEastAsia"/>
          <w:b/>
          <w:sz w:val="24"/>
          <w:szCs w:val="24"/>
          <w:u w:val="single"/>
        </w:rPr>
        <w:t>Βήμα 1ο:</w:t>
      </w:r>
      <w:r>
        <w:rPr>
          <w:rFonts w:eastAsiaTheme="minorEastAsia"/>
          <w:b/>
          <w:sz w:val="24"/>
          <w:szCs w:val="24"/>
        </w:rPr>
        <w:t xml:space="preserve"> Κάνω πίνακα τιμών. Το (0,0) είναι το ένα σημείο και βάζω για χ κάποια τιμή που να μην είναι πολύ μεγάλη. Αν το α είναι κλάσμα προτιμώ για χ τον αριθμό που απλοποιεί το κλάσμα . Για την </w:t>
      </w:r>
      <w:r>
        <w:rPr>
          <w:b/>
          <w:sz w:val="28"/>
          <w:szCs w:val="28"/>
        </w:rPr>
        <w:t>ψ=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·</m:t>
        </m:r>
      </m:oMath>
      <w:r w:rsidRPr="00A21F3D">
        <w:rPr>
          <w:rFonts w:eastAsiaTheme="minorEastAsia"/>
          <w:b/>
          <w:sz w:val="28"/>
          <w:szCs w:val="28"/>
        </w:rPr>
        <w:t>χ</w:t>
      </w:r>
      <w:r>
        <w:rPr>
          <w:rFonts w:eastAsiaTheme="minorEastAsia"/>
          <w:b/>
          <w:sz w:val="28"/>
          <w:szCs w:val="28"/>
        </w:rPr>
        <w:t xml:space="preserve">     χ=3 </w:t>
      </w:r>
      <w:r w:rsidRPr="00A21F3D">
        <w:rPr>
          <w:rFonts w:eastAsiaTheme="minorEastAsia"/>
          <w:b/>
          <w:sz w:val="24"/>
          <w:szCs w:val="24"/>
        </w:rPr>
        <w:t xml:space="preserve">.   </w:t>
      </w:r>
      <w:proofErr w:type="spellStart"/>
      <w:r w:rsidRPr="00A21F3D">
        <w:rPr>
          <w:rFonts w:eastAsiaTheme="minorEastAsia"/>
          <w:b/>
          <w:sz w:val="24"/>
          <w:szCs w:val="24"/>
        </w:rPr>
        <w:t>Αρα</w:t>
      </w:r>
      <w:proofErr w:type="spellEnd"/>
      <w:r w:rsidRPr="00A21F3D">
        <w:rPr>
          <w:rFonts w:eastAsiaTheme="minorEastAsia"/>
          <w:b/>
          <w:sz w:val="24"/>
          <w:szCs w:val="24"/>
        </w:rPr>
        <w:t xml:space="preserve"> ψ=</w:t>
      </w:r>
      <w:r>
        <w:rPr>
          <w:rFonts w:eastAsiaTheme="minorEastAsia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·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3=1</m:t>
        </m:r>
      </m:oMath>
    </w:p>
    <w:tbl>
      <w:tblPr>
        <w:tblStyle w:val="a6"/>
        <w:tblpPr w:leftFromText="180" w:rightFromText="180" w:vertAnchor="text" w:tblpY="1"/>
        <w:tblOverlap w:val="never"/>
        <w:tblW w:w="709" w:type="pct"/>
        <w:tblInd w:w="1571" w:type="dxa"/>
        <w:tblLook w:val="04A0"/>
      </w:tblPr>
      <w:tblGrid>
        <w:gridCol w:w="460"/>
        <w:gridCol w:w="498"/>
        <w:gridCol w:w="557"/>
      </w:tblGrid>
      <w:tr w:rsidR="00A21F3D" w:rsidTr="00A21F3D">
        <w:trPr>
          <w:trHeight w:val="276"/>
        </w:trPr>
        <w:tc>
          <w:tcPr>
            <w:tcW w:w="1516" w:type="pct"/>
          </w:tcPr>
          <w:p w:rsidR="00A21F3D" w:rsidRDefault="00A21F3D" w:rsidP="00A21F3D">
            <w:pPr>
              <w:pStyle w:val="a5"/>
              <w:tabs>
                <w:tab w:val="left" w:pos="1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</w:t>
            </w:r>
          </w:p>
        </w:tc>
        <w:tc>
          <w:tcPr>
            <w:tcW w:w="1645" w:type="pct"/>
          </w:tcPr>
          <w:p w:rsidR="00A21F3D" w:rsidRDefault="00A21F3D" w:rsidP="00A21F3D">
            <w:pPr>
              <w:pStyle w:val="a5"/>
              <w:tabs>
                <w:tab w:val="left" w:pos="1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9" w:type="pct"/>
          </w:tcPr>
          <w:p w:rsidR="00A21F3D" w:rsidRDefault="00A21F3D" w:rsidP="00A21F3D">
            <w:pPr>
              <w:pStyle w:val="a5"/>
              <w:tabs>
                <w:tab w:val="right" w:pos="351"/>
              </w:tabs>
              <w:ind w:left="-1525" w:hanging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3</w:t>
            </w:r>
          </w:p>
        </w:tc>
      </w:tr>
      <w:tr w:rsidR="00A21F3D" w:rsidTr="00A21F3D">
        <w:trPr>
          <w:trHeight w:val="285"/>
        </w:trPr>
        <w:tc>
          <w:tcPr>
            <w:tcW w:w="1516" w:type="pct"/>
          </w:tcPr>
          <w:p w:rsidR="00A21F3D" w:rsidRDefault="00A21F3D" w:rsidP="00A21F3D">
            <w:pPr>
              <w:pStyle w:val="a5"/>
              <w:tabs>
                <w:tab w:val="left" w:pos="1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ψ</w:t>
            </w:r>
          </w:p>
        </w:tc>
        <w:tc>
          <w:tcPr>
            <w:tcW w:w="1645" w:type="pct"/>
          </w:tcPr>
          <w:p w:rsidR="00A21F3D" w:rsidRDefault="00A21F3D" w:rsidP="00A21F3D">
            <w:pPr>
              <w:pStyle w:val="a5"/>
              <w:tabs>
                <w:tab w:val="left" w:pos="1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9" w:type="pct"/>
          </w:tcPr>
          <w:p w:rsidR="00A21F3D" w:rsidRDefault="00A21F3D" w:rsidP="00A21F3D">
            <w:pPr>
              <w:pStyle w:val="a5"/>
              <w:tabs>
                <w:tab w:val="center" w:pos="-799"/>
              </w:tabs>
              <w:ind w:left="-1525" w:hanging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               1</w:t>
            </w:r>
          </w:p>
        </w:tc>
      </w:tr>
    </w:tbl>
    <w:p w:rsidR="00A21F3D" w:rsidRDefault="00A21F3D" w:rsidP="00A21F3D">
      <w:pPr>
        <w:pStyle w:val="a5"/>
        <w:tabs>
          <w:tab w:val="left" w:pos="1210"/>
        </w:tabs>
        <w:ind w:left="15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302ABD" w:rsidRDefault="00A21F3D" w:rsidP="00302ABD">
      <w:pPr>
        <w:pStyle w:val="a5"/>
        <w:tabs>
          <w:tab w:val="left" w:pos="1210"/>
        </w:tabs>
        <w:ind w:left="1571"/>
        <w:rPr>
          <w:sz w:val="24"/>
          <w:szCs w:val="24"/>
        </w:rPr>
      </w:pPr>
      <w:r>
        <w:rPr>
          <w:rFonts w:eastAsiaTheme="minorEastAsia"/>
          <w:b/>
          <w:sz w:val="24"/>
          <w:szCs w:val="24"/>
          <w:u w:val="single"/>
        </w:rPr>
        <w:t>Βήμα 2</w:t>
      </w:r>
      <w:r w:rsidRPr="00A21F3D">
        <w:rPr>
          <w:rFonts w:eastAsiaTheme="minorEastAsia"/>
          <w:b/>
          <w:sz w:val="24"/>
          <w:szCs w:val="24"/>
          <w:u w:val="single"/>
        </w:rPr>
        <w:t>ο:</w:t>
      </w:r>
      <w:r>
        <w:rPr>
          <w:rFonts w:eastAsiaTheme="minorEastAsia"/>
          <w:b/>
          <w:sz w:val="24"/>
          <w:szCs w:val="24"/>
          <w:u w:val="single"/>
        </w:rPr>
        <w:t xml:space="preserve">   </w:t>
      </w:r>
      <w:r>
        <w:rPr>
          <w:rFonts w:eastAsiaTheme="minorEastAsia"/>
          <w:sz w:val="24"/>
          <w:szCs w:val="24"/>
        </w:rPr>
        <w:t xml:space="preserve"> Σχεδιάζω τους δύο άξονες με κλίμακα </w:t>
      </w:r>
      <w:r w:rsidR="00FA1676">
        <w:rPr>
          <w:rFonts w:eastAsiaTheme="minorEastAsia"/>
          <w:sz w:val="24"/>
          <w:szCs w:val="24"/>
        </w:rPr>
        <w:t>. (συνήθως ανά 1 αλλά αν οι τιμές του χ ή του ψ είναι πολύ μεγάλες , αναλόγως το πρόβλημα, μπορώ να πάρω τις τιμές πάνω στους άξονες ανά 2, ή 5 ή 10 κλπ)</w:t>
      </w:r>
      <w:r w:rsidR="00302ABD">
        <w:rPr>
          <w:sz w:val="24"/>
          <w:szCs w:val="24"/>
        </w:rPr>
        <w:t>.</w:t>
      </w:r>
    </w:p>
    <w:p w:rsidR="00302ABD" w:rsidRDefault="00302ABD" w:rsidP="00302ABD">
      <w:pPr>
        <w:pStyle w:val="a5"/>
        <w:tabs>
          <w:tab w:val="left" w:pos="1210"/>
        </w:tabs>
        <w:ind w:left="1571"/>
        <w:rPr>
          <w:sz w:val="24"/>
          <w:szCs w:val="24"/>
        </w:rPr>
      </w:pPr>
    </w:p>
    <w:p w:rsidR="00302ABD" w:rsidRDefault="00302ABD" w:rsidP="00302ABD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Εύρεση της κλίσης α - εύρεση του τύπου </w:t>
      </w:r>
      <w:proofErr w:type="spellStart"/>
      <w:r w:rsidRPr="00302ABD">
        <w:rPr>
          <w:b/>
          <w:sz w:val="28"/>
          <w:szCs w:val="28"/>
        </w:rPr>
        <w:t>ψ=α</w:t>
      </w:r>
      <w:r w:rsidRPr="00302ABD">
        <w:rPr>
          <w:rFonts w:ascii="Kievit Offc Pro" w:hAnsi="Kievit Offc Pro"/>
          <w:b/>
          <w:sz w:val="28"/>
          <w:szCs w:val="28"/>
        </w:rPr>
        <w:t>·</w:t>
      </w:r>
      <w:r w:rsidRPr="00302ABD">
        <w:rPr>
          <w:b/>
          <w:sz w:val="28"/>
          <w:szCs w:val="28"/>
        </w:rPr>
        <w:t>χ</w:t>
      </w:r>
      <w:proofErr w:type="spellEnd"/>
    </w:p>
    <w:p w:rsidR="00302ABD" w:rsidRDefault="00302ABD" w:rsidP="00302ABD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</w:p>
    <w:p w:rsidR="00302ABD" w:rsidRDefault="00FE3B6A" w:rsidP="00FE3B6A">
      <w:pPr>
        <w:pStyle w:val="a5"/>
        <w:tabs>
          <w:tab w:val="left" w:pos="1210"/>
        </w:tabs>
        <w:ind w:left="1571"/>
        <w:rPr>
          <w:sz w:val="28"/>
          <w:szCs w:val="28"/>
        </w:rPr>
      </w:pPr>
      <w:r>
        <w:rPr>
          <w:sz w:val="28"/>
          <w:szCs w:val="28"/>
        </w:rPr>
        <w:t>Για να βρω</w:t>
      </w:r>
      <w:r w:rsidR="00302ABD">
        <w:rPr>
          <w:sz w:val="28"/>
          <w:szCs w:val="28"/>
        </w:rPr>
        <w:t xml:space="preserve"> την κλίση δηλ. το α θα πρέπει να ξέρω :</w:t>
      </w:r>
    </w:p>
    <w:p w:rsidR="00302ABD" w:rsidRDefault="00302ABD" w:rsidP="00302ABD">
      <w:pPr>
        <w:pStyle w:val="a5"/>
        <w:tabs>
          <w:tab w:val="left" w:pos="1210"/>
        </w:tabs>
        <w:ind w:left="851"/>
        <w:rPr>
          <w:sz w:val="28"/>
          <w:szCs w:val="28"/>
        </w:rPr>
      </w:pPr>
    </w:p>
    <w:p w:rsidR="00302ABD" w:rsidRDefault="00302ABD" w:rsidP="00FE3B6A">
      <w:pPr>
        <w:pStyle w:val="a5"/>
        <w:numPr>
          <w:ilvl w:val="0"/>
          <w:numId w:val="8"/>
        </w:numPr>
        <w:tabs>
          <w:tab w:val="left" w:pos="1210"/>
        </w:tabs>
        <w:rPr>
          <w:sz w:val="28"/>
          <w:szCs w:val="28"/>
        </w:rPr>
      </w:pPr>
      <w:r>
        <w:rPr>
          <w:sz w:val="28"/>
          <w:szCs w:val="28"/>
        </w:rPr>
        <w:t xml:space="preserve">ένα σημείο από το οποίο να περνάει η </w:t>
      </w:r>
      <w:proofErr w:type="spellStart"/>
      <w:r>
        <w:rPr>
          <w:sz w:val="28"/>
          <w:szCs w:val="28"/>
        </w:rPr>
        <w:t>γραφ</w:t>
      </w:r>
      <w:proofErr w:type="spellEnd"/>
      <w:r>
        <w:rPr>
          <w:sz w:val="28"/>
          <w:szCs w:val="28"/>
        </w:rPr>
        <w:t>. παράσταση της συνάρτησης.</w:t>
      </w:r>
    </w:p>
    <w:p w:rsidR="00302ABD" w:rsidRDefault="00302ABD" w:rsidP="00302ABD">
      <w:pPr>
        <w:pStyle w:val="a5"/>
        <w:tabs>
          <w:tab w:val="left" w:pos="1210"/>
        </w:tabs>
        <w:ind w:left="851"/>
        <w:rPr>
          <w:sz w:val="28"/>
          <w:szCs w:val="28"/>
        </w:rPr>
      </w:pPr>
      <w:r>
        <w:rPr>
          <w:sz w:val="28"/>
          <w:szCs w:val="28"/>
        </w:rPr>
        <w:t>πχ. Αν ξέρω ότι περνάει από το (2,8) τότε αντικαθιστώ όπου χ=2 και όπου ψ=8 και λύνω ως προς α.   8=α</w:t>
      </w:r>
      <w:r>
        <w:rPr>
          <w:rFonts w:ascii="MS Mincho" w:eastAsia="MS Mincho" w:hAnsi="MS Mincho" w:cs="MS Mincho" w:hint="eastAsia"/>
          <w:sz w:val="28"/>
          <w:szCs w:val="28"/>
        </w:rPr>
        <w:t>‧</w:t>
      </w:r>
      <w:r>
        <w:rPr>
          <w:sz w:val="28"/>
          <w:szCs w:val="28"/>
        </w:rPr>
        <w:t>2   άρα α=4 άρα  η κλίση είναι 4 και ο τύπος είναι ψ=4χ.</w:t>
      </w:r>
    </w:p>
    <w:p w:rsidR="00302ABD" w:rsidRDefault="00302ABD" w:rsidP="00302ABD">
      <w:pPr>
        <w:pStyle w:val="a5"/>
        <w:tabs>
          <w:tab w:val="left" w:pos="1210"/>
        </w:tabs>
        <w:ind w:left="851"/>
        <w:rPr>
          <w:sz w:val="28"/>
          <w:szCs w:val="28"/>
        </w:rPr>
      </w:pPr>
    </w:p>
    <w:p w:rsidR="00302ABD" w:rsidRDefault="00302ABD" w:rsidP="00302ABD">
      <w:pPr>
        <w:pStyle w:val="a5"/>
        <w:tabs>
          <w:tab w:val="left" w:pos="1210"/>
        </w:tabs>
        <w:ind w:left="851"/>
        <w:rPr>
          <w:sz w:val="28"/>
          <w:szCs w:val="28"/>
        </w:rPr>
      </w:pPr>
      <w:r>
        <w:rPr>
          <w:sz w:val="28"/>
          <w:szCs w:val="28"/>
        </w:rPr>
        <w:t xml:space="preserve">ή </w:t>
      </w:r>
    </w:p>
    <w:p w:rsidR="00302ABD" w:rsidRDefault="00302ABD" w:rsidP="00302ABD">
      <w:pPr>
        <w:pStyle w:val="a5"/>
        <w:tabs>
          <w:tab w:val="left" w:pos="1210"/>
        </w:tabs>
        <w:ind w:left="851"/>
        <w:rPr>
          <w:sz w:val="28"/>
          <w:szCs w:val="28"/>
        </w:rPr>
      </w:pPr>
    </w:p>
    <w:p w:rsidR="00302ABD" w:rsidRPr="00302ABD" w:rsidRDefault="00302ABD" w:rsidP="00FE3B6A">
      <w:pPr>
        <w:pStyle w:val="a5"/>
        <w:numPr>
          <w:ilvl w:val="0"/>
          <w:numId w:val="8"/>
        </w:numPr>
        <w:tabs>
          <w:tab w:val="left" w:pos="1210"/>
        </w:tabs>
        <w:rPr>
          <w:sz w:val="28"/>
          <w:szCs w:val="28"/>
        </w:rPr>
      </w:pPr>
      <w:r>
        <w:rPr>
          <w:sz w:val="28"/>
          <w:szCs w:val="28"/>
        </w:rPr>
        <w:t xml:space="preserve">την γωνία </w:t>
      </w:r>
      <w:r w:rsidR="001371CC">
        <w:rPr>
          <w:sz w:val="28"/>
          <w:szCs w:val="28"/>
        </w:rPr>
        <w:t xml:space="preserve"> ω</w:t>
      </w:r>
      <w:r w:rsidR="00FE3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που σχηματίζει η γραφική παράσταση της </w:t>
      </w:r>
      <w:r w:rsidR="00FE3B6A">
        <w:rPr>
          <w:sz w:val="28"/>
          <w:szCs w:val="28"/>
        </w:rPr>
        <w:t xml:space="preserve">συνάρτησης με τον άξονα </w:t>
      </w:r>
      <w:proofErr w:type="spellStart"/>
      <w:r w:rsidR="00FE3B6A">
        <w:rPr>
          <w:sz w:val="28"/>
          <w:szCs w:val="28"/>
        </w:rPr>
        <w:t>χ΄χ</w:t>
      </w:r>
      <w:proofErr w:type="spellEnd"/>
      <w:r w:rsidR="00FE3B6A">
        <w:rPr>
          <w:sz w:val="28"/>
          <w:szCs w:val="28"/>
        </w:rPr>
        <w:t xml:space="preserve">. </w:t>
      </w:r>
      <w:r w:rsidR="001371CC">
        <w:rPr>
          <w:sz w:val="28"/>
          <w:szCs w:val="28"/>
        </w:rPr>
        <w:t xml:space="preserve"> </w:t>
      </w:r>
      <w:r w:rsidR="00FE3B6A">
        <w:rPr>
          <w:sz w:val="28"/>
          <w:szCs w:val="28"/>
        </w:rPr>
        <w:t xml:space="preserve">τότε α = </w:t>
      </w:r>
      <w:proofErr w:type="spellStart"/>
      <w:r w:rsidR="00FE3B6A">
        <w:rPr>
          <w:sz w:val="28"/>
          <w:szCs w:val="28"/>
        </w:rPr>
        <w:t>εφω</w:t>
      </w:r>
      <w:proofErr w:type="spellEnd"/>
    </w:p>
    <w:p w:rsidR="00302ABD" w:rsidRDefault="00302ABD" w:rsidP="00302ABD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</w:p>
    <w:p w:rsidR="00302ABD" w:rsidRPr="00302ABD" w:rsidRDefault="00302ABD" w:rsidP="00302ABD">
      <w:pPr>
        <w:pStyle w:val="a5"/>
        <w:tabs>
          <w:tab w:val="left" w:pos="1210"/>
        </w:tabs>
        <w:ind w:left="1571"/>
        <w:rPr>
          <w:sz w:val="24"/>
          <w:szCs w:val="24"/>
        </w:rPr>
      </w:pPr>
    </w:p>
    <w:sectPr w:rsidR="00302ABD" w:rsidRPr="00302ABD" w:rsidSect="00D37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ievit Offc Pro">
    <w:panose1 w:val="020B0504030101020102"/>
    <w:charset w:val="A1"/>
    <w:family w:val="swiss"/>
    <w:pitch w:val="variable"/>
    <w:sig w:usb0="A00002AF" w:usb1="4000204B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BD14579_"/>
      </v:shape>
    </w:pict>
  </w:numPicBullet>
  <w:abstractNum w:abstractNumId="0">
    <w:nsid w:val="0E161CE5"/>
    <w:multiLevelType w:val="hybridMultilevel"/>
    <w:tmpl w:val="762E562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6168D"/>
    <w:multiLevelType w:val="hybridMultilevel"/>
    <w:tmpl w:val="AA4253A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CF0699"/>
    <w:multiLevelType w:val="hybridMultilevel"/>
    <w:tmpl w:val="8BA0DEB8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BB735A1"/>
    <w:multiLevelType w:val="hybridMultilevel"/>
    <w:tmpl w:val="D7F09D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F0FCD"/>
    <w:multiLevelType w:val="hybridMultilevel"/>
    <w:tmpl w:val="C94C019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A86131"/>
    <w:multiLevelType w:val="hybridMultilevel"/>
    <w:tmpl w:val="1C1252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87FB0"/>
    <w:multiLevelType w:val="hybridMultilevel"/>
    <w:tmpl w:val="CDB40D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06DD7"/>
    <w:multiLevelType w:val="hybridMultilevel"/>
    <w:tmpl w:val="44D4FEB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2298A"/>
    <w:rsid w:val="001371CC"/>
    <w:rsid w:val="001F19C6"/>
    <w:rsid w:val="002070BE"/>
    <w:rsid w:val="00302ABD"/>
    <w:rsid w:val="00340309"/>
    <w:rsid w:val="00397D2C"/>
    <w:rsid w:val="00651C3E"/>
    <w:rsid w:val="006B73C1"/>
    <w:rsid w:val="006E604B"/>
    <w:rsid w:val="00740311"/>
    <w:rsid w:val="008337E8"/>
    <w:rsid w:val="008E25A9"/>
    <w:rsid w:val="009574E0"/>
    <w:rsid w:val="00A14D79"/>
    <w:rsid w:val="00A21F3D"/>
    <w:rsid w:val="00A908C8"/>
    <w:rsid w:val="00B633FA"/>
    <w:rsid w:val="00D2298A"/>
    <w:rsid w:val="00D37700"/>
    <w:rsid w:val="00FA1676"/>
    <w:rsid w:val="00FE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298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2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29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5A9"/>
    <w:pPr>
      <w:ind w:left="720"/>
      <w:contextualSpacing/>
    </w:pPr>
  </w:style>
  <w:style w:type="table" w:styleId="a6">
    <w:name w:val="Table Grid"/>
    <w:basedOn w:val="a1"/>
    <w:uiPriority w:val="59"/>
    <w:rsid w:val="00207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F60CE-7515-4A55-BB2A-B1BCB89E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7</cp:revision>
  <cp:lastPrinted>2020-02-16T11:47:00Z</cp:lastPrinted>
  <dcterms:created xsi:type="dcterms:W3CDTF">2020-02-14T12:46:00Z</dcterms:created>
  <dcterms:modified xsi:type="dcterms:W3CDTF">2020-03-23T08:37:00Z</dcterms:modified>
</cp:coreProperties>
</file>