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B3" w:rsidRDefault="0012206C" w:rsidP="0012206C">
      <w:pPr>
        <w:jc w:val="center"/>
        <w:rPr>
          <w:b/>
          <w:u w:val="single"/>
        </w:rPr>
      </w:pPr>
      <w:r>
        <w:rPr>
          <w:b/>
          <w:u w:val="single"/>
        </w:rPr>
        <w:t>ΑΞΙΟΛΟΓΗΣΗ ΣΤΗΝ ΕΝΟΤΗΤΑ ΚΙΝΗΤΙΚΗ ΚΑΙ ΔΥΝΑΜΙΚΗ ΕΝΕΡΓΕΙΑ</w:t>
      </w:r>
    </w:p>
    <w:p w:rsidR="0012206C" w:rsidRDefault="0012206C" w:rsidP="0012206C">
      <w:pPr>
        <w:jc w:val="both"/>
        <w:rPr>
          <w:b/>
          <w:u w:val="single"/>
        </w:rPr>
      </w:pPr>
    </w:p>
    <w:p w:rsidR="0012206C" w:rsidRDefault="0012206C" w:rsidP="0012206C">
      <w:pPr>
        <w:pStyle w:val="a3"/>
        <w:numPr>
          <w:ilvl w:val="0"/>
          <w:numId w:val="2"/>
        </w:numPr>
        <w:jc w:val="both"/>
      </w:pPr>
      <w:r>
        <w:t>Κινητική ενέργεια είναι η ενέργεια που έχει ένα σώμα λόγω …………………..</w:t>
      </w:r>
    </w:p>
    <w:p w:rsidR="0012206C" w:rsidRDefault="0012206C" w:rsidP="0012206C">
      <w:pPr>
        <w:jc w:val="both"/>
      </w:pPr>
    </w:p>
    <w:p w:rsidR="0012206C" w:rsidRDefault="0012206C" w:rsidP="0012206C">
      <w:pPr>
        <w:pStyle w:val="a3"/>
        <w:numPr>
          <w:ilvl w:val="0"/>
          <w:numId w:val="2"/>
        </w:numPr>
        <w:jc w:val="both"/>
      </w:pPr>
      <w:r>
        <w:t>Η κινητική ενέργεια Κ ενός σώματος είναι ανάλογη της …………………. του και ανάλογη με το ……………………….. της ταχύτητας του. Στην γλώσσα των μαθηματικών, γράφουμε:</w:t>
      </w:r>
    </w:p>
    <w:p w:rsidR="0012206C" w:rsidRDefault="0012206C" w:rsidP="0012206C">
      <w:pPr>
        <w:pStyle w:val="a3"/>
      </w:pPr>
    </w:p>
    <w:p w:rsidR="0012206C" w:rsidRDefault="0012206C" w:rsidP="0012206C">
      <w:pPr>
        <w:pStyle w:val="a3"/>
        <w:jc w:val="center"/>
        <w:rPr>
          <w:sz w:val="24"/>
        </w:rPr>
      </w:pPr>
      <w:r w:rsidRPr="0012206C">
        <w:rPr>
          <w:b/>
          <w:sz w:val="40"/>
        </w:rPr>
        <w:t>Κ=</w:t>
      </w:r>
      <w:r>
        <w:rPr>
          <w:sz w:val="24"/>
        </w:rPr>
        <w:t>..................</w:t>
      </w:r>
    </w:p>
    <w:p w:rsidR="0012206C" w:rsidRDefault="0012206C" w:rsidP="0012206C">
      <w:pPr>
        <w:pStyle w:val="a3"/>
        <w:jc w:val="both"/>
        <w:rPr>
          <w:sz w:val="24"/>
        </w:rPr>
      </w:pPr>
    </w:p>
    <w:p w:rsidR="0012206C" w:rsidRDefault="0012206C" w:rsidP="0012206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Όταν η ταχύτητα ενός σώματος διπλασιάζεται, η κινητική ενέργεια αυτού ……………………………</w:t>
      </w:r>
    </w:p>
    <w:p w:rsidR="0012206C" w:rsidRDefault="0012206C" w:rsidP="0012206C">
      <w:pPr>
        <w:jc w:val="both"/>
        <w:rPr>
          <w:sz w:val="24"/>
        </w:rPr>
      </w:pPr>
    </w:p>
    <w:p w:rsidR="0012206C" w:rsidRDefault="0012206C" w:rsidP="0012206C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Δυναμική ενέργεια είναι η ενέργεια που έχει ένα σώμα λόγω ……………………  ή λόγω ……………………..</w:t>
      </w:r>
    </w:p>
    <w:p w:rsidR="0012206C" w:rsidRPr="0012206C" w:rsidRDefault="0012206C" w:rsidP="0012206C">
      <w:pPr>
        <w:pStyle w:val="a3"/>
        <w:rPr>
          <w:sz w:val="24"/>
        </w:rPr>
      </w:pPr>
    </w:p>
    <w:p w:rsidR="009F102B" w:rsidRDefault="0012206C" w:rsidP="009F102B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Η </w:t>
      </w:r>
      <w:proofErr w:type="spellStart"/>
      <w:r>
        <w:rPr>
          <w:sz w:val="24"/>
        </w:rPr>
        <w:t>βαρυτική</w:t>
      </w:r>
      <w:proofErr w:type="spellEnd"/>
      <w:r>
        <w:rPr>
          <w:sz w:val="24"/>
        </w:rPr>
        <w:t xml:space="preserve"> δυναμική ενέργεια ενός σώματος είναι ανάλογη του βάρους του σώματος και αν</w:t>
      </w:r>
      <w:r w:rsidR="009F102B">
        <w:rPr>
          <w:sz w:val="24"/>
        </w:rPr>
        <w:t>άλογη του ……………..</w:t>
      </w:r>
      <w:r>
        <w:rPr>
          <w:sz w:val="24"/>
        </w:rPr>
        <w:t xml:space="preserve"> </w:t>
      </w:r>
      <w:r w:rsidR="009F102B">
        <w:rPr>
          <w:sz w:val="24"/>
        </w:rPr>
        <w:t>πάνω από το επίπεδο αναφοράς που βρίσκεται το σώμα. Στην γλώσσα των μαθηματικών γράφουμε:</w:t>
      </w:r>
    </w:p>
    <w:p w:rsidR="009F102B" w:rsidRPr="009F102B" w:rsidRDefault="009F102B" w:rsidP="009F102B">
      <w:pPr>
        <w:pStyle w:val="a3"/>
        <w:rPr>
          <w:sz w:val="24"/>
        </w:rPr>
      </w:pPr>
    </w:p>
    <w:p w:rsidR="009F102B" w:rsidRPr="009F102B" w:rsidRDefault="009F102B" w:rsidP="009F102B">
      <w:pPr>
        <w:jc w:val="center"/>
        <w:rPr>
          <w:b/>
          <w:sz w:val="24"/>
          <w:lang w:val="en-US"/>
        </w:rPr>
      </w:pPr>
      <w:r w:rsidRPr="009F102B">
        <w:rPr>
          <w:b/>
          <w:sz w:val="44"/>
          <w:lang w:val="en-US"/>
        </w:rPr>
        <w:t>U=</w:t>
      </w:r>
      <w:r>
        <w:rPr>
          <w:b/>
          <w:sz w:val="24"/>
          <w:lang w:val="en-US"/>
        </w:rPr>
        <w:t>………………</w:t>
      </w:r>
      <w:bookmarkStart w:id="0" w:name="_GoBack"/>
      <w:bookmarkEnd w:id="0"/>
    </w:p>
    <w:sectPr w:rsidR="009F102B" w:rsidRPr="009F10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D7027"/>
    <w:multiLevelType w:val="hybridMultilevel"/>
    <w:tmpl w:val="523653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10854"/>
    <w:multiLevelType w:val="hybridMultilevel"/>
    <w:tmpl w:val="80B874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C"/>
    <w:rsid w:val="0012206C"/>
    <w:rsid w:val="009F102B"/>
    <w:rsid w:val="00B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3401-2059-4485-95EC-183A7571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1</cp:revision>
  <dcterms:created xsi:type="dcterms:W3CDTF">2021-03-17T19:58:00Z</dcterms:created>
  <dcterms:modified xsi:type="dcterms:W3CDTF">2021-03-17T20:11:00Z</dcterms:modified>
</cp:coreProperties>
</file>