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F0" w:rsidRDefault="00EE5EF0"/>
    <w:sectPr w:rsidR="00EE5EF0" w:rsidSect="00177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DB" w:rsidRDefault="00BD1FDB" w:rsidP="00BF0F47">
      <w:pPr>
        <w:spacing w:after="0" w:line="240" w:lineRule="auto"/>
      </w:pPr>
      <w:r>
        <w:separator/>
      </w:r>
    </w:p>
  </w:endnote>
  <w:endnote w:type="continuationSeparator" w:id="1">
    <w:p w:rsidR="00BD1FDB" w:rsidRDefault="00BD1FDB" w:rsidP="00BF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47" w:rsidRDefault="00BF0F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47" w:rsidRDefault="00BF0F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47" w:rsidRDefault="00BF0F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DB" w:rsidRDefault="00BD1FDB" w:rsidP="00BF0F47">
      <w:pPr>
        <w:spacing w:after="0" w:line="240" w:lineRule="auto"/>
      </w:pPr>
      <w:r>
        <w:separator/>
      </w:r>
    </w:p>
  </w:footnote>
  <w:footnote w:type="continuationSeparator" w:id="1">
    <w:p w:rsidR="00BD1FDB" w:rsidRDefault="00BD1FDB" w:rsidP="00BF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47" w:rsidRDefault="00BF0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000" w:type="pct"/>
      <w:jc w:val="center"/>
      <w:tblCellSpacing w:w="0" w:type="dxa"/>
      <w:tblCellMar>
        <w:left w:w="0" w:type="dxa"/>
        <w:right w:w="0" w:type="dxa"/>
      </w:tblCellMar>
      <w:tblLook w:val="04A0"/>
    </w:tblPr>
    <w:tblGrid>
      <w:gridCol w:w="6741"/>
    </w:tblGrid>
    <w:tr w:rsidR="00BF0F47" w:rsidRPr="00BF0F47" w:rsidTr="00BF0F47">
      <w:trPr>
        <w:tblCellSpacing w:w="0" w:type="dxa"/>
        <w:jc w:val="center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tbl>
          <w:tblPr>
            <w:tblW w:w="4800" w:type="pct"/>
            <w:jc w:val="center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6356"/>
          </w:tblGrid>
          <w:tr w:rsidR="00BF0F47" w:rsidRPr="00BF0F47">
            <w:trPr>
              <w:tblCellSpacing w:w="0" w:type="dxa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CE9D8"/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384" w:line="240" w:lineRule="auto"/>
                  <w:jc w:val="center"/>
                  <w:textAlignment w:val="baseline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 Η Β΄ Οικουμενική Σύνοδος (381 μ.Χ.)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καθιέρωσε τα 5 υπόλοιπα άρθρα του Συμβόλου της Πίστεως.</w:t>
                </w:r>
              </w:p>
            </w:tc>
          </w:tr>
        </w:tbl>
        <w:p w:rsidR="00BF0F47" w:rsidRPr="00BF0F47" w:rsidRDefault="00BF0F47" w:rsidP="00BF0F47">
          <w:pPr>
            <w:spacing w:after="384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BF0F47">
            <w:rPr>
              <w:rFonts w:ascii="inherit" w:eastAsia="Times New Roman" w:hAnsi="inherit" w:cs="Times New Roman"/>
              <w:sz w:val="17"/>
              <w:szCs w:val="17"/>
              <w:lang w:eastAsia="el-GR"/>
            </w:rPr>
            <w:pict>
              <v:rect id="_x0000_i1025" style="width:0;height:.6pt" o:hralign="center" o:hrstd="t" o:hr="t" fillcolor="#a0a0a0" stroked="f"/>
            </w:pict>
          </w:r>
        </w:p>
        <w:tbl>
          <w:tblPr>
            <w:tblW w:w="4950" w:type="pct"/>
            <w:jc w:val="center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770"/>
            <w:gridCol w:w="4785"/>
          </w:tblGrid>
          <w:tr w:rsidR="00BF0F47" w:rsidRPr="00BF0F47">
            <w:trPr>
              <w:tblCellSpacing w:w="0" w:type="dxa"/>
              <w:jc w:val="center"/>
            </w:trPr>
            <w:tc>
              <w:tcPr>
                <w:tcW w:w="13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ΑΡΘΡΟ 8ο:</w:t>
                </w:r>
              </w:p>
            </w:tc>
            <w:tc>
              <w:tcPr>
                <w:tcW w:w="36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 Το Άγιο Πνεύμα κυριαρχεί στον Κόσμο.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Δίνει ζωή σε όλα.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Εκπορεύεται από τον Πατέρα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Το προσκυνούμε και το δοξάζουμε μαζί με τον Πατέρα και τον Υιό.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Το Άγιο Πνεύμα μίλησε στον κόσμο με το στόμα των προφητών.</w:t>
                </w:r>
              </w:p>
            </w:tc>
          </w:tr>
          <w:tr w:rsidR="00BF0F47" w:rsidRPr="00BF0F47">
            <w:trPr>
              <w:tblCellSpacing w:w="0" w:type="dxa"/>
              <w:jc w:val="center"/>
            </w:trPr>
            <w:tc>
              <w:tcPr>
                <w:tcW w:w="13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ΑΡΘΡΟ 9ο:</w:t>
                </w:r>
              </w:p>
            </w:tc>
            <w:tc>
              <w:tcPr>
                <w:tcW w:w="36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Η Εκκλησία είναι μία. Είναι αγία.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Αγκαλιάζει όλο τον κόσμο και απευθύνεται σε όλους.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Την οργάνωσαν οι Απόστολοι</w:t>
                </w:r>
              </w:p>
            </w:tc>
          </w:tr>
          <w:tr w:rsidR="00BF0F47" w:rsidRPr="00BF0F47">
            <w:trPr>
              <w:tblCellSpacing w:w="0" w:type="dxa"/>
              <w:jc w:val="center"/>
            </w:trPr>
            <w:tc>
              <w:tcPr>
                <w:tcW w:w="13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ΑΡΘΡΟ 10ο:</w:t>
                </w:r>
              </w:p>
            </w:tc>
            <w:tc>
              <w:tcPr>
                <w:tcW w:w="36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Με το Βάπτισμα απαλλάσσεται ο άνθρωπος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από το Προπατορικό Αμάρτημα</w:t>
                </w:r>
              </w:p>
            </w:tc>
          </w:tr>
          <w:tr w:rsidR="00BF0F47" w:rsidRPr="00BF0F47">
            <w:trPr>
              <w:tblCellSpacing w:w="0" w:type="dxa"/>
              <w:jc w:val="center"/>
            </w:trPr>
            <w:tc>
              <w:tcPr>
                <w:tcW w:w="13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ΑΡΘΡΟ 4ο:</w:t>
                </w:r>
              </w:p>
            </w:tc>
            <w:tc>
              <w:tcPr>
                <w:tcW w:w="36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Περιμένουμε με ελπίδα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την ημέρα την Ανάστασης των νεκρών.</w:t>
                </w:r>
              </w:p>
            </w:tc>
          </w:tr>
          <w:tr w:rsidR="00BF0F47" w:rsidRPr="00BF0F47">
            <w:trPr>
              <w:tblCellSpacing w:w="0" w:type="dxa"/>
              <w:jc w:val="center"/>
            </w:trPr>
            <w:tc>
              <w:tcPr>
                <w:tcW w:w="13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ΑΡΘΡΟ 5ο:</w:t>
                </w:r>
              </w:p>
            </w:tc>
            <w:tc>
              <w:tcPr>
                <w:tcW w:w="3650" w:type="pct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60" w:type="dxa"/>
                  <w:left w:w="60" w:type="dxa"/>
                  <w:bottom w:w="60" w:type="dxa"/>
                  <w:right w:w="60" w:type="dxa"/>
                </w:tcMar>
                <w:vAlign w:val="bottom"/>
                <w:hideMark/>
              </w:tcPr>
              <w:p w:rsidR="00BF0F47" w:rsidRPr="00BF0F47" w:rsidRDefault="00BF0F47" w:rsidP="00BF0F47">
                <w:pPr>
                  <w:spacing w:after="0" w:line="240" w:lineRule="auto"/>
                  <w:rPr>
                    <w:rFonts w:ascii="inherit" w:eastAsia="Times New Roman" w:hAnsi="inherit" w:cs="Times New Roman"/>
                    <w:sz w:val="17"/>
                    <w:szCs w:val="17"/>
                    <w:lang w:eastAsia="el-GR"/>
                  </w:rPr>
                </w:pP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t>Περιμένουμε με ελπίδα</w:t>
                </w:r>
                <w:r w:rsidRPr="00BF0F47">
                  <w:rPr>
                    <w:rFonts w:ascii="inherit" w:eastAsia="Times New Roman" w:hAnsi="inherit" w:cs="Times New Roman"/>
                    <w:b/>
                    <w:bCs/>
                    <w:sz w:val="17"/>
                    <w:szCs w:val="17"/>
                    <w:lang w:eastAsia="el-GR"/>
                  </w:rPr>
                  <w:br/>
                  <w:t>την αιώνιο ζωή στη μέλλουσα Βασιλεία του Θεού.</w:t>
                </w:r>
              </w:p>
            </w:tc>
          </w:tr>
        </w:tbl>
        <w:p w:rsidR="00BF0F47" w:rsidRPr="00BF0F47" w:rsidRDefault="00BF0F47" w:rsidP="00BF0F47">
          <w:pPr>
            <w:spacing w:after="384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BF0F47">
            <w:rPr>
              <w:rFonts w:ascii="inherit" w:eastAsia="Times New Roman" w:hAnsi="inherit" w:cs="Times New Roman"/>
              <w:sz w:val="17"/>
              <w:szCs w:val="17"/>
              <w:lang w:eastAsia="el-GR"/>
            </w:rPr>
            <w:pict>
              <v:rect id="_x0000_i1026" style="width:0;height:.6pt" o:hralign="center" o:hrstd="t" o:hr="t" fillcolor="#a0a0a0" stroked="f"/>
            </w:pict>
          </w:r>
        </w:p>
      </w:tc>
    </w:tr>
  </w:tbl>
  <w:p w:rsidR="00BF0F47" w:rsidRDefault="00BF0F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F47" w:rsidRDefault="00BF0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F47"/>
    <w:rsid w:val="0017737F"/>
    <w:rsid w:val="00A34E98"/>
    <w:rsid w:val="00BD1FDB"/>
    <w:rsid w:val="00BF0F47"/>
    <w:rsid w:val="00E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F0F47"/>
  </w:style>
  <w:style w:type="paragraph" w:styleId="a4">
    <w:name w:val="footer"/>
    <w:basedOn w:val="a"/>
    <w:link w:val="Char0"/>
    <w:uiPriority w:val="99"/>
    <w:semiHidden/>
    <w:unhideWhenUsed/>
    <w:rsid w:val="00BF0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F0F47"/>
  </w:style>
  <w:style w:type="paragraph" w:styleId="Web">
    <w:name w:val="Normal (Web)"/>
    <w:basedOn w:val="a"/>
    <w:uiPriority w:val="99"/>
    <w:unhideWhenUsed/>
    <w:rsid w:val="00BF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15-ba030nv</dc:creator>
  <cp:lastModifiedBy>15-ba030nv</cp:lastModifiedBy>
  <cp:revision>2</cp:revision>
  <dcterms:created xsi:type="dcterms:W3CDTF">2020-12-01T17:50:00Z</dcterms:created>
  <dcterms:modified xsi:type="dcterms:W3CDTF">2020-12-01T17:51:00Z</dcterms:modified>
</cp:coreProperties>
</file>