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D388" w14:textId="77777777" w:rsidR="00924D5A" w:rsidRDefault="00924D5A" w:rsidP="00924D5A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ΠΕΙΡΑΜΑ</w:t>
      </w:r>
    </w:p>
    <w:p w14:paraId="7FE0E145" w14:textId="37CA75C0" w:rsidR="00924D5A" w:rsidRDefault="00924D5A" w:rsidP="00924D5A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924D5A">
        <w:rPr>
          <w:b/>
          <w:sz w:val="36"/>
          <w:szCs w:val="36"/>
          <w:u w:val="single"/>
        </w:rPr>
        <w:t>Μέτρηση της περιόδου απλού εκκρεμούς</w:t>
      </w:r>
    </w:p>
    <w:p w14:paraId="38667430" w14:textId="5C22CCCC" w:rsidR="00B10E0A" w:rsidRPr="00B10E0A" w:rsidRDefault="00B10E0A" w:rsidP="00B10E0A">
      <w:pPr>
        <w:spacing w:after="0" w:line="240" w:lineRule="auto"/>
        <w:ind w:left="720"/>
        <w:contextualSpacing/>
        <w:rPr>
          <w:rFonts w:ascii="Verdana" w:eastAsia="Calibri" w:hAnsi="Verdana" w:cs="Times New Roman"/>
          <w:sz w:val="32"/>
          <w:szCs w:val="32"/>
        </w:rPr>
      </w:pPr>
      <w:r>
        <w:rPr>
          <w:rFonts w:ascii="Verdana" w:eastAsia="Calibri" w:hAnsi="Verdana" w:cs="Times New Roman"/>
        </w:rPr>
        <w:t xml:space="preserve">           </w:t>
      </w:r>
      <w:hyperlink r:id="rId7" w:history="1">
        <w:r w:rsidRPr="00B10E0A">
          <w:rPr>
            <w:rStyle w:val="-"/>
            <w:rFonts w:ascii="Verdana" w:eastAsia="Calibri" w:hAnsi="Verdana" w:cs="Times New Roman"/>
            <w:sz w:val="20"/>
            <w:szCs w:val="20"/>
          </w:rPr>
          <w:t>http://photodentro.edu.gr/aggregator/lo/photodentro-lor-8521-1665</w:t>
        </w:r>
      </w:hyperlink>
    </w:p>
    <w:p w14:paraId="6D1421ED" w14:textId="77777777" w:rsidR="00B10E0A" w:rsidRDefault="00B10E0A" w:rsidP="00924D5A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14:paraId="712EFE3D" w14:textId="77777777" w:rsidR="001934D8" w:rsidRDefault="00924D5A" w:rsidP="00924D5A">
      <w:pPr>
        <w:spacing w:after="0" w:line="240" w:lineRule="auto"/>
        <w:rPr>
          <w:sz w:val="28"/>
          <w:szCs w:val="28"/>
        </w:rPr>
      </w:pPr>
      <w:r w:rsidRPr="00924D5A">
        <w:rPr>
          <w:sz w:val="28"/>
          <w:szCs w:val="28"/>
        </w:rPr>
        <w:t xml:space="preserve">Το </w:t>
      </w:r>
      <w:r w:rsidRPr="00924D5A">
        <w:rPr>
          <w:b/>
          <w:sz w:val="28"/>
          <w:szCs w:val="28"/>
          <w:u w:val="single"/>
        </w:rPr>
        <w:t>απλό εκκρεμές</w:t>
      </w:r>
      <w:r w:rsidRPr="00924D5A">
        <w:rPr>
          <w:sz w:val="28"/>
          <w:szCs w:val="28"/>
        </w:rPr>
        <w:t xml:space="preserve"> αποτελείται από νήμα </w:t>
      </w:r>
      <w:r>
        <w:rPr>
          <w:sz w:val="28"/>
          <w:szCs w:val="28"/>
        </w:rPr>
        <w:t>(</w:t>
      </w:r>
      <w:r w:rsidRPr="00924D5A">
        <w:rPr>
          <w:sz w:val="28"/>
          <w:szCs w:val="28"/>
        </w:rPr>
        <w:t>στερεωμένο σε στατήρα</w:t>
      </w:r>
      <w:r>
        <w:rPr>
          <w:sz w:val="28"/>
          <w:szCs w:val="28"/>
        </w:rPr>
        <w:t>)</w:t>
      </w:r>
      <w:r w:rsidRPr="00924D5A">
        <w:rPr>
          <w:sz w:val="28"/>
          <w:szCs w:val="28"/>
        </w:rPr>
        <w:t xml:space="preserve"> στο οποίο έχουμε κρεμάσει ένα βαρίδιο.</w:t>
      </w:r>
    </w:p>
    <w:p w14:paraId="32DC52D6" w14:textId="77777777" w:rsidR="00924D5A" w:rsidRDefault="00924D5A" w:rsidP="00924D5A">
      <w:pPr>
        <w:spacing w:after="0" w:line="240" w:lineRule="auto"/>
        <w:rPr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3A097187" wp14:editId="175516F3">
            <wp:simplePos x="0" y="0"/>
            <wp:positionH relativeFrom="column">
              <wp:posOffset>22860</wp:posOffset>
            </wp:positionH>
            <wp:positionV relativeFrom="paragraph">
              <wp:posOffset>318135</wp:posOffset>
            </wp:positionV>
            <wp:extent cx="2001520" cy="2074545"/>
            <wp:effectExtent l="19050" t="0" r="0" b="0"/>
            <wp:wrapTight wrapText="bothSides">
              <wp:wrapPolygon edited="0">
                <wp:start x="-206" y="0"/>
                <wp:lineTo x="-206" y="21421"/>
                <wp:lineTo x="21586" y="21421"/>
                <wp:lineTo x="21586" y="0"/>
                <wp:lineTo x="-206" y="0"/>
              </wp:wrapPolygon>
            </wp:wrapTight>
            <wp:docPr id="1" name="Εικόνα 1" descr="Αποτέλεσμα εικόνας για απλο εκκρεμες ταλαντω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απλο εκκρεμες ταλαντωση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07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Η κίνηση που κάνει το εκκρεμές από την θέση Α στην θέση Β και πάλι στην Α </w:t>
      </w:r>
      <w:proofErr w:type="spellStart"/>
      <w:r>
        <w:rPr>
          <w:sz w:val="28"/>
          <w:szCs w:val="28"/>
        </w:rPr>
        <w:t>κ.ο.κ.</w:t>
      </w:r>
      <w:proofErr w:type="spellEnd"/>
      <w:r>
        <w:rPr>
          <w:sz w:val="28"/>
          <w:szCs w:val="28"/>
        </w:rPr>
        <w:t xml:space="preserve"> ονομάζεται </w:t>
      </w:r>
      <w:r w:rsidRPr="00924D5A">
        <w:rPr>
          <w:b/>
          <w:sz w:val="28"/>
          <w:szCs w:val="28"/>
          <w:u w:val="single"/>
        </w:rPr>
        <w:t>ταλάντωση</w:t>
      </w:r>
      <w:r>
        <w:rPr>
          <w:sz w:val="28"/>
          <w:szCs w:val="28"/>
        </w:rPr>
        <w:t xml:space="preserve"> και είναι μια </w:t>
      </w:r>
      <w:r w:rsidRPr="00924D5A">
        <w:rPr>
          <w:b/>
          <w:sz w:val="28"/>
          <w:szCs w:val="28"/>
          <w:u w:val="single"/>
        </w:rPr>
        <w:t>περιοδική κίνηση</w:t>
      </w:r>
      <w:r>
        <w:rPr>
          <w:sz w:val="28"/>
          <w:szCs w:val="28"/>
        </w:rPr>
        <w:t>.</w:t>
      </w:r>
    </w:p>
    <w:p w14:paraId="4962AC24" w14:textId="77777777" w:rsidR="00924D5A" w:rsidRDefault="00924D5A" w:rsidP="00924D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Η θέση Ο ονομάζεται </w:t>
      </w:r>
      <w:r w:rsidRPr="00924D5A">
        <w:rPr>
          <w:b/>
          <w:sz w:val="28"/>
          <w:szCs w:val="28"/>
          <w:u w:val="single"/>
        </w:rPr>
        <w:t>Θέση Ισορροπίας</w:t>
      </w:r>
      <w:r>
        <w:rPr>
          <w:sz w:val="28"/>
          <w:szCs w:val="28"/>
        </w:rPr>
        <w:t>.</w:t>
      </w:r>
    </w:p>
    <w:p w14:paraId="6972B718" w14:textId="77777777" w:rsidR="00924D5A" w:rsidRDefault="00924D5A" w:rsidP="00924D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Οι θέσεις Α και Β ονομάζονται </w:t>
      </w:r>
      <w:r w:rsidRPr="00924D5A">
        <w:rPr>
          <w:b/>
          <w:sz w:val="28"/>
          <w:szCs w:val="28"/>
          <w:u w:val="single"/>
        </w:rPr>
        <w:t>Ακραίες Θέσεις</w:t>
      </w:r>
      <w:r>
        <w:rPr>
          <w:sz w:val="28"/>
          <w:szCs w:val="28"/>
        </w:rPr>
        <w:t>.</w:t>
      </w:r>
    </w:p>
    <w:p w14:paraId="70E701A3" w14:textId="77777777" w:rsidR="00E7694B" w:rsidRDefault="00E7694B" w:rsidP="00E769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Όταν το σώμα ξεκινήσει από την Θέση Α και καταλήξει πάλι σ’ αυτήν έχω </w:t>
      </w:r>
      <w:r w:rsidRPr="00E7694B">
        <w:rPr>
          <w:b/>
          <w:sz w:val="28"/>
          <w:szCs w:val="28"/>
          <w:u w:val="single"/>
        </w:rPr>
        <w:t>1 πλήρη ταλάντωση</w:t>
      </w:r>
      <w:r>
        <w:rPr>
          <w:sz w:val="28"/>
          <w:szCs w:val="28"/>
        </w:rPr>
        <w:t>.</w:t>
      </w:r>
    </w:p>
    <w:p w14:paraId="6936B5F6" w14:textId="77777777" w:rsidR="00E7694B" w:rsidRDefault="00E7694B" w:rsidP="00E769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Ο χρόνος που χρειάζεται για να γίνει 1 πλήρης ταλάντωση ονομάζεται </w:t>
      </w:r>
      <w:r w:rsidRPr="00E7694B">
        <w:rPr>
          <w:b/>
          <w:sz w:val="28"/>
          <w:szCs w:val="28"/>
          <w:u w:val="single"/>
        </w:rPr>
        <w:t>περίοδος</w:t>
      </w:r>
      <w:r>
        <w:rPr>
          <w:sz w:val="28"/>
          <w:szCs w:val="28"/>
        </w:rPr>
        <w:t xml:space="preserve"> του εκκρεμούς.</w:t>
      </w:r>
    </w:p>
    <w:p w14:paraId="72EF7FFF" w14:textId="2159F45D" w:rsidR="00E7694B" w:rsidRDefault="00E7694B" w:rsidP="00E769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Στο πείραμα αυτό θα μετρήσετε την περίοδο του απλού εκκρεμούς </w:t>
      </w:r>
      <w:r w:rsidR="00B10E0A">
        <w:rPr>
          <w:sz w:val="28"/>
          <w:szCs w:val="28"/>
        </w:rPr>
        <w:t xml:space="preserve">με την βοήθεια της προσομοίωσης από το </w:t>
      </w:r>
      <w:proofErr w:type="spellStart"/>
      <w:r w:rsidR="00B10E0A">
        <w:rPr>
          <w:sz w:val="28"/>
          <w:szCs w:val="28"/>
        </w:rPr>
        <w:t>φωτόδεντρο</w:t>
      </w:r>
      <w:proofErr w:type="spellEnd"/>
      <w:r>
        <w:rPr>
          <w:sz w:val="28"/>
          <w:szCs w:val="28"/>
        </w:rPr>
        <w:t>.</w:t>
      </w:r>
    </w:p>
    <w:p w14:paraId="690E4D79" w14:textId="77777777" w:rsidR="00E7694B" w:rsidRDefault="00E7694B" w:rsidP="00E7694B">
      <w:pPr>
        <w:rPr>
          <w:sz w:val="28"/>
          <w:szCs w:val="28"/>
        </w:rPr>
      </w:pPr>
    </w:p>
    <w:p w14:paraId="64BF1444" w14:textId="77777777" w:rsidR="001F29F7" w:rsidRDefault="00E7694B" w:rsidP="00E7694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Να θέσετε το εκκρεμές σε ταλάντωση και να χρονομετρήσετε</w:t>
      </w:r>
      <w:r w:rsidR="001F29F7">
        <w:rPr>
          <w:sz w:val="28"/>
          <w:szCs w:val="28"/>
        </w:rPr>
        <w:t xml:space="preserve"> κάθε φορά </w:t>
      </w:r>
      <w:r>
        <w:rPr>
          <w:sz w:val="28"/>
          <w:szCs w:val="28"/>
        </w:rPr>
        <w:t xml:space="preserve"> </w:t>
      </w:r>
      <w:r w:rsidRPr="001F29F7">
        <w:rPr>
          <w:b/>
          <w:sz w:val="28"/>
          <w:szCs w:val="28"/>
          <w:u w:val="single"/>
        </w:rPr>
        <w:t>10 ταλαντώσεις</w:t>
      </w:r>
      <w:r>
        <w:rPr>
          <w:sz w:val="28"/>
          <w:szCs w:val="28"/>
        </w:rPr>
        <w:t xml:space="preserve"> (αιωρήσεις). </w:t>
      </w:r>
      <w:r w:rsidR="001F29F7">
        <w:rPr>
          <w:sz w:val="28"/>
          <w:szCs w:val="28"/>
        </w:rPr>
        <w:t xml:space="preserve">Να πάρετε τόσες μετρήσεις όσες και τα μέλη της ομάδας σας και να συμπληρώσετε τον παρακάτω πίνακα: </w:t>
      </w:r>
    </w:p>
    <w:tbl>
      <w:tblPr>
        <w:tblStyle w:val="a5"/>
        <w:tblpPr w:leftFromText="180" w:rightFromText="180" w:vertAnchor="text" w:horzAnchor="margin" w:tblpXSpec="center" w:tblpY="193"/>
        <w:tblW w:w="0" w:type="auto"/>
        <w:tblLook w:val="04A0" w:firstRow="1" w:lastRow="0" w:firstColumn="1" w:lastColumn="0" w:noHBand="0" w:noVBand="1"/>
      </w:tblPr>
      <w:tblGrid>
        <w:gridCol w:w="2175"/>
        <w:gridCol w:w="3234"/>
        <w:gridCol w:w="2224"/>
      </w:tblGrid>
      <w:tr w:rsidR="00B10E0A" w14:paraId="54582A91" w14:textId="77777777" w:rsidTr="00B10E0A">
        <w:trPr>
          <w:trHeight w:val="542"/>
        </w:trPr>
        <w:tc>
          <w:tcPr>
            <w:tcW w:w="2175" w:type="dxa"/>
            <w:vAlign w:val="center"/>
          </w:tcPr>
          <w:p w14:paraId="11795178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3234" w:type="dxa"/>
            <w:vAlign w:val="center"/>
          </w:tcPr>
          <w:p w14:paraId="3A7EF8BF" w14:textId="77777777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 w:rsidRPr="001F29F7">
              <w:rPr>
                <w:b/>
              </w:rPr>
              <w:t>Χρόνος 1 ταλάντωσης (με προσέγγιση εκατοστών του δευτερολέπτου)</w:t>
            </w:r>
          </w:p>
        </w:tc>
        <w:tc>
          <w:tcPr>
            <w:tcW w:w="2224" w:type="dxa"/>
            <w:vAlign w:val="center"/>
          </w:tcPr>
          <w:p w14:paraId="34199439" w14:textId="77777777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 w:rsidRPr="001F29F7">
              <w:rPr>
                <w:b/>
              </w:rPr>
              <w:t>Μέση τιμή</w:t>
            </w:r>
          </w:p>
        </w:tc>
      </w:tr>
      <w:tr w:rsidR="00B10E0A" w14:paraId="6EB15D16" w14:textId="77777777" w:rsidTr="00B10E0A">
        <w:trPr>
          <w:trHeight w:val="550"/>
        </w:trPr>
        <w:tc>
          <w:tcPr>
            <w:tcW w:w="2175" w:type="dxa"/>
            <w:vAlign w:val="center"/>
          </w:tcPr>
          <w:p w14:paraId="5565F10A" w14:textId="60722109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 w:rsidRPr="001F29F7">
              <w:rPr>
                <w:b/>
              </w:rPr>
              <w:t>1</w:t>
            </w:r>
            <w:r>
              <w:rPr>
                <w:b/>
                <w:vertAlign w:val="superscript"/>
              </w:rPr>
              <w:t>η</w:t>
            </w:r>
            <w:r w:rsidRPr="001F29F7">
              <w:rPr>
                <w:b/>
              </w:rPr>
              <w:t xml:space="preserve"> μ</w:t>
            </w:r>
            <w:r>
              <w:rPr>
                <w:b/>
              </w:rPr>
              <w:t>έτρηση</w:t>
            </w:r>
          </w:p>
        </w:tc>
        <w:tc>
          <w:tcPr>
            <w:tcW w:w="3234" w:type="dxa"/>
            <w:vAlign w:val="center"/>
          </w:tcPr>
          <w:p w14:paraId="3003DBCF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2224" w:type="dxa"/>
            <w:vMerge w:val="restart"/>
            <w:vAlign w:val="center"/>
          </w:tcPr>
          <w:p w14:paraId="1F1473F6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</w:tr>
      <w:tr w:rsidR="00B10E0A" w14:paraId="6CD3337F" w14:textId="77777777" w:rsidTr="00B10E0A">
        <w:trPr>
          <w:trHeight w:val="544"/>
        </w:trPr>
        <w:tc>
          <w:tcPr>
            <w:tcW w:w="2175" w:type="dxa"/>
            <w:vAlign w:val="center"/>
          </w:tcPr>
          <w:p w14:paraId="254D0217" w14:textId="0E075381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 w:rsidRPr="001F29F7">
              <w:rPr>
                <w:b/>
              </w:rPr>
              <w:t>2</w:t>
            </w:r>
            <w:r>
              <w:rPr>
                <w:b/>
                <w:vertAlign w:val="superscript"/>
              </w:rPr>
              <w:t>η</w:t>
            </w:r>
            <w:r w:rsidRPr="001F29F7">
              <w:rPr>
                <w:b/>
              </w:rPr>
              <w:t xml:space="preserve">  </w:t>
            </w:r>
            <w:r w:rsidRPr="001F29F7">
              <w:rPr>
                <w:b/>
              </w:rPr>
              <w:t>μ</w:t>
            </w:r>
            <w:r>
              <w:rPr>
                <w:b/>
              </w:rPr>
              <w:t>έτρηση</w:t>
            </w:r>
          </w:p>
        </w:tc>
        <w:tc>
          <w:tcPr>
            <w:tcW w:w="3234" w:type="dxa"/>
            <w:vAlign w:val="center"/>
          </w:tcPr>
          <w:p w14:paraId="7A2AA102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2224" w:type="dxa"/>
            <w:vMerge/>
            <w:vAlign w:val="center"/>
          </w:tcPr>
          <w:p w14:paraId="506FD1DF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</w:tr>
      <w:tr w:rsidR="00B10E0A" w14:paraId="18B95DA9" w14:textId="77777777" w:rsidTr="00B10E0A">
        <w:trPr>
          <w:trHeight w:val="552"/>
        </w:trPr>
        <w:tc>
          <w:tcPr>
            <w:tcW w:w="2175" w:type="dxa"/>
            <w:vAlign w:val="center"/>
          </w:tcPr>
          <w:p w14:paraId="7D6B8705" w14:textId="03E479DD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 w:rsidRPr="001F29F7">
              <w:rPr>
                <w:b/>
              </w:rPr>
              <w:t>3</w:t>
            </w:r>
            <w:r>
              <w:rPr>
                <w:b/>
                <w:vertAlign w:val="superscript"/>
              </w:rPr>
              <w:t>η</w:t>
            </w:r>
            <w:r w:rsidRPr="001F29F7">
              <w:rPr>
                <w:b/>
              </w:rPr>
              <w:t xml:space="preserve">  </w:t>
            </w:r>
            <w:r w:rsidRPr="001F29F7">
              <w:rPr>
                <w:b/>
              </w:rPr>
              <w:t>μ</w:t>
            </w:r>
            <w:r>
              <w:rPr>
                <w:b/>
              </w:rPr>
              <w:t>έτρηση</w:t>
            </w:r>
          </w:p>
        </w:tc>
        <w:tc>
          <w:tcPr>
            <w:tcW w:w="3234" w:type="dxa"/>
            <w:vAlign w:val="center"/>
          </w:tcPr>
          <w:p w14:paraId="0C7C6966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2224" w:type="dxa"/>
            <w:vMerge/>
            <w:vAlign w:val="center"/>
          </w:tcPr>
          <w:p w14:paraId="1BE419AA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</w:tr>
      <w:tr w:rsidR="00B10E0A" w14:paraId="107DFE50" w14:textId="77777777" w:rsidTr="00B10E0A">
        <w:trPr>
          <w:trHeight w:val="546"/>
        </w:trPr>
        <w:tc>
          <w:tcPr>
            <w:tcW w:w="2175" w:type="dxa"/>
            <w:vAlign w:val="center"/>
          </w:tcPr>
          <w:p w14:paraId="1A4ADA23" w14:textId="4B45073A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 w:rsidRPr="001F29F7">
              <w:rPr>
                <w:b/>
              </w:rPr>
              <w:t>4</w:t>
            </w:r>
            <w:r>
              <w:rPr>
                <w:b/>
                <w:vertAlign w:val="superscript"/>
              </w:rPr>
              <w:t>η</w:t>
            </w:r>
            <w:r w:rsidRPr="001F29F7">
              <w:rPr>
                <w:b/>
              </w:rPr>
              <w:t xml:space="preserve">  </w:t>
            </w:r>
            <w:r w:rsidRPr="001F29F7">
              <w:rPr>
                <w:b/>
              </w:rPr>
              <w:t>μ</w:t>
            </w:r>
            <w:r>
              <w:rPr>
                <w:b/>
              </w:rPr>
              <w:t>έτρηση</w:t>
            </w:r>
          </w:p>
        </w:tc>
        <w:tc>
          <w:tcPr>
            <w:tcW w:w="3234" w:type="dxa"/>
            <w:vAlign w:val="center"/>
          </w:tcPr>
          <w:p w14:paraId="2C1910FC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2224" w:type="dxa"/>
            <w:vMerge/>
            <w:vAlign w:val="center"/>
          </w:tcPr>
          <w:p w14:paraId="58AD6EBC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</w:tr>
      <w:tr w:rsidR="00B10E0A" w14:paraId="1D87A9B2" w14:textId="77777777" w:rsidTr="00B10E0A">
        <w:trPr>
          <w:trHeight w:val="678"/>
        </w:trPr>
        <w:tc>
          <w:tcPr>
            <w:tcW w:w="2175" w:type="dxa"/>
            <w:vAlign w:val="center"/>
          </w:tcPr>
          <w:p w14:paraId="4C91F8A3" w14:textId="6F9F7D80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 w:rsidRPr="001F29F7">
              <w:rPr>
                <w:b/>
              </w:rPr>
              <w:t>5</w:t>
            </w:r>
            <w:r>
              <w:rPr>
                <w:b/>
                <w:vertAlign w:val="superscript"/>
              </w:rPr>
              <w:t>η</w:t>
            </w:r>
            <w:r w:rsidRPr="001F29F7">
              <w:rPr>
                <w:b/>
              </w:rPr>
              <w:t xml:space="preserve">  </w:t>
            </w:r>
            <w:r w:rsidRPr="001F29F7">
              <w:rPr>
                <w:b/>
              </w:rPr>
              <w:t>μ</w:t>
            </w:r>
            <w:r>
              <w:rPr>
                <w:b/>
              </w:rPr>
              <w:t>έτρηση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vAlign w:val="center"/>
          </w:tcPr>
          <w:p w14:paraId="6A1C9629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2224" w:type="dxa"/>
            <w:vMerge/>
            <w:tcBorders>
              <w:bottom w:val="nil"/>
            </w:tcBorders>
            <w:vAlign w:val="center"/>
          </w:tcPr>
          <w:p w14:paraId="65B9A1F9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</w:tr>
      <w:tr w:rsidR="00B10E0A" w14:paraId="017651E4" w14:textId="77777777" w:rsidTr="00B10E0A">
        <w:trPr>
          <w:trHeight w:val="678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2BDD186F" w14:textId="72F0FBBF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η</w:t>
            </w:r>
            <w:r w:rsidRPr="001F29F7">
              <w:rPr>
                <w:b/>
              </w:rPr>
              <w:t xml:space="preserve">  μ</w:t>
            </w:r>
            <w:r>
              <w:rPr>
                <w:b/>
              </w:rPr>
              <w:t>έτρηση</w:t>
            </w:r>
          </w:p>
        </w:tc>
        <w:tc>
          <w:tcPr>
            <w:tcW w:w="3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F1E35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6C6D2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</w:tr>
      <w:tr w:rsidR="00B10E0A" w14:paraId="54242416" w14:textId="77777777" w:rsidTr="00B10E0A">
        <w:trPr>
          <w:trHeight w:val="678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49D4080E" w14:textId="133835DA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>η</w:t>
            </w:r>
            <w:r w:rsidRPr="001F29F7">
              <w:rPr>
                <w:b/>
              </w:rPr>
              <w:t xml:space="preserve">  μ</w:t>
            </w:r>
            <w:r>
              <w:rPr>
                <w:b/>
              </w:rPr>
              <w:t>έτρηση</w:t>
            </w:r>
          </w:p>
        </w:tc>
        <w:tc>
          <w:tcPr>
            <w:tcW w:w="3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5E9E9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B6DE8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</w:tr>
      <w:tr w:rsidR="00B10E0A" w14:paraId="7FC1D160" w14:textId="77777777" w:rsidTr="00B10E0A">
        <w:trPr>
          <w:trHeight w:val="678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68D66ABF" w14:textId="5825F7AA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η</w:t>
            </w:r>
            <w:r w:rsidRPr="001F29F7">
              <w:rPr>
                <w:b/>
              </w:rPr>
              <w:t xml:space="preserve">  μ</w:t>
            </w:r>
            <w:r>
              <w:rPr>
                <w:b/>
              </w:rPr>
              <w:t>έτρηση</w:t>
            </w:r>
          </w:p>
        </w:tc>
        <w:tc>
          <w:tcPr>
            <w:tcW w:w="3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112F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1EBD9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</w:tr>
      <w:tr w:rsidR="00B10E0A" w14:paraId="03DD431A" w14:textId="77777777" w:rsidTr="00B10E0A">
        <w:trPr>
          <w:trHeight w:val="678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381E2222" w14:textId="2F100F4E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η</w:t>
            </w:r>
            <w:r w:rsidRPr="001F29F7">
              <w:rPr>
                <w:b/>
              </w:rPr>
              <w:t xml:space="preserve">  μ</w:t>
            </w:r>
            <w:r>
              <w:rPr>
                <w:b/>
              </w:rPr>
              <w:t>έτρηση</w:t>
            </w:r>
          </w:p>
        </w:tc>
        <w:tc>
          <w:tcPr>
            <w:tcW w:w="3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05135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85CCF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</w:tr>
      <w:tr w:rsidR="00B10E0A" w14:paraId="21543935" w14:textId="77777777" w:rsidTr="00B10E0A">
        <w:trPr>
          <w:trHeight w:val="678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68A70E96" w14:textId="5D517B95" w:rsidR="00B10E0A" w:rsidRPr="001F29F7" w:rsidRDefault="00B10E0A" w:rsidP="001F29F7">
            <w:pPr>
              <w:tabs>
                <w:tab w:val="left" w:pos="928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η</w:t>
            </w:r>
            <w:r w:rsidRPr="001F29F7">
              <w:rPr>
                <w:b/>
              </w:rPr>
              <w:t xml:space="preserve">  μ</w:t>
            </w:r>
            <w:r>
              <w:rPr>
                <w:b/>
              </w:rPr>
              <w:t>έτρηση</w:t>
            </w:r>
          </w:p>
        </w:tc>
        <w:tc>
          <w:tcPr>
            <w:tcW w:w="3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77232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E2F9" w14:textId="77777777" w:rsidR="00B10E0A" w:rsidRDefault="00B10E0A" w:rsidP="001F29F7">
            <w:pPr>
              <w:tabs>
                <w:tab w:val="left" w:pos="928"/>
              </w:tabs>
              <w:jc w:val="center"/>
            </w:pPr>
          </w:p>
        </w:tc>
      </w:tr>
    </w:tbl>
    <w:p w14:paraId="7885DC24" w14:textId="77777777" w:rsidR="001F29F7" w:rsidRPr="001F29F7" w:rsidRDefault="001F29F7" w:rsidP="001F29F7">
      <w:pPr>
        <w:tabs>
          <w:tab w:val="left" w:pos="928"/>
        </w:tabs>
      </w:pPr>
      <w:r>
        <w:tab/>
      </w:r>
    </w:p>
    <w:p w14:paraId="425B400C" w14:textId="77777777" w:rsidR="001F29F7" w:rsidRDefault="001F29F7" w:rsidP="001F29F7">
      <w:pPr>
        <w:tabs>
          <w:tab w:val="left" w:pos="928"/>
        </w:tabs>
      </w:pPr>
    </w:p>
    <w:p w14:paraId="41B4E6A6" w14:textId="77777777" w:rsidR="001F29F7" w:rsidRPr="001F29F7" w:rsidRDefault="001F29F7" w:rsidP="001F29F7"/>
    <w:p w14:paraId="5401436C" w14:textId="77777777" w:rsidR="001F29F7" w:rsidRPr="001F29F7" w:rsidRDefault="001F29F7" w:rsidP="001F29F7"/>
    <w:p w14:paraId="4F846D43" w14:textId="77777777" w:rsidR="001F29F7" w:rsidRPr="001F29F7" w:rsidRDefault="001F29F7" w:rsidP="001F29F7"/>
    <w:p w14:paraId="266073D1" w14:textId="77777777" w:rsidR="001F29F7" w:rsidRPr="001F29F7" w:rsidRDefault="001F29F7" w:rsidP="001F29F7"/>
    <w:p w14:paraId="5D47CF8C" w14:textId="77777777" w:rsidR="001F29F7" w:rsidRPr="001F29F7" w:rsidRDefault="001F29F7" w:rsidP="001F29F7"/>
    <w:p w14:paraId="26F217A9" w14:textId="77777777" w:rsidR="001F29F7" w:rsidRPr="001F29F7" w:rsidRDefault="001F29F7" w:rsidP="001F29F7"/>
    <w:p w14:paraId="30827427" w14:textId="77777777" w:rsidR="001F29F7" w:rsidRDefault="001F29F7" w:rsidP="001F29F7"/>
    <w:p w14:paraId="02B3BE1A" w14:textId="4490A810" w:rsidR="00B10E0A" w:rsidRDefault="00B10E0A" w:rsidP="00B10E0A">
      <w:pPr>
        <w:pStyle w:val="a4"/>
        <w:spacing w:after="0"/>
        <w:ind w:left="644"/>
        <w:rPr>
          <w:sz w:val="28"/>
          <w:szCs w:val="28"/>
        </w:rPr>
      </w:pPr>
    </w:p>
    <w:p w14:paraId="7C8C45A1" w14:textId="2C581DD6" w:rsidR="00B10E0A" w:rsidRDefault="00B10E0A" w:rsidP="00B10E0A">
      <w:pPr>
        <w:pStyle w:val="a4"/>
        <w:spacing w:after="0"/>
        <w:ind w:left="644"/>
        <w:rPr>
          <w:sz w:val="28"/>
          <w:szCs w:val="28"/>
        </w:rPr>
      </w:pPr>
    </w:p>
    <w:p w14:paraId="4B7D6765" w14:textId="24F46090" w:rsidR="00B10E0A" w:rsidRDefault="00B10E0A" w:rsidP="00B10E0A">
      <w:pPr>
        <w:pStyle w:val="a4"/>
        <w:spacing w:after="0"/>
        <w:ind w:left="644"/>
        <w:rPr>
          <w:sz w:val="28"/>
          <w:szCs w:val="28"/>
        </w:rPr>
      </w:pPr>
    </w:p>
    <w:p w14:paraId="4E294A1B" w14:textId="210CC6D3" w:rsidR="00B10E0A" w:rsidRDefault="00B10E0A" w:rsidP="00B10E0A">
      <w:pPr>
        <w:pStyle w:val="a4"/>
        <w:spacing w:after="0"/>
        <w:ind w:left="644"/>
        <w:rPr>
          <w:sz w:val="28"/>
          <w:szCs w:val="28"/>
        </w:rPr>
      </w:pPr>
    </w:p>
    <w:p w14:paraId="02345E67" w14:textId="2E164F6A" w:rsidR="00B10E0A" w:rsidRDefault="00B10E0A" w:rsidP="00B10E0A">
      <w:pPr>
        <w:pStyle w:val="a4"/>
        <w:spacing w:after="0"/>
        <w:ind w:left="644"/>
        <w:rPr>
          <w:sz w:val="28"/>
          <w:szCs w:val="28"/>
        </w:rPr>
      </w:pPr>
    </w:p>
    <w:p w14:paraId="28F15F9E" w14:textId="4EEDED2A" w:rsidR="00B10E0A" w:rsidRDefault="00B10E0A" w:rsidP="00B10E0A">
      <w:pPr>
        <w:pStyle w:val="a4"/>
        <w:spacing w:after="0"/>
        <w:ind w:left="644"/>
        <w:rPr>
          <w:sz w:val="28"/>
          <w:szCs w:val="28"/>
        </w:rPr>
      </w:pPr>
    </w:p>
    <w:p w14:paraId="18B04A03" w14:textId="3E142231" w:rsidR="00B10E0A" w:rsidRDefault="00B10E0A" w:rsidP="00B10E0A">
      <w:pPr>
        <w:pStyle w:val="a4"/>
        <w:spacing w:after="0"/>
        <w:ind w:left="644"/>
        <w:rPr>
          <w:sz w:val="28"/>
          <w:szCs w:val="28"/>
        </w:rPr>
      </w:pPr>
    </w:p>
    <w:p w14:paraId="2570881F" w14:textId="6922CA53" w:rsidR="00B10E0A" w:rsidRDefault="00B10E0A" w:rsidP="00B10E0A">
      <w:pPr>
        <w:pStyle w:val="a4"/>
        <w:spacing w:after="0"/>
        <w:ind w:left="644"/>
        <w:rPr>
          <w:sz w:val="28"/>
          <w:szCs w:val="28"/>
        </w:rPr>
      </w:pPr>
    </w:p>
    <w:p w14:paraId="76B8D3C6" w14:textId="2BA15C46" w:rsidR="00B10E0A" w:rsidRDefault="00B10E0A" w:rsidP="00B10E0A">
      <w:pPr>
        <w:pStyle w:val="a4"/>
        <w:spacing w:after="0"/>
        <w:ind w:left="644"/>
        <w:rPr>
          <w:sz w:val="28"/>
          <w:szCs w:val="28"/>
        </w:rPr>
      </w:pPr>
    </w:p>
    <w:p w14:paraId="685DC152" w14:textId="77777777" w:rsidR="00B10E0A" w:rsidRDefault="00B10E0A" w:rsidP="00B10E0A">
      <w:pPr>
        <w:pStyle w:val="a4"/>
        <w:spacing w:after="0"/>
        <w:ind w:left="644"/>
        <w:rPr>
          <w:sz w:val="28"/>
          <w:szCs w:val="28"/>
        </w:rPr>
      </w:pPr>
    </w:p>
    <w:p w14:paraId="17AEDA21" w14:textId="049FD4CF" w:rsidR="001F29F7" w:rsidRDefault="001F29F7" w:rsidP="001F29F7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 w:rsidRPr="001F29F7">
        <w:rPr>
          <w:sz w:val="28"/>
          <w:szCs w:val="28"/>
        </w:rPr>
        <w:t>Που οφείλονται οι διαφορές στις μετρήσεις που πήρε ο κάθε μαθητής;</w:t>
      </w:r>
    </w:p>
    <w:p w14:paraId="29F2F54A" w14:textId="77777777" w:rsidR="001F29F7" w:rsidRDefault="001F29F7" w:rsidP="001F29F7">
      <w:pPr>
        <w:spacing w:after="0" w:line="240" w:lineRule="auto"/>
        <w:ind w:firstLine="720"/>
        <w:jc w:val="both"/>
      </w:pPr>
      <w:bookmarkStart w:id="0" w:name="_Hlk87222766"/>
      <w:r>
        <w:t xml:space="preserve">……………………………………………………………………………………………………………………………………………………………     </w:t>
      </w:r>
    </w:p>
    <w:p w14:paraId="68B8CE6E" w14:textId="77777777" w:rsidR="001F29F7" w:rsidRDefault="001F29F7" w:rsidP="001F29F7">
      <w:pPr>
        <w:spacing w:after="0" w:line="240" w:lineRule="auto"/>
        <w:ind w:firstLine="720"/>
        <w:jc w:val="both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14D434CB" w14:textId="77777777" w:rsidR="001F29F7" w:rsidRDefault="001F29F7" w:rsidP="001F29F7">
      <w:pPr>
        <w:spacing w:after="0" w:line="240" w:lineRule="auto"/>
        <w:ind w:firstLine="7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BFA19A0" w14:textId="5D73ED3B" w:rsidR="001F29F7" w:rsidRDefault="001F29F7" w:rsidP="001F29F7">
      <w:pPr>
        <w:spacing w:after="0" w:line="240" w:lineRule="auto"/>
        <w:ind w:firstLine="7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360E6D2" w14:textId="77777777" w:rsidR="00514ACE" w:rsidRDefault="00514ACE" w:rsidP="001F29F7">
      <w:pPr>
        <w:spacing w:after="0" w:line="240" w:lineRule="auto"/>
        <w:ind w:firstLine="720"/>
        <w:jc w:val="both"/>
      </w:pPr>
    </w:p>
    <w:bookmarkEnd w:id="0"/>
    <w:p w14:paraId="34B5ECB6" w14:textId="77777777" w:rsidR="00E7694B" w:rsidRPr="001F29F7" w:rsidRDefault="001F29F7" w:rsidP="001F29F7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 w:rsidRPr="001F29F7">
        <w:rPr>
          <w:sz w:val="28"/>
          <w:szCs w:val="28"/>
        </w:rPr>
        <w:t>Για ποιο λόγο υπολογίζουμε την μέση τιμή;</w:t>
      </w:r>
    </w:p>
    <w:p w14:paraId="4246D6F0" w14:textId="1DD69E92" w:rsidR="00FF3FD5" w:rsidRDefault="001F29F7" w:rsidP="00FF3FD5">
      <w:pPr>
        <w:pStyle w:val="a4"/>
        <w:spacing w:after="0" w:line="240" w:lineRule="auto"/>
        <w:ind w:left="64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FD5">
        <w:t>…………….</w:t>
      </w:r>
    </w:p>
    <w:p w14:paraId="4D8E0C1F" w14:textId="77777777" w:rsidR="00514ACE" w:rsidRDefault="00514ACE" w:rsidP="00FF3FD5">
      <w:pPr>
        <w:pStyle w:val="a4"/>
        <w:spacing w:after="0" w:line="240" w:lineRule="auto"/>
        <w:ind w:left="644"/>
      </w:pPr>
    </w:p>
    <w:p w14:paraId="3E465FD2" w14:textId="286B2387" w:rsidR="00B10E0A" w:rsidRDefault="00514ACE" w:rsidP="00FF3FD5">
      <w:pPr>
        <w:pStyle w:val="a4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Αλλάξτε τον πλανήτη που εκτελείτε το πείραμα αλλάζοντας την επιτάχυνση της βαρύτητας </w:t>
      </w:r>
      <w:r>
        <w:rPr>
          <w:sz w:val="28"/>
          <w:szCs w:val="28"/>
          <w:lang w:val="en-US"/>
        </w:rPr>
        <w:t>g</w:t>
      </w:r>
      <w:r w:rsidRPr="00514ACE">
        <w:rPr>
          <w:sz w:val="28"/>
          <w:szCs w:val="28"/>
        </w:rPr>
        <w:t xml:space="preserve">. </w:t>
      </w:r>
      <w:r>
        <w:rPr>
          <w:sz w:val="28"/>
          <w:szCs w:val="28"/>
        </w:rPr>
        <w:t>Τι παρατηρείτε;</w:t>
      </w:r>
    </w:p>
    <w:p w14:paraId="4983AC47" w14:textId="77777777" w:rsidR="00514ACE" w:rsidRDefault="00514ACE" w:rsidP="00514ACE">
      <w:pPr>
        <w:pStyle w:val="a4"/>
        <w:spacing w:after="0" w:line="240" w:lineRule="auto"/>
        <w:ind w:left="644"/>
        <w:jc w:val="both"/>
      </w:pPr>
      <w:r>
        <w:t xml:space="preserve">……………………………………………………………………………………………………………………………………………………………     </w:t>
      </w:r>
    </w:p>
    <w:p w14:paraId="5B7509D1" w14:textId="77777777" w:rsidR="00514ACE" w:rsidRDefault="00514ACE" w:rsidP="00514ACE">
      <w:pPr>
        <w:pStyle w:val="a4"/>
        <w:spacing w:after="0" w:line="240" w:lineRule="auto"/>
        <w:ind w:left="644"/>
        <w:jc w:val="both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34067197" w14:textId="77777777" w:rsidR="00514ACE" w:rsidRDefault="00514ACE" w:rsidP="00514ACE">
      <w:pPr>
        <w:pStyle w:val="a4"/>
        <w:spacing w:after="0" w:line="240" w:lineRule="auto"/>
        <w:ind w:left="644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3F7100C" w14:textId="77777777" w:rsidR="00514ACE" w:rsidRDefault="00514ACE" w:rsidP="00514ACE">
      <w:pPr>
        <w:pStyle w:val="a4"/>
        <w:spacing w:after="0" w:line="240" w:lineRule="auto"/>
        <w:ind w:left="644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D890EB6" w14:textId="77777777" w:rsidR="00514ACE" w:rsidRDefault="00514ACE" w:rsidP="00514ACE">
      <w:pPr>
        <w:pStyle w:val="a4"/>
        <w:spacing w:after="0" w:line="240" w:lineRule="auto"/>
        <w:ind w:left="644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5F5F2907" w14:textId="77777777" w:rsidR="00514ACE" w:rsidRDefault="00514ACE" w:rsidP="00514ACE">
      <w:pPr>
        <w:pStyle w:val="a4"/>
        <w:spacing w:after="0" w:line="240" w:lineRule="auto"/>
        <w:ind w:left="644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13EC284" w14:textId="4026E829" w:rsidR="00514ACE" w:rsidRDefault="00514ACE" w:rsidP="00514ACE">
      <w:pPr>
        <w:pStyle w:val="a4"/>
        <w:spacing w:after="0" w:line="240" w:lineRule="auto"/>
        <w:ind w:left="644"/>
        <w:rPr>
          <w:sz w:val="28"/>
          <w:szCs w:val="28"/>
        </w:rPr>
      </w:pPr>
    </w:p>
    <w:p w14:paraId="32B08057" w14:textId="65FFFF32" w:rsidR="00FF3FD5" w:rsidRDefault="00FF3FD5" w:rsidP="00FF3FD5">
      <w:pPr>
        <w:pStyle w:val="a4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F3FD5">
        <w:rPr>
          <w:sz w:val="28"/>
          <w:szCs w:val="28"/>
        </w:rPr>
        <w:t>Μικρύνετε</w:t>
      </w:r>
      <w:r w:rsidR="00B10E0A">
        <w:rPr>
          <w:sz w:val="28"/>
          <w:szCs w:val="28"/>
        </w:rPr>
        <w:t xml:space="preserve"> ή μεγαλώστε</w:t>
      </w:r>
      <w:r w:rsidRPr="00FF3FD5">
        <w:rPr>
          <w:sz w:val="28"/>
          <w:szCs w:val="28"/>
        </w:rPr>
        <w:t xml:space="preserve"> το μήκος του σχοινιού. Τι παρατηρείτε για την περίοδο του εκκρεμούς;</w:t>
      </w:r>
    </w:p>
    <w:p w14:paraId="38386A90" w14:textId="77777777" w:rsidR="00FF3FD5" w:rsidRDefault="00FF3FD5" w:rsidP="00FF3FD5">
      <w:pPr>
        <w:pStyle w:val="a4"/>
        <w:spacing w:after="0" w:line="240" w:lineRule="auto"/>
        <w:ind w:left="644"/>
        <w:jc w:val="both"/>
      </w:pPr>
      <w:r>
        <w:t xml:space="preserve">……………………………………………………………………………………………………………………………………………………………     </w:t>
      </w:r>
    </w:p>
    <w:p w14:paraId="675CF1CC" w14:textId="77777777" w:rsidR="00FF3FD5" w:rsidRDefault="00FF3FD5" w:rsidP="00FF3FD5">
      <w:pPr>
        <w:pStyle w:val="a4"/>
        <w:spacing w:after="0" w:line="240" w:lineRule="auto"/>
        <w:ind w:left="644"/>
        <w:jc w:val="both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73B516FE" w14:textId="77777777" w:rsidR="00FF3FD5" w:rsidRDefault="00FF3FD5" w:rsidP="00FF3FD5">
      <w:pPr>
        <w:pStyle w:val="a4"/>
        <w:spacing w:after="0" w:line="240" w:lineRule="auto"/>
        <w:ind w:left="644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5400018" w14:textId="56C3232F" w:rsidR="00FF3FD5" w:rsidRDefault="00FF3FD5" w:rsidP="00FF3FD5">
      <w:pPr>
        <w:pStyle w:val="a4"/>
        <w:spacing w:after="0" w:line="240" w:lineRule="auto"/>
        <w:ind w:left="644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729B5C4" w14:textId="362EE510" w:rsidR="00B10E0A" w:rsidRDefault="00B10E0A" w:rsidP="00FF3FD5">
      <w:pPr>
        <w:pStyle w:val="a4"/>
        <w:spacing w:after="0" w:line="240" w:lineRule="auto"/>
        <w:ind w:left="644"/>
        <w:jc w:val="both"/>
      </w:pPr>
    </w:p>
    <w:p w14:paraId="40166DE1" w14:textId="77777777" w:rsidR="00B10E0A" w:rsidRDefault="00B10E0A" w:rsidP="00B10E0A">
      <w:pPr>
        <w:spacing w:after="0" w:line="240" w:lineRule="auto"/>
        <w:jc w:val="both"/>
      </w:pPr>
    </w:p>
    <w:p w14:paraId="035048E7" w14:textId="77777777" w:rsidR="001F29F7" w:rsidRPr="00FF3FD5" w:rsidRDefault="001F29F7" w:rsidP="00B10E0A"/>
    <w:sectPr w:rsidR="001F29F7" w:rsidRPr="00FF3FD5" w:rsidSect="00FF3FD5">
      <w:pgSz w:w="11906" w:h="16838"/>
      <w:pgMar w:top="284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6445" w14:textId="77777777" w:rsidR="00174640" w:rsidRDefault="00174640" w:rsidP="00B10E0A">
      <w:pPr>
        <w:spacing w:after="0" w:line="240" w:lineRule="auto"/>
      </w:pPr>
      <w:r>
        <w:separator/>
      </w:r>
    </w:p>
  </w:endnote>
  <w:endnote w:type="continuationSeparator" w:id="0">
    <w:p w14:paraId="16122668" w14:textId="77777777" w:rsidR="00174640" w:rsidRDefault="00174640" w:rsidP="00B1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0B6F" w14:textId="77777777" w:rsidR="00174640" w:rsidRDefault="00174640" w:rsidP="00B10E0A">
      <w:pPr>
        <w:spacing w:after="0" w:line="240" w:lineRule="auto"/>
      </w:pPr>
      <w:r>
        <w:separator/>
      </w:r>
    </w:p>
  </w:footnote>
  <w:footnote w:type="continuationSeparator" w:id="0">
    <w:p w14:paraId="0630FFB8" w14:textId="77777777" w:rsidR="00174640" w:rsidRDefault="00174640" w:rsidP="00B10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4A5"/>
    <w:multiLevelType w:val="hybridMultilevel"/>
    <w:tmpl w:val="2184272A"/>
    <w:lvl w:ilvl="0" w:tplc="BDE6C082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811809"/>
    <w:multiLevelType w:val="hybridMultilevel"/>
    <w:tmpl w:val="A4782A34"/>
    <w:lvl w:ilvl="0" w:tplc="17A6A5FC">
      <w:start w:val="5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6FCD56F0"/>
    <w:multiLevelType w:val="hybridMultilevel"/>
    <w:tmpl w:val="21E6B7CE"/>
    <w:lvl w:ilvl="0" w:tplc="17A6A5F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5A"/>
    <w:rsid w:val="00174640"/>
    <w:rsid w:val="001934D8"/>
    <w:rsid w:val="001F29F7"/>
    <w:rsid w:val="00514ACE"/>
    <w:rsid w:val="00924D5A"/>
    <w:rsid w:val="00B10E0A"/>
    <w:rsid w:val="00E7694B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1594"/>
  <w15:docId w15:val="{4ACBDFFB-00E0-4A01-A7E7-36CEAA63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4D5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7694B"/>
    <w:pPr>
      <w:ind w:left="720"/>
      <w:contextualSpacing/>
    </w:pPr>
  </w:style>
  <w:style w:type="table" w:styleId="a5">
    <w:name w:val="Table Grid"/>
    <w:basedOn w:val="a1"/>
    <w:uiPriority w:val="59"/>
    <w:rsid w:val="001F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10E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0E0A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B10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B10E0A"/>
  </w:style>
  <w:style w:type="paragraph" w:styleId="a8">
    <w:name w:val="footer"/>
    <w:basedOn w:val="a"/>
    <w:link w:val="Char1"/>
    <w:uiPriority w:val="99"/>
    <w:unhideWhenUsed/>
    <w:rsid w:val="00B10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B10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photodentro.edu.gr/aggregator/lo/photodentro-lor-8521-16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ΖΕΦΗ ΤΡΑΓΟΥΛΙΑ</dc:creator>
  <cp:keywords/>
  <dc:description/>
  <cp:lastModifiedBy>ΖΕΦΗ ΤΡΑΓΟΥΛΙΑ</cp:lastModifiedBy>
  <cp:revision>2</cp:revision>
  <dcterms:created xsi:type="dcterms:W3CDTF">2021-11-07T22:14:00Z</dcterms:created>
  <dcterms:modified xsi:type="dcterms:W3CDTF">2021-11-07T22:14:00Z</dcterms:modified>
</cp:coreProperties>
</file>