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04" w:rsidRDefault="00BC2E04" w:rsidP="009E678B">
      <w:pPr>
        <w:spacing w:line="360" w:lineRule="auto"/>
        <w:ind w:left="20" w:firstLine="700"/>
        <w:jc w:val="both"/>
        <w:rPr>
          <w:rFonts w:ascii="Comic Sans MS" w:eastAsia="Times New Roman" w:hAnsi="Comic Sans MS" w:cs="Times New Roman"/>
          <w:b/>
        </w:rPr>
      </w:pPr>
      <w:r w:rsidRPr="00F96249">
        <w:rPr>
          <w:rFonts w:ascii="Times New Roman" w:eastAsia="Times New Roman" w:hAnsi="Times New Roman" w:cs="Times New Roman"/>
          <w:b/>
          <w:sz w:val="24"/>
          <w:szCs w:val="24"/>
          <w:shd w:val="clear" w:color="auto" w:fill="D5DCE4" w:themeFill="text2" w:themeFillTint="33"/>
        </w:rPr>
        <w:t>Διάρκεια 20 λεπτά</w:t>
      </w:r>
    </w:p>
    <w:p w:rsidR="0079070A" w:rsidRPr="009E678B" w:rsidRDefault="0079070A" w:rsidP="009E678B">
      <w:pPr>
        <w:spacing w:line="360" w:lineRule="auto"/>
        <w:ind w:left="20" w:firstLine="700"/>
        <w:jc w:val="both"/>
        <w:rPr>
          <w:rFonts w:ascii="Comic Sans MS" w:eastAsia="Times New Roman" w:hAnsi="Comic Sans MS" w:cs="Times New Roman"/>
          <w:b/>
        </w:rPr>
      </w:pPr>
      <w:r w:rsidRPr="009E678B">
        <w:rPr>
          <w:rFonts w:ascii="Comic Sans MS" w:eastAsia="Times New Roman" w:hAnsi="Comic Sans MS" w:cs="Times New Roman"/>
          <w:b/>
        </w:rPr>
        <w:t xml:space="preserve">Να απαντήσετε </w:t>
      </w:r>
      <w:r w:rsidR="00411075" w:rsidRPr="009E678B">
        <w:rPr>
          <w:rFonts w:ascii="Comic Sans MS" w:eastAsia="Times New Roman" w:hAnsi="Comic Sans MS" w:cs="Times New Roman"/>
          <w:b/>
        </w:rPr>
        <w:t>σ</w:t>
      </w:r>
      <w:r w:rsidRPr="009E678B">
        <w:rPr>
          <w:rFonts w:ascii="Comic Sans MS" w:eastAsia="Times New Roman" w:hAnsi="Comic Sans MS" w:cs="Times New Roman"/>
          <w:b/>
        </w:rPr>
        <w:t>τα ερωτήματα και να αποθηκεύσετε τις δραστηριότητές σας στη σελίδα που αντιστοιχεί στην ομάδα σας στο</w:t>
      </w:r>
      <w:hyperlink r:id="rId6">
        <w:r w:rsidRPr="009E678B">
          <w:rPr>
            <w:rFonts w:ascii="Comic Sans MS" w:eastAsia="Times New Roman" w:hAnsi="Comic Sans MS" w:cs="Times New Roman"/>
            <w:b/>
          </w:rPr>
          <w:t xml:space="preserve"> </w:t>
        </w:r>
      </w:hyperlink>
      <w:r w:rsidR="00B11186" w:rsidRPr="009E678B">
        <w:rPr>
          <w:rFonts w:ascii="Comic Sans MS" w:hAnsi="Comic Sans MS" w:cs="Times New Roman"/>
          <w:b/>
          <w:u w:val="single"/>
          <w:lang w:val="en-US"/>
        </w:rPr>
        <w:t>wiki</w:t>
      </w:r>
      <w:r w:rsidRPr="009E678B">
        <w:rPr>
          <w:rFonts w:ascii="Comic Sans MS" w:eastAsia="Times New Roman" w:hAnsi="Comic Sans MS" w:cs="Times New Roman"/>
          <w:b/>
          <w:u w:val="single"/>
        </w:rPr>
        <w:t xml:space="preserve"> </w:t>
      </w:r>
      <w:r w:rsidRPr="009E678B">
        <w:rPr>
          <w:rFonts w:ascii="Comic Sans MS" w:eastAsia="Times New Roman" w:hAnsi="Comic Sans MS" w:cs="Times New Roman"/>
          <w:b/>
        </w:rPr>
        <w:t>του μαθήματος</w:t>
      </w:r>
      <w:r w:rsidR="00B11186" w:rsidRPr="009E678B">
        <w:rPr>
          <w:rFonts w:ascii="Comic Sans MS" w:eastAsia="Times New Roman" w:hAnsi="Comic Sans MS" w:cs="Times New Roman"/>
          <w:b/>
        </w:rPr>
        <w:t xml:space="preserve"> στη σελίδα της ομάδας σας</w:t>
      </w:r>
      <w:r w:rsidRPr="009E678B">
        <w:rPr>
          <w:rFonts w:ascii="Comic Sans MS" w:eastAsia="Times New Roman" w:hAnsi="Comic Sans MS" w:cs="Times New Roman"/>
          <w:b/>
        </w:rPr>
        <w:t>.</w:t>
      </w:r>
    </w:p>
    <w:p w:rsidR="00874F33" w:rsidRPr="009E678B" w:rsidRDefault="0079070A" w:rsidP="009E678B">
      <w:pPr>
        <w:spacing w:line="360" w:lineRule="auto"/>
        <w:ind w:left="360"/>
        <w:jc w:val="both"/>
        <w:rPr>
          <w:rFonts w:ascii="Comic Sans MS" w:eastAsia="Times New Roman" w:hAnsi="Comic Sans MS" w:cs="Times New Roman"/>
          <w:color w:val="1155CC"/>
          <w:u w:val="single"/>
        </w:rPr>
      </w:pPr>
      <w:r w:rsidRPr="009E678B">
        <w:rPr>
          <w:rFonts w:ascii="Comic Sans MS" w:eastAsia="Times New Roman" w:hAnsi="Comic Sans MS" w:cs="Times New Roman"/>
        </w:rPr>
        <w:t xml:space="preserve">1)      Ο Οδυσσέας είναι έτοιμος να συνεχίσει την πορεία προς τον νόστο. Πώς παρουσιάζει ο ποιητής τον ήρωα; Να μελετήσετε προσεκτικά μαζί με τα άλλα μέλη της ομάδας σας τους στίχους  148-149, 160-162, 170, 177-179, 184 και τον μονόλογο του Οδυσσέα στίχοι 150-159 και με μορφή σημείων στο </w:t>
      </w:r>
      <w:r w:rsidR="00411075" w:rsidRPr="009E678B">
        <w:rPr>
          <w:rFonts w:ascii="Comic Sans MS" w:eastAsia="Times New Roman" w:hAnsi="Comic Sans MS" w:cs="Times New Roman"/>
          <w:b/>
          <w:lang w:val="en-US"/>
        </w:rPr>
        <w:t>wiki</w:t>
      </w:r>
      <w:r w:rsidR="00411075" w:rsidRPr="009E678B">
        <w:rPr>
          <w:rFonts w:ascii="Comic Sans MS" w:eastAsia="Times New Roman" w:hAnsi="Comic Sans MS" w:cs="Times New Roman"/>
          <w:b/>
        </w:rPr>
        <w:t xml:space="preserve"> </w:t>
      </w:r>
      <w:r w:rsidR="00411075" w:rsidRPr="009E678B">
        <w:rPr>
          <w:rFonts w:ascii="Comic Sans MS" w:eastAsia="Times New Roman" w:hAnsi="Comic Sans MS" w:cs="Times New Roman"/>
        </w:rPr>
        <w:t xml:space="preserve">του μαθήματος </w:t>
      </w:r>
      <w:r w:rsidRPr="009E678B">
        <w:rPr>
          <w:rFonts w:ascii="Comic Sans MS" w:eastAsia="Times New Roman" w:hAnsi="Comic Sans MS" w:cs="Times New Roman"/>
        </w:rPr>
        <w:t xml:space="preserve">να γράψετε τα βασικά στοιχεία της παρουσίας του Οδυσσέα. Η </w:t>
      </w:r>
      <w:r w:rsidR="00411075" w:rsidRPr="009E678B">
        <w:rPr>
          <w:rFonts w:ascii="Comic Sans MS" w:eastAsia="Times New Roman" w:hAnsi="Comic Sans MS" w:cs="Times New Roman"/>
        </w:rPr>
        <w:t>εργασία σας</w:t>
      </w:r>
      <w:r w:rsidRPr="009E678B">
        <w:rPr>
          <w:rFonts w:ascii="Comic Sans MS" w:eastAsia="Times New Roman" w:hAnsi="Comic Sans MS" w:cs="Times New Roman"/>
        </w:rPr>
        <w:t xml:space="preserve"> </w:t>
      </w:r>
      <w:r w:rsidRPr="009E678B">
        <w:rPr>
          <w:rFonts w:ascii="Comic Sans MS" w:eastAsia="Times New Roman" w:hAnsi="Comic Sans MS" w:cs="Times New Roman"/>
          <w:b/>
        </w:rPr>
        <w:t xml:space="preserve">να έχει τίτλο και </w:t>
      </w:r>
      <w:r w:rsidR="00411075" w:rsidRPr="009E678B">
        <w:rPr>
          <w:rFonts w:ascii="Comic Sans MS" w:eastAsia="Times New Roman" w:hAnsi="Comic Sans MS" w:cs="Times New Roman"/>
          <w:b/>
        </w:rPr>
        <w:t xml:space="preserve">να βάλετε </w:t>
      </w:r>
      <w:r w:rsidRPr="009E678B">
        <w:rPr>
          <w:rFonts w:ascii="Comic Sans MS" w:eastAsia="Times New Roman" w:hAnsi="Comic Sans MS" w:cs="Times New Roman"/>
          <w:b/>
        </w:rPr>
        <w:t>μία εικόνα</w:t>
      </w:r>
      <w:r w:rsidRPr="009E678B">
        <w:rPr>
          <w:rFonts w:ascii="Comic Sans MS" w:eastAsia="Times New Roman" w:hAnsi="Comic Sans MS" w:cs="Times New Roman"/>
        </w:rPr>
        <w:t xml:space="preserve"> που εσείς κρίνετε ως αντιπροσωπευτική από</w:t>
      </w:r>
      <w:r w:rsidR="00874F33" w:rsidRPr="009E678B">
        <w:rPr>
          <w:rFonts w:ascii="Comic Sans MS" w:eastAsia="Times New Roman" w:hAnsi="Comic Sans MS" w:cs="Times New Roman"/>
        </w:rPr>
        <w:t xml:space="preserve"> τον Ελληνικό Πολιτισμό</w:t>
      </w:r>
      <w:r w:rsidR="00C0494E" w:rsidRPr="009E678B">
        <w:rPr>
          <w:rFonts w:ascii="Comic Sans MS" w:eastAsia="Times New Roman" w:hAnsi="Comic Sans MS" w:cs="Times New Roman"/>
          <w:color w:val="1155CC"/>
          <w:u w:val="single"/>
        </w:rPr>
        <w:fldChar w:fldCharType="begin"/>
      </w:r>
      <w:r w:rsidR="00874F33" w:rsidRPr="009E678B">
        <w:rPr>
          <w:rFonts w:ascii="Comic Sans MS" w:eastAsia="Times New Roman" w:hAnsi="Comic Sans MS" w:cs="Times New Roman"/>
          <w:color w:val="1155CC"/>
          <w:u w:val="single"/>
        </w:rPr>
        <w:instrText xml:space="preserve"> HYPERLINK "  http://users.sch.gr/ipap/Ellinikos%20Politismos/Yliko/OMHROS%20ODYSSEIA/Eikones.Odysseia/Phaiakes-Nausikaa.htm</w:instrText>
      </w:r>
    </w:p>
    <w:p w:rsidR="00874F33" w:rsidRPr="009E678B" w:rsidRDefault="00874F33" w:rsidP="009E678B">
      <w:pPr>
        <w:spacing w:line="360" w:lineRule="auto"/>
        <w:ind w:left="360"/>
        <w:jc w:val="both"/>
        <w:rPr>
          <w:rStyle w:val="-"/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  <w:color w:val="1155CC"/>
          <w:u w:val="single"/>
        </w:rPr>
        <w:instrText xml:space="preserve">" </w:instrText>
      </w:r>
      <w:r w:rsidR="00C0494E" w:rsidRPr="009E678B">
        <w:rPr>
          <w:rFonts w:ascii="Comic Sans MS" w:eastAsia="Times New Roman" w:hAnsi="Comic Sans MS" w:cs="Times New Roman"/>
          <w:color w:val="1155CC"/>
          <w:u w:val="single"/>
        </w:rPr>
        <w:fldChar w:fldCharType="separate"/>
      </w:r>
      <w:r w:rsidRPr="009E678B">
        <w:rPr>
          <w:rStyle w:val="-"/>
          <w:rFonts w:ascii="Comic Sans MS" w:eastAsia="Times New Roman" w:hAnsi="Comic Sans MS" w:cs="Times New Roman"/>
        </w:rPr>
        <w:t xml:space="preserve">  http://users.sch.gr/ipap/Ellinikos%20Politismos/Yliko/OMHROS%20ODYSSEIA/Eikones.Odysseia/Phaiakes-Nausikaa.htm</w:t>
      </w:r>
    </w:p>
    <w:p w:rsidR="0079070A" w:rsidRPr="009E678B" w:rsidRDefault="00C0494E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  <w:color w:val="1155CC"/>
          <w:u w:val="single"/>
        </w:rPr>
        <w:fldChar w:fldCharType="end"/>
      </w:r>
      <w:r w:rsidR="0079070A" w:rsidRPr="009E678B">
        <w:rPr>
          <w:rFonts w:ascii="Comic Sans MS" w:eastAsia="Times New Roman" w:hAnsi="Comic Sans MS" w:cs="Times New Roman"/>
        </w:rPr>
        <w:t xml:space="preserve"> </w:t>
      </w:r>
    </w:p>
    <w:p w:rsidR="009E678B" w:rsidRPr="009E678B" w:rsidRDefault="0079070A" w:rsidP="009E678B">
      <w:pPr>
        <w:spacing w:line="360" w:lineRule="auto"/>
        <w:ind w:left="36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t xml:space="preserve">2)      Ο Όμηρος θέλει να ζωντανέψει τη σκηνή στη φαντασία των ακροατών του με μία παρομοίωση από το ζωικό βασίλειο (στίχοι 163-169). Να παρουσιάσετε την ανάλυση της παρομοίωσης  στο </w:t>
      </w:r>
      <w:r w:rsidR="00874F33" w:rsidRPr="009E678B">
        <w:rPr>
          <w:rFonts w:ascii="Comic Sans MS" w:eastAsia="Times New Roman" w:hAnsi="Comic Sans MS" w:cs="Times New Roman"/>
          <w:b/>
          <w:lang w:val="en-US"/>
        </w:rPr>
        <w:t>wiki</w:t>
      </w:r>
      <w:r w:rsidR="00874F33" w:rsidRPr="009E678B">
        <w:rPr>
          <w:rFonts w:ascii="Comic Sans MS" w:eastAsia="Times New Roman" w:hAnsi="Comic Sans MS" w:cs="Times New Roman"/>
          <w:b/>
        </w:rPr>
        <w:t xml:space="preserve"> </w:t>
      </w:r>
      <w:r w:rsidR="00874F33" w:rsidRPr="009E678B">
        <w:rPr>
          <w:rFonts w:ascii="Comic Sans MS" w:eastAsia="Times New Roman" w:hAnsi="Comic Sans MS" w:cs="Times New Roman"/>
        </w:rPr>
        <w:t>του μαθήματος.</w:t>
      </w:r>
      <w:r w:rsidRPr="009E678B">
        <w:rPr>
          <w:rFonts w:ascii="Comic Sans MS" w:eastAsia="Times New Roman" w:hAnsi="Comic Sans MS" w:cs="Times New Roman"/>
        </w:rPr>
        <w:t xml:space="preserve">   Αν θέλετε να θυμηθείτε πώς αναλύουμε μία διεξοδική παρομοίωση, δείτε</w:t>
      </w:r>
      <w:r w:rsidR="00411075" w:rsidRPr="009E678B">
        <w:rPr>
          <w:rFonts w:ascii="Comic Sans MS" w:eastAsia="Times New Roman" w:hAnsi="Comic Sans MS" w:cs="Times New Roman"/>
        </w:rPr>
        <w:t xml:space="preserve"> το έγγραφο </w:t>
      </w:r>
      <w:r w:rsidR="00411075" w:rsidRPr="009E678B">
        <w:rPr>
          <w:rFonts w:ascii="Comic Sans MS" w:eastAsia="Times New Roman" w:hAnsi="Comic Sans MS" w:cs="Times New Roman"/>
          <w:b/>
        </w:rPr>
        <w:t>ΠΑΡΟΜΟΙΩΣΗ</w:t>
      </w:r>
      <w:r w:rsidR="00411075" w:rsidRPr="009E678B">
        <w:rPr>
          <w:rFonts w:ascii="Comic Sans MS" w:eastAsia="Times New Roman" w:hAnsi="Comic Sans MS" w:cs="Times New Roman"/>
        </w:rPr>
        <w:t xml:space="preserve"> στην </w:t>
      </w:r>
      <w:r w:rsidR="00411075" w:rsidRPr="009E678B">
        <w:rPr>
          <w:rFonts w:ascii="Comic Sans MS" w:eastAsia="Times New Roman" w:hAnsi="Comic Sans MS" w:cs="Times New Roman"/>
          <w:lang w:val="en-US"/>
        </w:rPr>
        <w:t>e</w:t>
      </w:r>
      <w:r w:rsidR="00411075" w:rsidRPr="009E678B">
        <w:rPr>
          <w:rFonts w:ascii="Comic Sans MS" w:eastAsia="Times New Roman" w:hAnsi="Comic Sans MS" w:cs="Times New Roman"/>
        </w:rPr>
        <w:t xml:space="preserve"> </w:t>
      </w:r>
      <w:r w:rsidR="00411075" w:rsidRPr="009E678B">
        <w:rPr>
          <w:rFonts w:ascii="Comic Sans MS" w:eastAsia="Times New Roman" w:hAnsi="Comic Sans MS" w:cs="Times New Roman"/>
          <w:lang w:val="en-US"/>
        </w:rPr>
        <w:t>class</w:t>
      </w:r>
      <w:r w:rsidR="00411075" w:rsidRPr="009E678B">
        <w:rPr>
          <w:rFonts w:ascii="Comic Sans MS" w:eastAsia="Times New Roman" w:hAnsi="Comic Sans MS" w:cs="Times New Roman"/>
        </w:rPr>
        <w:t xml:space="preserve"> στην ενότητα που μελετάμε.</w:t>
      </w:r>
      <w:r w:rsidR="009E678B" w:rsidRPr="009E678B">
        <w:rPr>
          <w:rFonts w:ascii="Comic Sans MS" w:eastAsia="Times New Roman" w:hAnsi="Comic Sans MS" w:cs="Times New Roman"/>
        </w:rPr>
        <w:t xml:space="preserve"> </w:t>
      </w:r>
    </w:p>
    <w:p w:rsidR="0079070A" w:rsidRPr="009E678B" w:rsidRDefault="0079070A" w:rsidP="009E678B">
      <w:pPr>
        <w:spacing w:line="360" w:lineRule="auto"/>
        <w:jc w:val="both"/>
        <w:rPr>
          <w:rFonts w:ascii="Comic Sans MS" w:eastAsia="Times New Roman" w:hAnsi="Comic Sans MS" w:cs="Times New Roman"/>
        </w:rPr>
      </w:pPr>
    </w:p>
    <w:p w:rsidR="0079070A" w:rsidRPr="009E678B" w:rsidRDefault="0079070A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t xml:space="preserve"> 3)      Ο Οδυσσέας μετά από σκέψη επιλέγει να μιλήσει στη Ναυσικά. Ο λόγος είναι πολύ προσεκτικά δομημένος, ώστε να επιτύχει ο ήρωας το επιθυμητό αποτέλεσμα. Στους στίχους που δίνονται να παρουσιάσετε στο </w:t>
      </w:r>
      <w:proofErr w:type="spellStart"/>
      <w:r w:rsidRPr="009E678B">
        <w:rPr>
          <w:rFonts w:ascii="Comic Sans MS" w:eastAsia="Times New Roman" w:hAnsi="Comic Sans MS" w:cs="Times New Roman"/>
          <w:b/>
        </w:rPr>
        <w:t>pptx</w:t>
      </w:r>
      <w:proofErr w:type="spellEnd"/>
      <w:r w:rsidRPr="009E678B">
        <w:rPr>
          <w:rFonts w:ascii="Comic Sans MS" w:eastAsia="Times New Roman" w:hAnsi="Comic Sans MS" w:cs="Times New Roman"/>
          <w:b/>
        </w:rPr>
        <w:t xml:space="preserve"> </w:t>
      </w:r>
      <w:r w:rsidRPr="009E678B">
        <w:rPr>
          <w:rFonts w:ascii="Comic Sans MS" w:eastAsia="Times New Roman" w:hAnsi="Comic Sans MS" w:cs="Times New Roman"/>
        </w:rPr>
        <w:t>(</w:t>
      </w:r>
      <w:hyperlink r:id="rId7">
        <w:r w:rsidRPr="009E678B">
          <w:rPr>
            <w:rFonts w:ascii="Comic Sans MS" w:eastAsia="Times New Roman" w:hAnsi="Comic Sans MS" w:cs="Times New Roman"/>
            <w:color w:val="0000FF"/>
            <w:u w:val="single"/>
          </w:rPr>
          <w:t>https://docs.google.com/presentation/u/0/</w:t>
        </w:r>
      </w:hyperlink>
      <w:r w:rsidRPr="009E678B">
        <w:rPr>
          <w:rFonts w:ascii="Comic Sans MS" w:eastAsia="Times New Roman" w:hAnsi="Comic Sans MS" w:cs="Times New Roman"/>
        </w:rPr>
        <w:t>) συνοπτικά το νοηματικό περιεχόμενο και τη δομή του λόγου:</w:t>
      </w:r>
    </w:p>
    <w:p w:rsidR="0079070A" w:rsidRPr="009E678B" w:rsidRDefault="0079070A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t>1.      185</w:t>
      </w:r>
    </w:p>
    <w:p w:rsidR="0079070A" w:rsidRPr="009E678B" w:rsidRDefault="0079070A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t>2.     186-206</w:t>
      </w:r>
    </w:p>
    <w:p w:rsidR="0079070A" w:rsidRPr="009E678B" w:rsidRDefault="0079070A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t>3.     207-210</w:t>
      </w:r>
    </w:p>
    <w:p w:rsidR="0079070A" w:rsidRPr="009E678B" w:rsidRDefault="0079070A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t>4.     211-214</w:t>
      </w:r>
    </w:p>
    <w:p w:rsidR="0079070A" w:rsidRPr="009E678B" w:rsidRDefault="0079070A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t>5.     215-220</w:t>
      </w:r>
    </w:p>
    <w:p w:rsidR="00C04E1D" w:rsidRPr="009E678B" w:rsidRDefault="0079070A" w:rsidP="009E678B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9E678B">
        <w:rPr>
          <w:rFonts w:ascii="Comic Sans MS" w:eastAsia="Times New Roman" w:hAnsi="Comic Sans MS" w:cs="Times New Roman"/>
        </w:rPr>
        <w:lastRenderedPageBreak/>
        <w:t>6.     221-227</w:t>
      </w:r>
    </w:p>
    <w:sectPr w:rsidR="00C04E1D" w:rsidRPr="009E678B" w:rsidSect="00C04E1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5C" w:rsidRDefault="00E60A5C" w:rsidP="0079070A">
      <w:pPr>
        <w:spacing w:line="240" w:lineRule="auto"/>
      </w:pPr>
      <w:r>
        <w:separator/>
      </w:r>
    </w:p>
  </w:endnote>
  <w:endnote w:type="continuationSeparator" w:id="0">
    <w:p w:rsidR="00E60A5C" w:rsidRDefault="00E60A5C" w:rsidP="0079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5C" w:rsidRDefault="00E60A5C" w:rsidP="0079070A">
      <w:pPr>
        <w:spacing w:line="240" w:lineRule="auto"/>
      </w:pPr>
      <w:r>
        <w:separator/>
      </w:r>
    </w:p>
  </w:footnote>
  <w:footnote w:type="continuationSeparator" w:id="0">
    <w:p w:rsidR="00E60A5C" w:rsidRDefault="00E60A5C" w:rsidP="007907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4"/>
        <w:szCs w:val="24"/>
        <w:u w:val="single"/>
      </w:rPr>
      <w:alias w:val="Τίτλος"/>
      <w:id w:val="77738743"/>
      <w:placeholder>
        <w:docPart w:val="57DEE16FCE0B4084A936CC6DA045E9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9070A" w:rsidRDefault="0079070A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ΦΥΛΛΟ ΕΡΓΑΣΙΑΣ </w:t>
        </w:r>
        <w:r w:rsidRPr="0079070A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 ΓΙΑ ΤΗΝ ΟΜΑΔΑ «ΦΙΛΟΙ ΤΟΥ ΟΔΥΣΣΕΑ»</w:t>
        </w:r>
      </w:p>
    </w:sdtContent>
  </w:sdt>
  <w:p w:rsidR="0079070A" w:rsidRDefault="007907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70A"/>
    <w:rsid w:val="00013B5E"/>
    <w:rsid w:val="00164F13"/>
    <w:rsid w:val="001A2C8C"/>
    <w:rsid w:val="001F0EF1"/>
    <w:rsid w:val="00411075"/>
    <w:rsid w:val="0079070A"/>
    <w:rsid w:val="00841955"/>
    <w:rsid w:val="00861811"/>
    <w:rsid w:val="00874F33"/>
    <w:rsid w:val="008B7A8E"/>
    <w:rsid w:val="009E678B"/>
    <w:rsid w:val="00B11186"/>
    <w:rsid w:val="00BC2E04"/>
    <w:rsid w:val="00C0494E"/>
    <w:rsid w:val="00C04E1D"/>
    <w:rsid w:val="00C634CC"/>
    <w:rsid w:val="00D67937"/>
    <w:rsid w:val="00E6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0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70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79070A"/>
    <w:rPr>
      <w:rFonts w:ascii="Arial" w:eastAsia="Arial" w:hAnsi="Arial" w:cs="Arial"/>
      <w:lang w:eastAsia="en-GB"/>
    </w:rPr>
  </w:style>
  <w:style w:type="paragraph" w:styleId="a4">
    <w:name w:val="footer"/>
    <w:basedOn w:val="a"/>
    <w:link w:val="Char0"/>
    <w:uiPriority w:val="99"/>
    <w:semiHidden/>
    <w:unhideWhenUsed/>
    <w:rsid w:val="0079070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9070A"/>
    <w:rPr>
      <w:rFonts w:ascii="Arial" w:eastAsia="Arial" w:hAnsi="Arial" w:cs="Arial"/>
      <w:lang w:eastAsia="en-GB"/>
    </w:rPr>
  </w:style>
  <w:style w:type="paragraph" w:styleId="a5">
    <w:name w:val="Balloon Text"/>
    <w:basedOn w:val="a"/>
    <w:link w:val="Char1"/>
    <w:uiPriority w:val="99"/>
    <w:semiHidden/>
    <w:unhideWhenUsed/>
    <w:rsid w:val="00790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9070A"/>
    <w:rPr>
      <w:rFonts w:ascii="Tahoma" w:eastAsia="Arial" w:hAnsi="Tahoma" w:cs="Tahoma"/>
      <w:sz w:val="16"/>
      <w:szCs w:val="16"/>
      <w:lang w:eastAsia="en-GB"/>
    </w:rPr>
  </w:style>
  <w:style w:type="character" w:styleId="-">
    <w:name w:val="Hyperlink"/>
    <w:basedOn w:val="a0"/>
    <w:uiPriority w:val="99"/>
    <w:unhideWhenUsed/>
    <w:rsid w:val="00874F3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74F3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74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u/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irosodysseia.pbworks.com/w/page/134353116/FrontPag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DEE16FCE0B4084A936CC6DA045E9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2BA373-0417-497F-9A54-2799264856AA}"/>
      </w:docPartPr>
      <w:docPartBody>
        <w:p w:rsidR="00145C80" w:rsidRDefault="003C49A3" w:rsidP="003C49A3">
          <w:pPr>
            <w:pStyle w:val="57DEE16FCE0B4084A936CC6DA045E9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C49A3"/>
    <w:rsid w:val="00145C80"/>
    <w:rsid w:val="003C49A3"/>
    <w:rsid w:val="004C04B1"/>
    <w:rsid w:val="005E0B0E"/>
    <w:rsid w:val="00817A89"/>
    <w:rsid w:val="00B5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A66328184D41E684CDB09D151083FB">
    <w:name w:val="6BA66328184D41E684CDB09D151083FB"/>
    <w:rsid w:val="003C49A3"/>
  </w:style>
  <w:style w:type="paragraph" w:customStyle="1" w:styleId="57DEE16FCE0B4084A936CC6DA045E9BD">
    <w:name w:val="57DEE16FCE0B4084A936CC6DA045E9BD"/>
    <w:rsid w:val="003C49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 ΓΙΑ ΤΗΝ ΟΜΑΔΑ «ΦΙΛΟΙ ΤΟΥ ΟΔΥΣΣΕΑ»</vt:lpstr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 ΓΙΑ ΤΗΝ ΟΜΑΔΑ «ΦΙΛΟΙ ΤΟΥ ΟΔΥΣΣΕΑ»</dc:title>
  <dc:creator>npetr</dc:creator>
  <cp:lastModifiedBy>npetr</cp:lastModifiedBy>
  <cp:revision>5</cp:revision>
  <dcterms:created xsi:type="dcterms:W3CDTF">2021-06-02T08:34:00Z</dcterms:created>
  <dcterms:modified xsi:type="dcterms:W3CDTF">2021-06-14T14:05:00Z</dcterms:modified>
</cp:coreProperties>
</file>