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4A" w:rsidRPr="00802E3F" w:rsidRDefault="00DD18FF" w:rsidP="009828A7">
      <w:pPr>
        <w:shd w:val="clear" w:color="auto" w:fill="D9D9D9" w:themeFill="background1" w:themeFillShade="D9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ΔΟΜΗ</w:t>
      </w:r>
    </w:p>
    <w:p w:rsidR="00DD18FF" w:rsidRPr="00802E3F" w:rsidRDefault="00DD18FF" w:rsidP="009828A7">
      <w:pPr>
        <w:shd w:val="clear" w:color="auto" w:fill="D9D9D9" w:themeFill="background1" w:themeFillShade="D9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1</w:t>
      </w:r>
      <w:r w:rsidRPr="00802E3F">
        <w:rPr>
          <w:rFonts w:ascii="Lucida Sans Unicode" w:hAnsi="Lucida Sans Unicode" w:cs="Lucida Sans Unicode"/>
          <w:b/>
          <w:vertAlign w:val="superscript"/>
        </w:rPr>
        <w:t>Η</w:t>
      </w:r>
      <w:r w:rsidRPr="00802E3F">
        <w:rPr>
          <w:rFonts w:ascii="Lucida Sans Unicode" w:hAnsi="Lucida Sans Unicode" w:cs="Lucida Sans Unicode"/>
          <w:b/>
        </w:rPr>
        <w:t>: 185-197: Η ΑΡΣΗ ΤΗΣ ΜΕΤΑΜΟΡΦΩΣΗΣ ΤΟΥ ΟΔΥΣΣΕΑ ΑΠΟ ΤΗΝ ΑΘΗΝΑ ΚΑΙ ΟΙ ΣΥΜΒΟΥΛΕΣ ΤΗΣ</w:t>
      </w:r>
    </w:p>
    <w:p w:rsidR="00DD18FF" w:rsidRPr="00802E3F" w:rsidRDefault="00DD18FF" w:rsidP="009828A7">
      <w:pPr>
        <w:shd w:val="clear" w:color="auto" w:fill="D9D9D9" w:themeFill="background1" w:themeFillShade="D9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2</w:t>
      </w:r>
      <w:r w:rsidRPr="00802E3F">
        <w:rPr>
          <w:rFonts w:ascii="Lucida Sans Unicode" w:hAnsi="Lucida Sans Unicode" w:cs="Lucida Sans Unicode"/>
          <w:b/>
          <w:vertAlign w:val="superscript"/>
        </w:rPr>
        <w:t>Η</w:t>
      </w:r>
      <w:r w:rsidRPr="00802E3F">
        <w:rPr>
          <w:rFonts w:ascii="Lucida Sans Unicode" w:hAnsi="Lucida Sans Unicode" w:cs="Lucida Sans Unicode"/>
          <w:b/>
        </w:rPr>
        <w:t>: 198-206: Ο ΤΗΛΕΜΑΧΟΣ ΠΙΣΤΕΥΕΙ ΟΤΙ Ο ΟΔΥΣΣΕΑΣ ΕΙΝΑΙ ΚΑΠΟΙΟΣ ΘΕΟΣ.</w:t>
      </w:r>
    </w:p>
    <w:p w:rsidR="00DD18FF" w:rsidRPr="00802E3F" w:rsidRDefault="00DD18FF" w:rsidP="009828A7">
      <w:pPr>
        <w:shd w:val="clear" w:color="auto" w:fill="D9D9D9" w:themeFill="background1" w:themeFillShade="D9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3</w:t>
      </w:r>
      <w:r w:rsidRPr="00802E3F">
        <w:rPr>
          <w:rFonts w:ascii="Lucida Sans Unicode" w:hAnsi="Lucida Sans Unicode" w:cs="Lucida Sans Unicode"/>
          <w:b/>
          <w:vertAlign w:val="superscript"/>
        </w:rPr>
        <w:t>Η</w:t>
      </w:r>
      <w:r w:rsidRPr="00802E3F">
        <w:rPr>
          <w:rFonts w:ascii="Lucida Sans Unicode" w:hAnsi="Lucida Sans Unicode" w:cs="Lucida Sans Unicode"/>
          <w:b/>
        </w:rPr>
        <w:t>: 207-224: Ο ΟΔΥΣΣΕΑΣΑΠΟΚΑΛΥΠΤΕΤΑΙ ΑΛΛΑ Ο ΤΗΛΕΜΑΧΟΣ ΔΥΣΠΙΣΤΕΙ.</w:t>
      </w:r>
    </w:p>
    <w:p w:rsidR="00DD18FF" w:rsidRPr="00802E3F" w:rsidRDefault="00DD18FF" w:rsidP="009828A7">
      <w:pPr>
        <w:shd w:val="clear" w:color="auto" w:fill="D9D9D9" w:themeFill="background1" w:themeFillShade="D9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4</w:t>
      </w:r>
      <w:r w:rsidRPr="00802E3F">
        <w:rPr>
          <w:rFonts w:ascii="Lucida Sans Unicode" w:hAnsi="Lucida Sans Unicode" w:cs="Lucida Sans Unicode"/>
          <w:b/>
          <w:vertAlign w:val="superscript"/>
        </w:rPr>
        <w:t>Η</w:t>
      </w:r>
      <w:r w:rsidRPr="00802E3F">
        <w:rPr>
          <w:rFonts w:ascii="Lucida Sans Unicode" w:hAnsi="Lucida Sans Unicode" w:cs="Lucida Sans Unicode"/>
          <w:b/>
        </w:rPr>
        <w:t>: 225-235: Ο ΟΔΥΣΣΕΑΣ ΑΠΟΚΑΛΥΠΤΕΙ ΤΟ ΡΟΛΟ ΤΗΣ ΑΘΗΝΑΣ</w:t>
      </w:r>
    </w:p>
    <w:p w:rsidR="00DD18FF" w:rsidRPr="00802E3F" w:rsidRDefault="00DD18FF" w:rsidP="009828A7">
      <w:pPr>
        <w:shd w:val="clear" w:color="auto" w:fill="D9D9D9" w:themeFill="background1" w:themeFillShade="D9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5</w:t>
      </w:r>
      <w:r w:rsidRPr="00802E3F">
        <w:rPr>
          <w:rFonts w:ascii="Lucida Sans Unicode" w:hAnsi="Lucida Sans Unicode" w:cs="Lucida Sans Unicode"/>
          <w:b/>
          <w:vertAlign w:val="superscript"/>
        </w:rPr>
        <w:t>Η</w:t>
      </w:r>
      <w:r w:rsidRPr="00802E3F">
        <w:rPr>
          <w:rFonts w:ascii="Lucida Sans Unicode" w:hAnsi="Lucida Sans Unicode" w:cs="Lucida Sans Unicode"/>
          <w:b/>
        </w:rPr>
        <w:t>: 239-245: ΑΝΑΓΝΩΡΙΣΜΟΣ ΚΑΙ ΕΚΦΡΑΣΗ ΣΥΝΑΙΣΘΗΜΑΤΩΝ</w:t>
      </w:r>
    </w:p>
    <w:p w:rsidR="00DD18FF" w:rsidRPr="00802E3F" w:rsidRDefault="00DD18FF" w:rsidP="009828A7">
      <w:pPr>
        <w:shd w:val="clear" w:color="auto" w:fill="D9D9D9" w:themeFill="background1" w:themeFillShade="D9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6</w:t>
      </w:r>
      <w:r w:rsidRPr="00802E3F">
        <w:rPr>
          <w:rFonts w:ascii="Lucida Sans Unicode" w:hAnsi="Lucida Sans Unicode" w:cs="Lucida Sans Unicode"/>
          <w:b/>
          <w:vertAlign w:val="superscript"/>
        </w:rPr>
        <w:t>Η</w:t>
      </w:r>
      <w:r w:rsidRPr="00802E3F">
        <w:rPr>
          <w:rFonts w:ascii="Lucida Sans Unicode" w:hAnsi="Lucida Sans Unicode" w:cs="Lucida Sans Unicode"/>
          <w:b/>
        </w:rPr>
        <w:t>: 246-261: Ο ΤΗΛΕΜΑΧΟΣ ΡΩΤΑ  ΓΙΑ ΤΟ ΠΑΡΕΛΘΟΝ ΤΟΥ ΠΑΤΕΡΑ ΤΟΥ</w:t>
      </w:r>
    </w:p>
    <w:p w:rsidR="00DD18FF" w:rsidRPr="00802E3F" w:rsidRDefault="00DD18FF" w:rsidP="009828A7">
      <w:pPr>
        <w:shd w:val="clear" w:color="auto" w:fill="D9D9D9" w:themeFill="background1" w:themeFillShade="D9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7</w:t>
      </w:r>
      <w:r w:rsidRPr="00802E3F">
        <w:rPr>
          <w:rFonts w:ascii="Lucida Sans Unicode" w:hAnsi="Lucida Sans Unicode" w:cs="Lucida Sans Unicode"/>
          <w:b/>
          <w:vertAlign w:val="superscript"/>
        </w:rPr>
        <w:t>Η</w:t>
      </w:r>
      <w:r w:rsidRPr="00802E3F">
        <w:rPr>
          <w:rFonts w:ascii="Lucida Sans Unicode" w:hAnsi="Lucida Sans Unicode" w:cs="Lucida Sans Unicode"/>
          <w:b/>
        </w:rPr>
        <w:t>: 298-336: ΟΙ ΕΝΤΟΛΕΣ ΤΟΥ ΟΔΥΣΣΕΑ ΠΡΟΣ ΤΟΝ ΤΗΛΕΜΑΧΟ</w:t>
      </w:r>
    </w:p>
    <w:p w:rsidR="00673540" w:rsidRPr="00802E3F" w:rsidRDefault="00673540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D9034A" w:rsidRPr="00802E3F" w:rsidRDefault="00D9034A" w:rsidP="009828A7">
      <w:pPr>
        <w:shd w:val="clear" w:color="auto" w:fill="EEECE1" w:themeFill="background2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  <w:b/>
        </w:rPr>
        <w:t>ΕΙΡΩΝ</w:t>
      </w:r>
      <w:r w:rsidR="00A21E5C" w:rsidRPr="00802E3F">
        <w:rPr>
          <w:rFonts w:ascii="Lucida Sans Unicode" w:hAnsi="Lucida Sans Unicode" w:cs="Lucida Sans Unicode"/>
          <w:b/>
        </w:rPr>
        <w:t>Ε</w:t>
      </w:r>
      <w:r w:rsidRPr="00802E3F">
        <w:rPr>
          <w:rFonts w:ascii="Lucida Sans Unicode" w:hAnsi="Lucida Sans Unicode" w:cs="Lucida Sans Unicode"/>
          <w:b/>
        </w:rPr>
        <w:t>ΙΑ:</w:t>
      </w:r>
      <w:r w:rsidR="00673540" w:rsidRPr="00802E3F">
        <w:rPr>
          <w:rFonts w:ascii="Lucida Sans Unicode" w:hAnsi="Lucida Sans Unicode" w:cs="Lucida Sans Unicode"/>
          <w:u w:val="single"/>
        </w:rPr>
        <w:t xml:space="preserve"> Τεχνική της ειρωνείας</w:t>
      </w:r>
      <w:r w:rsidR="00673540" w:rsidRPr="00802E3F">
        <w:rPr>
          <w:rFonts w:ascii="Lucida Sans Unicode" w:hAnsi="Lucida Sans Unicode" w:cs="Lucida Sans Unicode"/>
        </w:rPr>
        <w:t xml:space="preserve">: ( σελ.119 βιβλίου) Το βασικό γνώρισμα κάθε ειρωνείας είναι η αντίθεση ανάμεσα σε κάτι πραγματικό και σε κάτι φαινομενικό. Δηλαδή, ο είρων παρουσιάζει κάτι φαινομενικό και υποκρίνεται ότι αγνοεί μια πραγματικότητα, ενώ το θύμα εξαπατάται από ένα φαινόμενο και αγνοεί μια πραγματικότητα. Εδώ, ο Τηλέμαχος δεν ξέρει την αλήθεια ενώ το ακροατήριο την ξέρει. Η ειρωνεία προκαλεί συναισθήματα συμπάθειας. Είναι χαρακτηριστική στους στίχους 52-53: </w:t>
      </w:r>
      <w:r w:rsidR="00673540" w:rsidRPr="00802E3F">
        <w:rPr>
          <w:rFonts w:ascii="Lucida Sans Unicode" w:hAnsi="Lucida Sans Unicode" w:cs="Lucida Sans Unicode"/>
          <w:i/>
        </w:rPr>
        <w:t>«Κάθισε, ξένε μου</w:t>
      </w:r>
      <w:r w:rsidR="00673540" w:rsidRPr="00802E3F">
        <w:rPr>
          <w:rFonts w:ascii="Lucida Sans Unicode" w:hAnsi="Lucida Sans Unicode" w:cs="Lucida Sans Unicode"/>
          <w:i/>
          <w:vertAlign w:val="superscript"/>
        </w:rPr>
        <w:t>.</w:t>
      </w:r>
      <w:r w:rsidR="00673540" w:rsidRPr="00802E3F">
        <w:rPr>
          <w:rFonts w:ascii="Lucida Sans Unicode" w:hAnsi="Lucida Sans Unicode" w:cs="Lucida Sans Unicode"/>
          <w:i/>
        </w:rPr>
        <w:t xml:space="preserve"> θα βρούμε εμείς αλλού τη θέση μας σ’ αυτή τη στάνη</w:t>
      </w:r>
      <w:r w:rsidR="00673540" w:rsidRPr="00802E3F">
        <w:rPr>
          <w:rFonts w:ascii="Lucida Sans Unicode" w:hAnsi="Lucida Sans Unicode" w:cs="Lucida Sans Unicode"/>
          <w:i/>
          <w:vertAlign w:val="superscript"/>
        </w:rPr>
        <w:t>.</w:t>
      </w:r>
      <w:r w:rsidR="00673540" w:rsidRPr="00802E3F">
        <w:rPr>
          <w:rFonts w:ascii="Lucida Sans Unicode" w:hAnsi="Lucida Sans Unicode" w:cs="Lucida Sans Unicode"/>
          <w:i/>
        </w:rPr>
        <w:t xml:space="preserve"> δική μας είναι[…]»</w:t>
      </w:r>
    </w:p>
    <w:p w:rsidR="00DD18FF" w:rsidRPr="00802E3F" w:rsidRDefault="00DD18FF" w:rsidP="009828A7">
      <w:pPr>
        <w:shd w:val="clear" w:color="auto" w:fill="EEECE1" w:themeFill="background2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 xml:space="preserve">      1)</w:t>
      </w:r>
      <w:r w:rsidR="00AD2FC9" w:rsidRPr="00802E3F">
        <w:rPr>
          <w:rFonts w:ascii="Lucida Sans Unicode" w:hAnsi="Lucida Sans Unicode" w:cs="Lucida Sans Unicode"/>
          <w:b/>
        </w:rPr>
        <w:t xml:space="preserve">   Στίχος</w:t>
      </w:r>
      <w:r w:rsidRPr="00802E3F">
        <w:rPr>
          <w:rFonts w:ascii="Lucida Sans Unicode" w:hAnsi="Lucida Sans Unicode" w:cs="Lucida Sans Unicode"/>
          <w:b/>
        </w:rPr>
        <w:t xml:space="preserve"> 203: </w:t>
      </w:r>
      <w:r w:rsidR="00AD2FC9" w:rsidRPr="00802E3F">
        <w:rPr>
          <w:rFonts w:ascii="Lucida Sans Unicode" w:hAnsi="Lucida Sans Unicode" w:cs="Lucida Sans Unicode"/>
          <w:b/>
        </w:rPr>
        <w:t>Ο Τηλέμαχος πιστεύει πως ο Οδυσσέας είναι ένας θεός.</w:t>
      </w:r>
    </w:p>
    <w:p w:rsidR="00D9034A" w:rsidRPr="00802E3F" w:rsidRDefault="00D9034A" w:rsidP="009828A7">
      <w:pPr>
        <w:numPr>
          <w:ilvl w:val="0"/>
          <w:numId w:val="5"/>
        </w:numPr>
        <w:shd w:val="clear" w:color="auto" w:fill="EEECE1" w:themeFill="background2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Στίχοι 214-336: Ο Τηλέμαχος αρνείται να πιστέψει ότι έχει τον πατέρα του ολοζώντανο μπροστά του.</w:t>
      </w:r>
    </w:p>
    <w:p w:rsidR="00D9034A" w:rsidRPr="00802E3F" w:rsidRDefault="00D9034A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9828A7" w:rsidRDefault="00AD2FC9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 xml:space="preserve">                      </w:t>
      </w: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D9034A" w:rsidRPr="00802E3F" w:rsidRDefault="00AD2FC9" w:rsidP="009828A7">
      <w:pPr>
        <w:shd w:val="clear" w:color="auto" w:fill="B6DDE8" w:themeFill="accent5" w:themeFillTint="66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lastRenderedPageBreak/>
        <w:t xml:space="preserve"> </w:t>
      </w:r>
      <w:r w:rsidR="00D9034A" w:rsidRPr="00802E3F">
        <w:rPr>
          <w:rFonts w:ascii="Lucida Sans Unicode" w:hAnsi="Lucida Sans Unicode" w:cs="Lucida Sans Unicode"/>
          <w:b/>
        </w:rPr>
        <w:t>ΧΡΗΣΗ ΤΟΥ ΑΠΟ ΜΗΧΑΝΗΣ ΘΕΟΥ</w:t>
      </w:r>
      <w:r w:rsidRPr="00802E3F">
        <w:rPr>
          <w:rFonts w:ascii="Lucida Sans Unicode" w:hAnsi="Lucida Sans Unicode" w:cs="Lucida Sans Unicode"/>
          <w:b/>
        </w:rPr>
        <w:t>= απροσδόκητη λύση</w:t>
      </w:r>
      <w:r w:rsidR="00D9034A" w:rsidRPr="00802E3F">
        <w:rPr>
          <w:rFonts w:ascii="Lucida Sans Unicode" w:hAnsi="Lucida Sans Unicode" w:cs="Lucida Sans Unicode"/>
          <w:b/>
        </w:rPr>
        <w:t>:</w:t>
      </w:r>
    </w:p>
    <w:p w:rsidR="00D9034A" w:rsidRPr="00802E3F" w:rsidRDefault="00D9034A" w:rsidP="009828A7">
      <w:pPr>
        <w:numPr>
          <w:ilvl w:val="0"/>
          <w:numId w:val="1"/>
        </w:numPr>
        <w:shd w:val="clear" w:color="auto" w:fill="B6DDE8" w:themeFill="accent5" w:themeFillTint="66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Όταν ο Εύμαιος φεύγει για το παλάτι, η Αθηνά φανερώνεται στον Οδυσσέα, τον μεταμορφώνει σε νέο άντρα και τον προτρέπει να αποκαλυφθεί στον Τηλέμαχο.</w:t>
      </w:r>
    </w:p>
    <w:p w:rsidR="009828A7" w:rsidRDefault="00AD2FC9" w:rsidP="009828A7">
      <w:pPr>
        <w:shd w:val="clear" w:color="auto" w:fill="B6DDE8" w:themeFill="accent5" w:themeFillTint="66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 xml:space="preserve">      -     Δίνει τρεις εντολές στον Οδυσσέα: να αποκαλυφθεί στο γιό του,</w:t>
      </w:r>
    </w:p>
    <w:p w:rsidR="00AD2FC9" w:rsidRPr="009828A7" w:rsidRDefault="00AD2FC9" w:rsidP="009828A7">
      <w:pPr>
        <w:shd w:val="clear" w:color="auto" w:fill="B6DDE8" w:themeFill="accent5" w:themeFillTint="66"/>
        <w:spacing w:line="360" w:lineRule="auto"/>
        <w:jc w:val="both"/>
        <w:rPr>
          <w:rFonts w:ascii="Lucida Sans Unicode" w:hAnsi="Lucida Sans Unicode" w:cs="Lucida Sans Unicode"/>
          <w:b/>
          <w:u w:val="single"/>
        </w:rPr>
      </w:pPr>
      <w:r w:rsidRPr="00802E3F">
        <w:rPr>
          <w:rFonts w:ascii="Lucida Sans Unicode" w:hAnsi="Lucida Sans Unicode" w:cs="Lucida Sans Unicode"/>
          <w:b/>
        </w:rPr>
        <w:t>να οργανώσει το φόνο των   μνηστήρων και να μεταβεί στην πόλη.</w:t>
      </w:r>
      <w:r w:rsidR="009828A7">
        <w:rPr>
          <w:rFonts w:ascii="Lucida Sans Unicode" w:hAnsi="Lucida Sans Unicode" w:cs="Lucida Sans Unicode"/>
          <w:b/>
        </w:rPr>
        <w:t xml:space="preserve"> </w:t>
      </w:r>
      <w:r w:rsidRPr="00802E3F">
        <w:rPr>
          <w:rFonts w:ascii="Lucida Sans Unicode" w:hAnsi="Lucida Sans Unicode" w:cs="Lucida Sans Unicode"/>
          <w:b/>
        </w:rPr>
        <w:t xml:space="preserve">Στη συνέχεια αίρει τη μεταμόρφωσή του με μαγικό τρόπο ενώ </w:t>
      </w:r>
      <w:proofErr w:type="spellStart"/>
      <w:r w:rsidRPr="009828A7">
        <w:rPr>
          <w:rFonts w:ascii="Lucida Sans Unicode" w:hAnsi="Lucida Sans Unicode" w:cs="Lucida Sans Unicode"/>
          <w:u w:val="single"/>
        </w:rPr>
        <w:t>προοικονομεί</w:t>
      </w:r>
      <w:proofErr w:type="spellEnd"/>
      <w:r w:rsidRPr="009828A7">
        <w:rPr>
          <w:rFonts w:ascii="Lucida Sans Unicode" w:hAnsi="Lucida Sans Unicode" w:cs="Lucida Sans Unicode"/>
          <w:b/>
          <w:u w:val="single"/>
        </w:rPr>
        <w:t xml:space="preserve"> </w:t>
      </w:r>
      <w:r w:rsidRPr="00802E3F">
        <w:rPr>
          <w:rFonts w:ascii="Lucida Sans Unicode" w:hAnsi="Lucida Sans Unicode" w:cs="Lucida Sans Unicode"/>
          <w:b/>
        </w:rPr>
        <w:t xml:space="preserve">την παρουσία της στη μάχη. Η προσμονή  της θεάς να μπει στη μάχη είναι στοιχείο </w:t>
      </w:r>
      <w:r w:rsidRPr="009828A7">
        <w:rPr>
          <w:rFonts w:ascii="Lucida Sans Unicode" w:hAnsi="Lucida Sans Unicode" w:cs="Lucida Sans Unicode"/>
          <w:u w:val="single"/>
        </w:rPr>
        <w:t>ανθρωπομορφισμού.</w:t>
      </w:r>
    </w:p>
    <w:p w:rsidR="00D9034A" w:rsidRPr="00802E3F" w:rsidRDefault="00D9034A" w:rsidP="00802E3F">
      <w:pPr>
        <w:spacing w:line="360" w:lineRule="auto"/>
        <w:jc w:val="both"/>
        <w:rPr>
          <w:rFonts w:ascii="Lucida Sans Unicode" w:hAnsi="Lucida Sans Unicode" w:cs="Lucida Sans Unicode"/>
        </w:rPr>
      </w:pPr>
    </w:p>
    <w:p w:rsidR="00D9034A" w:rsidRPr="00802E3F" w:rsidRDefault="00D9034A" w:rsidP="009828A7">
      <w:pPr>
        <w:shd w:val="clear" w:color="auto" w:fill="EAF1DD" w:themeFill="accent3" w:themeFillTint="33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  <w:u w:val="single"/>
        </w:rPr>
        <w:t>Αποστολή Εύμαιου στην πόλη</w:t>
      </w:r>
      <w:r w:rsidRPr="00802E3F">
        <w:rPr>
          <w:rFonts w:ascii="Lucida Sans Unicode" w:hAnsi="Lucida Sans Unicode" w:cs="Lucida Sans Unicode"/>
        </w:rPr>
        <w:t xml:space="preserve">: Γίνεται για δύο λόγους: α) για να υπογραμμίσει το φόβο του Τηλέμαχου για τη ζωή του και να δικαιολογήσει την παραμονή του στο καλύβι, β) για να αφήσει μόνους γιο και πατέρα για την αναγνώριση </w:t>
      </w:r>
      <w:r w:rsidR="009828A7">
        <w:rPr>
          <w:rFonts w:ascii="Lucida Sans Unicode" w:hAnsi="Lucida Sans Unicode" w:cs="Lucida Sans Unicode"/>
        </w:rPr>
        <w:t>,</w:t>
      </w:r>
      <w:r w:rsidRPr="00802E3F">
        <w:rPr>
          <w:rFonts w:ascii="Lucida Sans Unicode" w:hAnsi="Lucida Sans Unicode" w:cs="Lucida Sans Unicode"/>
        </w:rPr>
        <w:t>αφού ο ποιητής δε θέλει ακόμα ο Εύμαιος να μάθει (</w:t>
      </w:r>
      <w:r w:rsidRPr="00802E3F">
        <w:rPr>
          <w:rFonts w:ascii="Lucida Sans Unicode" w:hAnsi="Lucida Sans Unicode" w:cs="Lucida Sans Unicode"/>
          <w:u w:val="single"/>
        </w:rPr>
        <w:t>σκηνική οικονομία</w:t>
      </w:r>
      <w:r w:rsidRPr="00802E3F">
        <w:rPr>
          <w:rFonts w:ascii="Lucida Sans Unicode" w:hAnsi="Lucida Sans Unicode" w:cs="Lucida Sans Unicode"/>
        </w:rPr>
        <w:t>).</w:t>
      </w:r>
    </w:p>
    <w:p w:rsidR="00D9034A" w:rsidRPr="00802E3F" w:rsidRDefault="00D9034A" w:rsidP="00802E3F">
      <w:pPr>
        <w:spacing w:line="360" w:lineRule="auto"/>
        <w:jc w:val="both"/>
        <w:rPr>
          <w:rFonts w:ascii="Lucida Sans Unicode" w:hAnsi="Lucida Sans Unicode" w:cs="Lucida Sans Unicode"/>
        </w:rPr>
      </w:pPr>
    </w:p>
    <w:p w:rsidR="00D9034A" w:rsidRPr="00802E3F" w:rsidRDefault="00D9034A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  <w:b/>
          <w:u w:val="single"/>
        </w:rPr>
        <w:t xml:space="preserve">Το μοτίβο του </w:t>
      </w:r>
      <w:proofErr w:type="spellStart"/>
      <w:r w:rsidRPr="00802E3F">
        <w:rPr>
          <w:rFonts w:ascii="Lucida Sans Unicode" w:hAnsi="Lucida Sans Unicode" w:cs="Lucida Sans Unicode"/>
          <w:b/>
          <w:u w:val="single"/>
        </w:rPr>
        <w:t>αναγνωρισμού</w:t>
      </w:r>
      <w:proofErr w:type="spellEnd"/>
      <w:r w:rsidRPr="00802E3F">
        <w:rPr>
          <w:rFonts w:ascii="Lucida Sans Unicode" w:hAnsi="Lucida Sans Unicode" w:cs="Lucida Sans Unicode"/>
        </w:rPr>
        <w:t xml:space="preserve">: Ο </w:t>
      </w:r>
      <w:proofErr w:type="spellStart"/>
      <w:r w:rsidRPr="00802E3F">
        <w:rPr>
          <w:rFonts w:ascii="Lucida Sans Unicode" w:hAnsi="Lucida Sans Unicode" w:cs="Lucida Sans Unicode"/>
        </w:rPr>
        <w:t>αναγνωρισμός</w:t>
      </w:r>
      <w:proofErr w:type="spellEnd"/>
      <w:r w:rsidRPr="00802E3F">
        <w:rPr>
          <w:rFonts w:ascii="Lucida Sans Unicode" w:hAnsi="Lucida Sans Unicode" w:cs="Lucida Sans Unicode"/>
        </w:rPr>
        <w:t xml:space="preserve"> στην Οδύσσεια πραγματοποιείται με μια ορισμένη διαδικασία. Δηλαδή είναι κι αυτός θεματικός τύπος, όπως και η φιλοξενία. </w:t>
      </w:r>
    </w:p>
    <w:p w:rsidR="00D9034A" w:rsidRPr="00802E3F" w:rsidRDefault="00D9034A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Κατά τη διαδικασία του </w:t>
      </w:r>
      <w:proofErr w:type="spellStart"/>
      <w:r w:rsidRPr="00802E3F">
        <w:rPr>
          <w:rFonts w:ascii="Lucida Sans Unicode" w:hAnsi="Lucida Sans Unicode" w:cs="Lucida Sans Unicode"/>
        </w:rPr>
        <w:t>αναγνωρισμού</w:t>
      </w:r>
      <w:proofErr w:type="spellEnd"/>
      <w:r w:rsidRPr="00802E3F">
        <w:rPr>
          <w:rFonts w:ascii="Lucida Sans Unicode" w:hAnsi="Lucida Sans Unicode" w:cs="Lucida Sans Unicode"/>
        </w:rPr>
        <w:t>:</w:t>
      </w:r>
    </w:p>
    <w:p w:rsidR="00D9034A" w:rsidRPr="00802E3F" w:rsidRDefault="00D9034A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α) Προϋποτίθεται </w:t>
      </w:r>
      <w:r w:rsidRPr="00802E3F">
        <w:rPr>
          <w:rFonts w:ascii="Lucida Sans Unicode" w:hAnsi="Lucida Sans Unicode" w:cs="Lucida Sans Unicode"/>
          <w:u w:val="single"/>
        </w:rPr>
        <w:t>η πολύχρονη απουσία</w:t>
      </w:r>
      <w:r w:rsidRPr="00802E3F">
        <w:rPr>
          <w:rFonts w:ascii="Lucida Sans Unicode" w:hAnsi="Lucida Sans Unicode" w:cs="Lucida Sans Unicode"/>
        </w:rPr>
        <w:t xml:space="preserve"> του αναγνωριζόμενου από τον </w:t>
      </w:r>
      <w:proofErr w:type="spellStart"/>
      <w:r w:rsidRPr="00802E3F">
        <w:rPr>
          <w:rFonts w:ascii="Lucida Sans Unicode" w:hAnsi="Lucida Sans Unicode" w:cs="Lucida Sans Unicode"/>
        </w:rPr>
        <w:t>αναγνωριστή</w:t>
      </w:r>
      <w:proofErr w:type="spellEnd"/>
      <w:r w:rsidRPr="00802E3F">
        <w:rPr>
          <w:rFonts w:ascii="Lucida Sans Unicode" w:hAnsi="Lucida Sans Unicode" w:cs="Lucida Sans Unicode"/>
        </w:rPr>
        <w:t>.</w:t>
      </w:r>
    </w:p>
    <w:p w:rsidR="00673540" w:rsidRPr="00802E3F" w:rsidRDefault="00673540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β) </w:t>
      </w:r>
      <w:r w:rsidRPr="00802E3F">
        <w:rPr>
          <w:rFonts w:ascii="Lucida Sans Unicode" w:hAnsi="Lucida Sans Unicode" w:cs="Lucida Sans Unicode"/>
          <w:u w:val="single"/>
        </w:rPr>
        <w:t>Αποκρύπτεται η ταυτότητα</w:t>
      </w:r>
      <w:r w:rsidRPr="00802E3F">
        <w:rPr>
          <w:rFonts w:ascii="Lucida Sans Unicode" w:hAnsi="Lucida Sans Unicode" w:cs="Lucida Sans Unicode"/>
        </w:rPr>
        <w:t xml:space="preserve"> του αναγνωριζόμενου με μεταμόρφωση ή παραμόρφωση ή με μια ψεύτική ιστορία.</w:t>
      </w:r>
    </w:p>
    <w:p w:rsidR="00D9034A" w:rsidRPr="00802E3F" w:rsidRDefault="00673540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>γ</w:t>
      </w:r>
      <w:r w:rsidR="00D9034A" w:rsidRPr="00802E3F">
        <w:rPr>
          <w:rFonts w:ascii="Lucida Sans Unicode" w:hAnsi="Lucida Sans Unicode" w:cs="Lucida Sans Unicode"/>
        </w:rPr>
        <w:t xml:space="preserve">) </w:t>
      </w:r>
      <w:r w:rsidR="00D9034A" w:rsidRPr="00802E3F">
        <w:rPr>
          <w:rFonts w:ascii="Lucida Sans Unicode" w:hAnsi="Lucida Sans Unicode" w:cs="Lucida Sans Unicode"/>
          <w:u w:val="single"/>
        </w:rPr>
        <w:t>Απομονώνονται</w:t>
      </w:r>
      <w:r w:rsidR="00D9034A" w:rsidRPr="00802E3F">
        <w:rPr>
          <w:rFonts w:ascii="Lucida Sans Unicode" w:hAnsi="Lucida Sans Unicode" w:cs="Lucida Sans Unicode"/>
        </w:rPr>
        <w:t xml:space="preserve"> τα δύο πρόσωπα που μετέχουν στον </w:t>
      </w:r>
      <w:proofErr w:type="spellStart"/>
      <w:r w:rsidR="00D9034A" w:rsidRPr="00802E3F">
        <w:rPr>
          <w:rFonts w:ascii="Lucida Sans Unicode" w:hAnsi="Lucida Sans Unicode" w:cs="Lucida Sans Unicode"/>
        </w:rPr>
        <w:t>αναγνωρισμό</w:t>
      </w:r>
      <w:proofErr w:type="spellEnd"/>
    </w:p>
    <w:p w:rsidR="00D9034A" w:rsidRPr="00802E3F" w:rsidRDefault="00D9034A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δ) Ακολουθεί </w:t>
      </w:r>
      <w:r w:rsidRPr="00802E3F">
        <w:rPr>
          <w:rFonts w:ascii="Lucida Sans Unicode" w:hAnsi="Lucida Sans Unicode" w:cs="Lucida Sans Unicode"/>
          <w:u w:val="single"/>
        </w:rPr>
        <w:t>η αποκάλυψη</w:t>
      </w:r>
      <w:r w:rsidRPr="00802E3F">
        <w:rPr>
          <w:rFonts w:ascii="Lucida Sans Unicode" w:hAnsi="Lucida Sans Unicode" w:cs="Lucida Sans Unicode"/>
        </w:rPr>
        <w:t xml:space="preserve"> (αποκατάσταση του προσώπου με άρση της μεταμόρφωσης-παραμόρφωσης και ομολογία της ταυτότητάς του)</w:t>
      </w:r>
      <w:r w:rsidR="00673540" w:rsidRPr="00802E3F">
        <w:rPr>
          <w:rFonts w:ascii="Lucida Sans Unicode" w:hAnsi="Lucida Sans Unicode" w:cs="Lucida Sans Unicode"/>
        </w:rPr>
        <w:t xml:space="preserve">                              ΑΡΣΗ ΜΕΤΑΜΟΡΦΩΣΗΣ:</w:t>
      </w:r>
    </w:p>
    <w:p w:rsidR="00673540" w:rsidRPr="00802E3F" w:rsidRDefault="00673540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lastRenderedPageBreak/>
        <w:t xml:space="preserve">                                                        ΑΠΟΚΑΛΥΨΗ ΤΑΥΤΟΤΗΤΑΣ…</w:t>
      </w:r>
    </w:p>
    <w:p w:rsidR="00D9034A" w:rsidRPr="00802E3F" w:rsidRDefault="00D9034A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ε) Μεσολαβεί </w:t>
      </w:r>
      <w:r w:rsidRPr="00802E3F">
        <w:rPr>
          <w:rFonts w:ascii="Lucida Sans Unicode" w:hAnsi="Lucida Sans Unicode" w:cs="Lucida Sans Unicode"/>
          <w:u w:val="single"/>
        </w:rPr>
        <w:t>η δοκιμασία</w:t>
      </w:r>
      <w:r w:rsidRPr="00802E3F">
        <w:rPr>
          <w:rFonts w:ascii="Lucida Sans Unicode" w:hAnsi="Lucida Sans Unicode" w:cs="Lucida Sans Unicode"/>
        </w:rPr>
        <w:t xml:space="preserve">: ο </w:t>
      </w:r>
      <w:proofErr w:type="spellStart"/>
      <w:r w:rsidRPr="00802E3F">
        <w:rPr>
          <w:rFonts w:ascii="Lucida Sans Unicode" w:hAnsi="Lucida Sans Unicode" w:cs="Lucida Sans Unicode"/>
        </w:rPr>
        <w:t>αναγνωριστής</w:t>
      </w:r>
      <w:proofErr w:type="spellEnd"/>
      <w:r w:rsidRPr="00802E3F">
        <w:rPr>
          <w:rFonts w:ascii="Lucida Sans Unicode" w:hAnsi="Lucida Sans Unicode" w:cs="Lucida Sans Unicode"/>
        </w:rPr>
        <w:t xml:space="preserve"> εκφράζει τη δυσπιστία του και ζητά αποδεικτικά στοιχεία και μετά ακολουθούν οι διαβεβαιώσεις ή τα αποδεικτικά σ</w:t>
      </w:r>
      <w:r w:rsidR="00673540" w:rsidRPr="00802E3F">
        <w:rPr>
          <w:rFonts w:ascii="Lucida Sans Unicode" w:hAnsi="Lucida Sans Unicode" w:cs="Lucida Sans Unicode"/>
        </w:rPr>
        <w:t>τοιχεία του αναγνωριζόμενου.</w:t>
      </w:r>
    </w:p>
    <w:p w:rsidR="00673540" w:rsidRPr="00802E3F" w:rsidRDefault="009828A7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</w:t>
      </w:r>
      <w:r w:rsidR="00673540" w:rsidRPr="00802E3F">
        <w:rPr>
          <w:rFonts w:ascii="Lucida Sans Unicode" w:hAnsi="Lucida Sans Unicode" w:cs="Lucida Sans Unicode"/>
        </w:rPr>
        <w:t xml:space="preserve"> ΔΥΣΠΙΣΤΙΑ.</w:t>
      </w:r>
    </w:p>
    <w:p w:rsidR="00673540" w:rsidRPr="00802E3F" w:rsidRDefault="009828A7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</w:t>
      </w:r>
      <w:r w:rsidR="00673540" w:rsidRPr="00802E3F">
        <w:rPr>
          <w:rFonts w:ascii="Lucida Sans Unicode" w:hAnsi="Lucida Sans Unicode" w:cs="Lucida Sans Unicode"/>
        </w:rPr>
        <w:t>ΑΠΟΔΕΙΚΤΙΚΑ ΣΤΟΙΧΕΙΑ……………………………….</w:t>
      </w:r>
    </w:p>
    <w:p w:rsidR="00D9034A" w:rsidRDefault="009828A7" w:rsidP="009828A7">
      <w:pPr>
        <w:shd w:val="clear" w:color="auto" w:fill="CCC0D9" w:themeFill="accent4" w:themeFillTint="66"/>
        <w:spacing w:line="36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στ)</w:t>
      </w:r>
      <w:r w:rsidR="00D9034A" w:rsidRPr="00802E3F">
        <w:rPr>
          <w:rFonts w:ascii="Lucida Sans Unicode" w:hAnsi="Lucida Sans Unicode" w:cs="Lucida Sans Unicode"/>
        </w:rPr>
        <w:t>ακολουθεί</w:t>
      </w:r>
      <w:r>
        <w:rPr>
          <w:rFonts w:ascii="Lucida Sans Unicode" w:hAnsi="Lucida Sans Unicode" w:cs="Lucida Sans Unicode"/>
        </w:rPr>
        <w:t xml:space="preserve"> </w:t>
      </w:r>
      <w:r w:rsidR="00D9034A" w:rsidRPr="00802E3F">
        <w:rPr>
          <w:rFonts w:ascii="Lucida Sans Unicode" w:hAnsi="Lucida Sans Unicode" w:cs="Lucida Sans Unicode"/>
          <w:u w:val="single"/>
        </w:rPr>
        <w:t>η αναγνώριση</w:t>
      </w:r>
      <w:r w:rsidR="00D9034A" w:rsidRPr="00802E3F">
        <w:rPr>
          <w:rFonts w:ascii="Lucida Sans Unicode" w:hAnsi="Lucida Sans Unicode" w:cs="Lucida Sans Unicode"/>
        </w:rPr>
        <w:t xml:space="preserve"> και </w:t>
      </w:r>
      <w:r w:rsidR="00D9034A" w:rsidRPr="00802E3F">
        <w:rPr>
          <w:rFonts w:ascii="Lucida Sans Unicode" w:hAnsi="Lucida Sans Unicode" w:cs="Lucida Sans Unicode"/>
          <w:u w:val="single"/>
        </w:rPr>
        <w:t>η έκφραση συναισθημάτων</w:t>
      </w:r>
      <w:r w:rsidR="00673540" w:rsidRPr="00802E3F">
        <w:rPr>
          <w:rFonts w:ascii="Lucida Sans Unicode" w:hAnsi="Lucida Sans Unicode" w:cs="Lucida Sans Unicode"/>
        </w:rPr>
        <w:t>…</w:t>
      </w:r>
      <w:r w:rsidR="00D9034A" w:rsidRPr="00802E3F">
        <w:rPr>
          <w:rFonts w:ascii="Lucida Sans Unicode" w:hAnsi="Lucida Sans Unicode" w:cs="Lucida Sans Unicode"/>
        </w:rPr>
        <w:t xml:space="preserve"> </w:t>
      </w: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</w:rPr>
      </w:pP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</w:rPr>
      </w:pPr>
    </w:p>
    <w:p w:rsidR="009828A7" w:rsidRPr="00802E3F" w:rsidRDefault="009828A7" w:rsidP="00802E3F">
      <w:pPr>
        <w:spacing w:line="360" w:lineRule="auto"/>
        <w:jc w:val="both"/>
        <w:rPr>
          <w:rFonts w:ascii="Lucida Sans Unicode" w:hAnsi="Lucida Sans Unicode" w:cs="Lucida Sans Unicode"/>
        </w:rPr>
      </w:pPr>
    </w:p>
    <w:p w:rsidR="00673540" w:rsidRPr="00802E3F" w:rsidRDefault="00673540" w:rsidP="009828A7">
      <w:pPr>
        <w:shd w:val="clear" w:color="auto" w:fill="F2DBDB" w:themeFill="accent2" w:themeFillTint="33"/>
        <w:spacing w:line="360" w:lineRule="auto"/>
        <w:jc w:val="both"/>
        <w:rPr>
          <w:rFonts w:ascii="Lucida Sans Unicode" w:hAnsi="Lucida Sans Unicode" w:cs="Lucida Sans Unicode"/>
        </w:rPr>
      </w:pPr>
      <w:proofErr w:type="spellStart"/>
      <w:r w:rsidRPr="00802E3F">
        <w:rPr>
          <w:rFonts w:ascii="Lucida Sans Unicode" w:hAnsi="Lucida Sans Unicode" w:cs="Lucida Sans Unicode"/>
          <w:b/>
        </w:rPr>
        <w:t>στίχ</w:t>
      </w:r>
      <w:proofErr w:type="spellEnd"/>
      <w:r w:rsidRPr="00802E3F">
        <w:rPr>
          <w:rFonts w:ascii="Lucida Sans Unicode" w:hAnsi="Lucida Sans Unicode" w:cs="Lucida Sans Unicode"/>
          <w:b/>
        </w:rPr>
        <w:t>. 241-245</w:t>
      </w:r>
      <w:r w:rsidRPr="00802E3F">
        <w:rPr>
          <w:rFonts w:ascii="Lucida Sans Unicode" w:hAnsi="Lucida Sans Unicode" w:cs="Lucida Sans Unicode"/>
        </w:rPr>
        <w:t>: Η παρομοίωση θεωρείται ατυχής από μερικούς μελετητές αφού συσχετίζει το κλάμα της χαράς με το θρήνο της απελπισίας. Άλλοι όμως λένε ότι θέλει να υποβάλει το μοτίβο της στέρησης. Ο Τηλέμαχος θυμάται περισσότερο τη στέρηση από το μακροχρόνιο χωρισμό. Τώρα που ο χωρισμός τελείωσε, αποκαλύπτεται αβάσταχτος, παράλογος και τρομερός – γι’ αυτό κλαίει ή και γι’ αυτό.</w:t>
      </w:r>
    </w:p>
    <w:p w:rsidR="00D9034A" w:rsidRPr="00802E3F" w:rsidRDefault="00D9034A" w:rsidP="009828A7">
      <w:pPr>
        <w:shd w:val="clear" w:color="auto" w:fill="F2DBDB" w:themeFill="accent2" w:themeFillTint="33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Κατά τη διαδικασία του </w:t>
      </w:r>
      <w:proofErr w:type="spellStart"/>
      <w:r w:rsidRPr="00802E3F">
        <w:rPr>
          <w:rFonts w:ascii="Lucida Sans Unicode" w:hAnsi="Lucida Sans Unicode" w:cs="Lucida Sans Unicode"/>
        </w:rPr>
        <w:t>αναγνωρισμού</w:t>
      </w:r>
      <w:proofErr w:type="spellEnd"/>
      <w:r w:rsidRPr="00802E3F">
        <w:rPr>
          <w:rFonts w:ascii="Lucida Sans Unicode" w:hAnsi="Lucida Sans Unicode" w:cs="Lucida Sans Unicode"/>
        </w:rPr>
        <w:t xml:space="preserve">, ο Τηλέμαχος έζησε μια </w:t>
      </w:r>
      <w:r w:rsidRPr="00802E3F">
        <w:rPr>
          <w:rFonts w:ascii="Lucida Sans Unicode" w:hAnsi="Lucida Sans Unicode" w:cs="Lucida Sans Unicode"/>
          <w:u w:val="single"/>
        </w:rPr>
        <w:t>κλίμακα</w:t>
      </w:r>
      <w:r w:rsidRPr="00802E3F">
        <w:rPr>
          <w:rFonts w:ascii="Lucida Sans Unicode" w:hAnsi="Lucida Sans Unicode" w:cs="Lucida Sans Unicode"/>
        </w:rPr>
        <w:t xml:space="preserve"> </w:t>
      </w:r>
      <w:r w:rsidRPr="00802E3F">
        <w:rPr>
          <w:rFonts w:ascii="Lucida Sans Unicode" w:hAnsi="Lucida Sans Unicode" w:cs="Lucida Sans Unicode"/>
          <w:u w:val="single"/>
        </w:rPr>
        <w:t>συναισθημάτων που παρουσιάζει καμπύλη</w:t>
      </w:r>
      <w:r w:rsidRPr="00802E3F">
        <w:rPr>
          <w:rFonts w:ascii="Lucida Sans Unicode" w:hAnsi="Lucida Sans Unicode" w:cs="Lucida Sans Unicode"/>
        </w:rPr>
        <w:t xml:space="preserve">: </w:t>
      </w:r>
    </w:p>
    <w:p w:rsidR="00D9034A" w:rsidRPr="00802E3F" w:rsidRDefault="00D9034A" w:rsidP="009828A7">
      <w:pPr>
        <w:shd w:val="clear" w:color="auto" w:fill="F2DBDB" w:themeFill="accent2" w:themeFillTint="33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>Κατάπληξη και δέος – δυσπιστία και αμφιβολία – πειθώ – σπαραχτική συγκίνηση.</w:t>
      </w:r>
    </w:p>
    <w:p w:rsidR="00D9034A" w:rsidRPr="00802E3F" w:rsidRDefault="00D9034A" w:rsidP="009828A7">
      <w:pPr>
        <w:shd w:val="clear" w:color="auto" w:fill="F2DBDB" w:themeFill="accent2" w:themeFillTint="33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>Τη γρήγορη αυτή εξέλιξη της κλίμακας δικαιολογεί ο αιφνιδιασμός στην αρχή και η αναφορά στο θαύμα έπειτα, που λειτουργεί καταλυτικά.</w:t>
      </w:r>
    </w:p>
    <w:p w:rsidR="00D9034A" w:rsidRPr="00802E3F" w:rsidRDefault="00D9034A" w:rsidP="00802E3F">
      <w:pPr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                                           </w:t>
      </w:r>
      <w:r w:rsidR="00A21E5C" w:rsidRPr="00802E3F">
        <w:rPr>
          <w:rFonts w:ascii="Lucida Sans Unicode" w:hAnsi="Lucida Sans Unicode" w:cs="Lucida Sans Unicode"/>
        </w:rPr>
        <w:t xml:space="preserve"> </w:t>
      </w: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9828A7" w:rsidRDefault="009828A7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</w:p>
    <w:p w:rsidR="00E179D3" w:rsidRPr="00802E3F" w:rsidRDefault="00E179D3" w:rsidP="009828A7">
      <w:pPr>
        <w:shd w:val="clear" w:color="auto" w:fill="DDD9C3" w:themeFill="background2" w:themeFillShade="E6"/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lastRenderedPageBreak/>
        <w:t>ΑΝΑΓΝΩΡΙΣΜΟΙ</w:t>
      </w:r>
    </w:p>
    <w:p w:rsidR="00E179D3" w:rsidRPr="00802E3F" w:rsidRDefault="00E179D3" w:rsidP="009828A7">
      <w:pPr>
        <w:shd w:val="clear" w:color="auto" w:fill="DDD9C3" w:themeFill="background2" w:themeFillShade="E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>-ΟΔΥΣΣΕΑ-ΙΘΑΚΗΣ: ν ραψωδία -ΟΔΥΣΣΕΑ –ΤΗΛΕΜΑΧΟΥ: π ραψωδία-ΟΔΥΣΣΕΑ –ΑΡΓΟΥ : ρ ραψωδία</w:t>
      </w:r>
    </w:p>
    <w:p w:rsidR="009828A7" w:rsidRDefault="00E179D3" w:rsidP="009828A7">
      <w:pPr>
        <w:shd w:val="clear" w:color="auto" w:fill="DDD9C3" w:themeFill="background2" w:themeFillShade="E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>-ΟΔΥΣΣΕΑ- ΕΥΡΥΚΛΕΙΑ: τ ραψωδία</w:t>
      </w:r>
      <w:r w:rsidR="00D9034A" w:rsidRPr="00802E3F">
        <w:rPr>
          <w:rFonts w:ascii="Lucida Sans Unicode" w:hAnsi="Lucida Sans Unicode" w:cs="Lucida Sans Unicode"/>
        </w:rPr>
        <w:t>- ΟΔΥΣΣΕΑ – ΕΥΜΑΙΟΥ,ΦΙΛ</w:t>
      </w:r>
      <w:r w:rsidR="009828A7">
        <w:rPr>
          <w:rFonts w:ascii="Lucida Sans Unicode" w:hAnsi="Lucida Sans Unicode" w:cs="Lucida Sans Unicode"/>
        </w:rPr>
        <w:t>Ο</w:t>
      </w:r>
      <w:r w:rsidR="00D9034A" w:rsidRPr="00802E3F">
        <w:rPr>
          <w:rFonts w:ascii="Lucida Sans Unicode" w:hAnsi="Lucida Sans Unicode" w:cs="Lucida Sans Unicode"/>
        </w:rPr>
        <w:t xml:space="preserve">ΙΤΙΟΥ : </w:t>
      </w:r>
      <w:r w:rsidR="009828A7">
        <w:rPr>
          <w:rFonts w:ascii="Lucida Sans Unicode" w:hAnsi="Lucida Sans Unicode" w:cs="Lucida Sans Unicode"/>
        </w:rPr>
        <w:t>φ ραψωδία-ΟΔΥΣΣΕΑ- ΠΗΝΕΛΟΠΗ :ψ ρ</w:t>
      </w:r>
      <w:r w:rsidR="00D9034A" w:rsidRPr="00802E3F">
        <w:rPr>
          <w:rFonts w:ascii="Lucida Sans Unicode" w:hAnsi="Lucida Sans Unicode" w:cs="Lucida Sans Unicode"/>
        </w:rPr>
        <w:t>αψωδία-ΟΔΥΣΣΕΑ- ΛΑΕΡΤΗ : ω ραψωδία</w:t>
      </w:r>
      <w:r w:rsidR="00406804" w:rsidRPr="00802E3F">
        <w:rPr>
          <w:rFonts w:ascii="Lucida Sans Unicode" w:hAnsi="Lucida Sans Unicode" w:cs="Lucida Sans Unicode"/>
        </w:rPr>
        <w:t xml:space="preserve"> </w:t>
      </w:r>
    </w:p>
    <w:p w:rsidR="00673540" w:rsidRPr="00802E3F" w:rsidRDefault="00406804" w:rsidP="009828A7">
      <w:pPr>
        <w:shd w:val="clear" w:color="auto" w:fill="DDD9C3" w:themeFill="background2" w:themeFillShade="E6"/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>ΣΕ ΟΛΟΥΣ ΤΟΥΣ ΑΝΑΓΝΩΡΙΣΜΟΥΣ ΤΟ ΕΝΑ ΠΡΟΣΩΠΟ ΕΙΝΑΙ Ο ΟΔΥΣΣΕΑΣ ΚΑΙ ΕΙΝΑΙ ΑΥΤΟΣ ΠΟΥ ΞΕΡΕΙ ΤΗΝ ΑΛΗΘΕΙΑ.</w:t>
      </w:r>
      <w:r w:rsidR="009828A7">
        <w:rPr>
          <w:rFonts w:ascii="Lucida Sans Unicode" w:hAnsi="Lucida Sans Unicode" w:cs="Lucida Sans Unicode"/>
        </w:rPr>
        <w:t xml:space="preserve"> </w:t>
      </w:r>
      <w:r w:rsidRPr="00802E3F">
        <w:rPr>
          <w:rFonts w:ascii="Lucida Sans Unicode" w:hAnsi="Lucida Sans Unicode" w:cs="Lucida Sans Unicode"/>
        </w:rPr>
        <w:t>ΜΙΑ ΜΟΝΟ ΑΠΟ ΑΥΤΕΣ ΓΙΝΕΤΑΙ ΧΩΡΙΣ ΔΙΑΔΙΚΑΣΙΑ (ΑΡΓΟΣ)</w:t>
      </w:r>
    </w:p>
    <w:p w:rsidR="00D9034A" w:rsidRPr="00802E3F" w:rsidRDefault="009828A7" w:rsidP="009828A7">
      <w:pPr>
        <w:spacing w:line="36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ΣΧΕΔΙΟ </w:t>
      </w:r>
      <w:r w:rsidR="00673540" w:rsidRPr="00802E3F">
        <w:rPr>
          <w:rFonts w:ascii="Lucida Sans Unicode" w:hAnsi="Lucida Sans Unicode" w:cs="Lucida Sans Unicode"/>
        </w:rPr>
        <w:t>ΟΔΥΣΣΕΑ: 1……………………………………………………………………………………………………………</w:t>
      </w:r>
    </w:p>
    <w:p w:rsidR="00673540" w:rsidRPr="00802E3F" w:rsidRDefault="00673540" w:rsidP="00802E3F">
      <w:pPr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                                    2…………………………………………………………………………………………………………….</w:t>
      </w:r>
    </w:p>
    <w:p w:rsidR="00673540" w:rsidRPr="00802E3F" w:rsidRDefault="00673540" w:rsidP="00802E3F">
      <w:pPr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                                    3………………………………</w:t>
      </w:r>
      <w:r w:rsidR="003F5242" w:rsidRPr="00802E3F">
        <w:rPr>
          <w:rFonts w:ascii="Lucida Sans Unicode" w:hAnsi="Lucida Sans Unicode" w:cs="Lucida Sans Unicode"/>
        </w:rPr>
        <w:t>…………………………………………………………………………….</w:t>
      </w:r>
    </w:p>
    <w:p w:rsidR="003F5242" w:rsidRPr="00802E3F" w:rsidRDefault="003F5242" w:rsidP="00802E3F">
      <w:pPr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                                    4……………………………………………………………………………………………………………..</w:t>
      </w:r>
    </w:p>
    <w:p w:rsidR="003F5242" w:rsidRPr="00802E3F" w:rsidRDefault="003F5242" w:rsidP="00802E3F">
      <w:pPr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                                    5…………………………………………………………………………………………………………….</w:t>
      </w:r>
    </w:p>
    <w:p w:rsidR="003F5242" w:rsidRPr="00802E3F" w:rsidRDefault="003F5242" w:rsidP="00802E3F">
      <w:pPr>
        <w:spacing w:line="360" w:lineRule="auto"/>
        <w:jc w:val="both"/>
        <w:rPr>
          <w:rFonts w:ascii="Lucida Sans Unicode" w:hAnsi="Lucida Sans Unicode" w:cs="Lucida Sans Unicode"/>
        </w:rPr>
      </w:pPr>
      <w:r w:rsidRPr="00802E3F">
        <w:rPr>
          <w:rFonts w:ascii="Lucida Sans Unicode" w:hAnsi="Lucida Sans Unicode" w:cs="Lucida Sans Unicode"/>
        </w:rPr>
        <w:t xml:space="preserve">                                    6…………………………………………………………………………………………………………….</w:t>
      </w:r>
    </w:p>
    <w:p w:rsidR="003F5242" w:rsidRPr="00802E3F" w:rsidRDefault="00651C3F" w:rsidP="00802E3F">
      <w:pPr>
        <w:spacing w:line="360" w:lineRule="auto"/>
        <w:jc w:val="both"/>
        <w:rPr>
          <w:rFonts w:ascii="Lucida Sans Unicode" w:hAnsi="Lucida Sans Unicode" w:cs="Lucida Sans Unicode"/>
          <w:b/>
        </w:rPr>
      </w:pPr>
      <w:r w:rsidRPr="00802E3F">
        <w:rPr>
          <w:rFonts w:ascii="Lucida Sans Unicode" w:hAnsi="Lucida Sans Unicode" w:cs="Lucida Sans Unicode"/>
          <w:b/>
        </w:rPr>
        <w:t>ΝΑ ΑΝΑΖΗΤΗΣΕΤΕ: ΕΙΚΟΝΕΣ-ΜΕΤΑΦΟΡΕΣ-ΠΟΛΙΤΙΣΤΙΚΑ ΣΤΟΙΧΕΙΑ</w:t>
      </w:r>
    </w:p>
    <w:sectPr w:rsidR="003F5242" w:rsidRPr="00802E3F" w:rsidSect="00651C3F">
      <w:headerReference w:type="default" r:id="rId7"/>
      <w:pgSz w:w="11906" w:h="16838"/>
      <w:pgMar w:top="567" w:right="737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E5" w:rsidRDefault="007F3DE5" w:rsidP="00802E3F">
      <w:r>
        <w:separator/>
      </w:r>
    </w:p>
  </w:endnote>
  <w:endnote w:type="continuationSeparator" w:id="0">
    <w:p w:rsidR="007F3DE5" w:rsidRDefault="007F3DE5" w:rsidP="0080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E5" w:rsidRDefault="007F3DE5" w:rsidP="00802E3F">
      <w:r>
        <w:separator/>
      </w:r>
    </w:p>
  </w:footnote>
  <w:footnote w:type="continuationSeparator" w:id="0">
    <w:p w:rsidR="007F3DE5" w:rsidRDefault="007F3DE5" w:rsidP="00802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3F" w:rsidRDefault="00802E3F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ΕΝΟΤΗΤΑ 22η: π </w:t>
    </w:r>
    <w:r w:rsidR="009828A7">
      <w:rPr>
        <w:rFonts w:asciiTheme="majorHAnsi" w:eastAsiaTheme="majorEastAsia" w:hAnsiTheme="majorHAnsi" w:cstheme="majorBidi"/>
        <w:sz w:val="32"/>
        <w:szCs w:val="32"/>
      </w:rPr>
      <w:t>185-336</w:t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</w:t>
    </w:r>
    <w:r w:rsidR="009828A7">
      <w:rPr>
        <w:rFonts w:asciiTheme="majorHAnsi" w:eastAsiaTheme="majorEastAsia" w:hAnsiTheme="majorHAnsi" w:cstheme="majorBidi"/>
        <w:sz w:val="32"/>
        <w:szCs w:val="32"/>
      </w:rPr>
      <w:t xml:space="preserve">                      </w:t>
    </w:r>
  </w:p>
  <w:p w:rsidR="00802E3F" w:rsidRDefault="00802E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5F56"/>
    <w:multiLevelType w:val="hybridMultilevel"/>
    <w:tmpl w:val="9AECF2EC"/>
    <w:lvl w:ilvl="0" w:tplc="0F0A68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419E3"/>
    <w:multiLevelType w:val="hybridMultilevel"/>
    <w:tmpl w:val="48FC557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F46F1E"/>
    <w:multiLevelType w:val="hybridMultilevel"/>
    <w:tmpl w:val="63E0EBFE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10056"/>
    <w:multiLevelType w:val="hybridMultilevel"/>
    <w:tmpl w:val="53041FC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7A28FE"/>
    <w:multiLevelType w:val="hybridMultilevel"/>
    <w:tmpl w:val="5010D194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9D3"/>
    <w:rsid w:val="0004719C"/>
    <w:rsid w:val="000C5C99"/>
    <w:rsid w:val="000D6359"/>
    <w:rsid w:val="001013B7"/>
    <w:rsid w:val="0010659C"/>
    <w:rsid w:val="0012024F"/>
    <w:rsid w:val="00135DC3"/>
    <w:rsid w:val="00191E0E"/>
    <w:rsid w:val="001B666C"/>
    <w:rsid w:val="001C61F7"/>
    <w:rsid w:val="001E0922"/>
    <w:rsid w:val="001E2B6F"/>
    <w:rsid w:val="001E3FEF"/>
    <w:rsid w:val="001E5E47"/>
    <w:rsid w:val="00261A7C"/>
    <w:rsid w:val="0028015A"/>
    <w:rsid w:val="002923C0"/>
    <w:rsid w:val="0029600E"/>
    <w:rsid w:val="002D5527"/>
    <w:rsid w:val="0032506E"/>
    <w:rsid w:val="00327182"/>
    <w:rsid w:val="003529FD"/>
    <w:rsid w:val="003673D4"/>
    <w:rsid w:val="00370A3E"/>
    <w:rsid w:val="003745F6"/>
    <w:rsid w:val="00380384"/>
    <w:rsid w:val="00393C88"/>
    <w:rsid w:val="00393F4E"/>
    <w:rsid w:val="00397EE8"/>
    <w:rsid w:val="003B4B65"/>
    <w:rsid w:val="003C44BB"/>
    <w:rsid w:val="003E3CE4"/>
    <w:rsid w:val="003F04DD"/>
    <w:rsid w:val="003F5242"/>
    <w:rsid w:val="003F6137"/>
    <w:rsid w:val="00402A3D"/>
    <w:rsid w:val="00406804"/>
    <w:rsid w:val="00406B34"/>
    <w:rsid w:val="004104EF"/>
    <w:rsid w:val="00424D70"/>
    <w:rsid w:val="00440B8C"/>
    <w:rsid w:val="00456AC2"/>
    <w:rsid w:val="004754B4"/>
    <w:rsid w:val="004857A6"/>
    <w:rsid w:val="00494A11"/>
    <w:rsid w:val="0049775F"/>
    <w:rsid w:val="004C1B86"/>
    <w:rsid w:val="004F5226"/>
    <w:rsid w:val="0050686C"/>
    <w:rsid w:val="005579DD"/>
    <w:rsid w:val="00593EEE"/>
    <w:rsid w:val="00594EE1"/>
    <w:rsid w:val="005A174A"/>
    <w:rsid w:val="005A2CB3"/>
    <w:rsid w:val="005B0572"/>
    <w:rsid w:val="005C0123"/>
    <w:rsid w:val="005C7259"/>
    <w:rsid w:val="005C7F8D"/>
    <w:rsid w:val="005D16BC"/>
    <w:rsid w:val="005D173D"/>
    <w:rsid w:val="0060342F"/>
    <w:rsid w:val="00613FF2"/>
    <w:rsid w:val="00637B70"/>
    <w:rsid w:val="00651C3F"/>
    <w:rsid w:val="006527DB"/>
    <w:rsid w:val="00673540"/>
    <w:rsid w:val="00677612"/>
    <w:rsid w:val="0069724A"/>
    <w:rsid w:val="006B51AC"/>
    <w:rsid w:val="00713CF6"/>
    <w:rsid w:val="00726191"/>
    <w:rsid w:val="0074422F"/>
    <w:rsid w:val="007C4584"/>
    <w:rsid w:val="007E7F00"/>
    <w:rsid w:val="007F3DE5"/>
    <w:rsid w:val="00802E3F"/>
    <w:rsid w:val="00817A9B"/>
    <w:rsid w:val="0082247E"/>
    <w:rsid w:val="0082386B"/>
    <w:rsid w:val="00850C20"/>
    <w:rsid w:val="008F6F33"/>
    <w:rsid w:val="0091530D"/>
    <w:rsid w:val="009474CF"/>
    <w:rsid w:val="009828A7"/>
    <w:rsid w:val="009A4887"/>
    <w:rsid w:val="00A04FB9"/>
    <w:rsid w:val="00A12095"/>
    <w:rsid w:val="00A21E5C"/>
    <w:rsid w:val="00A65D0F"/>
    <w:rsid w:val="00A8679B"/>
    <w:rsid w:val="00AB0785"/>
    <w:rsid w:val="00AC6833"/>
    <w:rsid w:val="00AD2FC9"/>
    <w:rsid w:val="00B10A6F"/>
    <w:rsid w:val="00B13B13"/>
    <w:rsid w:val="00B219A0"/>
    <w:rsid w:val="00B7116A"/>
    <w:rsid w:val="00B850D9"/>
    <w:rsid w:val="00B97D51"/>
    <w:rsid w:val="00BC6597"/>
    <w:rsid w:val="00BE20D5"/>
    <w:rsid w:val="00BF1984"/>
    <w:rsid w:val="00C311EF"/>
    <w:rsid w:val="00C41DB7"/>
    <w:rsid w:val="00C674B2"/>
    <w:rsid w:val="00CA52D4"/>
    <w:rsid w:val="00CB15BE"/>
    <w:rsid w:val="00CC306D"/>
    <w:rsid w:val="00CD08D6"/>
    <w:rsid w:val="00CD1992"/>
    <w:rsid w:val="00CD7B48"/>
    <w:rsid w:val="00CE0916"/>
    <w:rsid w:val="00D0314C"/>
    <w:rsid w:val="00D34FA1"/>
    <w:rsid w:val="00D70489"/>
    <w:rsid w:val="00D77345"/>
    <w:rsid w:val="00D84334"/>
    <w:rsid w:val="00D9034A"/>
    <w:rsid w:val="00DD18FF"/>
    <w:rsid w:val="00DD51F3"/>
    <w:rsid w:val="00E179D3"/>
    <w:rsid w:val="00E67F4C"/>
    <w:rsid w:val="00EB06EA"/>
    <w:rsid w:val="00ED5657"/>
    <w:rsid w:val="00ED6A35"/>
    <w:rsid w:val="00F04E98"/>
    <w:rsid w:val="00F076AA"/>
    <w:rsid w:val="00F1027A"/>
    <w:rsid w:val="00F75A04"/>
    <w:rsid w:val="00FB0234"/>
    <w:rsid w:val="00FC0AAF"/>
    <w:rsid w:val="00FC4776"/>
    <w:rsid w:val="00FD2578"/>
    <w:rsid w:val="00FD59F1"/>
    <w:rsid w:val="00FD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17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rsid w:val="00802E3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02E3F"/>
    <w:rPr>
      <w:sz w:val="24"/>
      <w:szCs w:val="24"/>
    </w:rPr>
  </w:style>
  <w:style w:type="paragraph" w:styleId="a4">
    <w:name w:val="footer"/>
    <w:basedOn w:val="a"/>
    <w:link w:val="Char0"/>
    <w:rsid w:val="00802E3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802E3F"/>
    <w:rPr>
      <w:sz w:val="24"/>
      <w:szCs w:val="24"/>
    </w:rPr>
  </w:style>
  <w:style w:type="paragraph" w:styleId="a5">
    <w:name w:val="Balloon Text"/>
    <w:basedOn w:val="a"/>
    <w:link w:val="Char1"/>
    <w:rsid w:val="00802E3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802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π  ΡΑΨΩΔΙΑ</vt:lpstr>
    </vt:vector>
  </TitlesOfParts>
  <Company>Grizli777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  ΡΑΨΩΔΙΑ</dc:title>
  <dc:creator>Δήμητρα</dc:creator>
  <cp:lastModifiedBy>npetr</cp:lastModifiedBy>
  <cp:revision>2</cp:revision>
  <dcterms:created xsi:type="dcterms:W3CDTF">2021-02-07T19:26:00Z</dcterms:created>
  <dcterms:modified xsi:type="dcterms:W3CDTF">2021-02-07T19:26:00Z</dcterms:modified>
</cp:coreProperties>
</file>