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3" w:rsidRPr="00850853" w:rsidRDefault="00850853" w:rsidP="00AB614B">
      <w:pPr>
        <w:pStyle w:val="1"/>
        <w:jc w:val="center"/>
        <w:rPr>
          <w:rFonts w:ascii="Palatino Linotype" w:eastAsia="Times New Roman" w:hAnsi="Palatino Linotype"/>
          <w:lang w:eastAsia="el-GR"/>
        </w:rPr>
      </w:pPr>
      <w:r w:rsidRPr="00850853">
        <w:rPr>
          <w:rFonts w:ascii="Palatino Linotype" w:eastAsia="Times New Roman" w:hAnsi="Palatino Linotype"/>
          <w:lang w:eastAsia="el-GR"/>
        </w:rPr>
        <w:t>Αναδιπλασιασμός- Παρακείμενος –Υπερσυντέλικος (θεωρία)</w:t>
      </w:r>
    </w:p>
    <w:p w:rsidR="00850853" w:rsidRPr="00850853" w:rsidRDefault="00850853" w:rsidP="0085085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36"/>
          <w:szCs w:val="36"/>
          <w:shd w:val="clear" w:color="auto" w:fill="FFFFFF"/>
          <w:lang w:eastAsia="el-GR"/>
        </w:rPr>
        <w:br/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noProof/>
          <w:color w:val="888888"/>
          <w:sz w:val="20"/>
          <w:szCs w:val="20"/>
          <w:lang w:eastAsia="el-GR"/>
        </w:rPr>
        <w:drawing>
          <wp:inline distT="0" distB="0" distL="0" distR="0">
            <wp:extent cx="1905000" cy="1581150"/>
            <wp:effectExtent l="19050" t="0" r="0" b="0"/>
            <wp:docPr id="1" name="Εικόνα 1" descr="https://1.bp.blogspot.com/-L2xy9U-ndCY/XISmIxE7pdI/AAAAAAAABvk/-G7ZLzNA1pM2nzeUD0wHOJAfU3sFon4RQCLcBGAs/s200/%25CE%25B1%25CF%2581%25CF%2587%25CE%25B5%25CE%25AF%25CE%25BF%2B%25CE%25BB%25CE%25AE%25CF%2588%25CE%25B7%25CF%2582%2B%25284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2xy9U-ndCY/XISmIxE7pdI/AAAAAAAABvk/-G7ZLzNA1pM2nzeUD0wHOJAfU3sFon4RQCLcBGAs/s200/%25CE%25B1%25CF%2581%25CF%2587%25CE%25B5%25CE%25AF%25CE%25BF%2B%25CE%25BB%25CE%25AE%25CF%2588%25CE%25B7%25CF%2582%2B%25284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24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pacing w:val="15"/>
          <w:sz w:val="24"/>
          <w:szCs w:val="24"/>
          <w:shd w:val="clear" w:color="auto" w:fill="FFFFFF"/>
          <w:lang w:eastAsia="el-GR"/>
        </w:rPr>
        <w:t>Ο παρακείμενος και ο υπερσυντέλικος</w:t>
      </w:r>
      <w:r w:rsidRPr="00850853">
        <w:rPr>
          <w:rFonts w:ascii="Palatino Linotype" w:eastAsia="Times New Roman" w:hAnsi="Palatino Linotype" w:cs="Arial"/>
          <w:color w:val="222222"/>
          <w:spacing w:val="15"/>
          <w:sz w:val="24"/>
          <w:szCs w:val="24"/>
          <w:shd w:val="clear" w:color="auto" w:fill="FFFFFF"/>
          <w:lang w:eastAsia="el-GR"/>
        </w:rPr>
        <w:t> έχουν στην αρχή του θέματος </w:t>
      </w:r>
      <w:r w:rsidRPr="00850853">
        <w:rPr>
          <w:rFonts w:ascii="Palatino Linotype" w:eastAsia="Times New Roman" w:hAnsi="Palatino Linotype" w:cs="Arial"/>
          <w:b/>
          <w:bCs/>
          <w:color w:val="222222"/>
          <w:spacing w:val="15"/>
          <w:sz w:val="24"/>
          <w:szCs w:val="24"/>
          <w:shd w:val="clear" w:color="auto" w:fill="FFFFFF"/>
          <w:lang w:eastAsia="el-GR"/>
        </w:rPr>
        <w:t>αναδιπλασιασμό</w:t>
      </w:r>
      <w:r w:rsidRPr="00850853">
        <w:rPr>
          <w:rFonts w:ascii="Palatino Linotype" w:eastAsia="Times New Roman" w:hAnsi="Palatino Linotype" w:cs="Arial"/>
          <w:color w:val="222222"/>
          <w:spacing w:val="15"/>
          <w:sz w:val="24"/>
          <w:szCs w:val="24"/>
          <w:shd w:val="clear" w:color="auto" w:fill="FFFFFF"/>
          <w:lang w:eastAsia="el-GR"/>
        </w:rPr>
        <w:t> .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pacing w:val="15"/>
          <w:sz w:val="20"/>
          <w:szCs w:val="20"/>
          <w:lang w:eastAsia="el-GR"/>
        </w:rPr>
        <w:t>Είδη ομαλού αναδιπλασιασμού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616"/>
        <w:gridCol w:w="2316"/>
        <w:gridCol w:w="2577"/>
        <w:gridCol w:w="1789"/>
      </w:tblGrid>
      <w:tr w:rsidR="00850853" w:rsidRPr="00850853" w:rsidTr="00850853">
        <w:trPr>
          <w:trHeight w:val="374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              Α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Γ</w:t>
            </w:r>
          </w:p>
        </w:tc>
      </w:tr>
      <w:tr w:rsidR="00850853" w:rsidRPr="00850853" w:rsidTr="00850853">
        <w:trPr>
          <w:trHeight w:val="2865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Το ρήμα αρχίζει από: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1. απλό σύμφωνο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 (εκτός του 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ῥ-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)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2. δύο σύμφωνα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, από τα οποία: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    το πρώτο είναι άφωνο (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κ, γ, χ, π, β, φ, τ, δ, θ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)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και το δεύτερο υγρό ή ένρινο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    (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μ, ν, λ, ρ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1. διπλό σύμφωνο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 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(ζ, ξ, ψ)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2. 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ῥ-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3. δύο σύμφωνα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, χωρίς να είναι το πρώτο άφωνο και το δεύτερο υγρό ή ένρινο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4. τρία σύμφωνα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Φωνήεν</w:t>
            </w: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 ή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δίφθογγο</w:t>
            </w:r>
          </w:p>
        </w:tc>
      </w:tr>
      <w:tr w:rsidR="00850853" w:rsidRPr="00850853" w:rsidTr="00850853">
        <w:trPr>
          <w:trHeight w:val="2435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είδος αναδιπλασιασμού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επανάληψη του αρχικού συμφώνου +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ε</w:t>
            </w: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  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λ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 xml:space="preserve">ύω 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λέ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λυκα</w:t>
            </w:r>
            <w:proofErr w:type="spellEnd"/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 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γρ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 xml:space="preserve">άφω 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γέ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γραφα</w:t>
            </w:r>
            <w:proofErr w:type="spellEnd"/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συλλαβική αύξηση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ψ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εύδω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ἔ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ψευκα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ῥ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άπτω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ἔ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ρραφα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  </w:t>
            </w: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 xml:space="preserve">στρατεύω 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ἐ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στράτευκα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χρονική αύξηση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ἐ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λπίζω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ἤ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λπικα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  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ἁ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θροίζω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 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i/>
                <w:iCs/>
                <w:spacing w:val="15"/>
                <w:sz w:val="24"/>
                <w:szCs w:val="24"/>
                <w:lang w:eastAsia="el-GR"/>
              </w:rPr>
              <w:t>ἥ</w:t>
            </w:r>
            <w:r w:rsidRPr="00850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eastAsia="el-GR"/>
              </w:rPr>
              <w:t>θροικα</w:t>
            </w:r>
            <w:proofErr w:type="spellEnd"/>
          </w:p>
        </w:tc>
      </w:tr>
    </w:tbl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AB614B" w:rsidRDefault="00AB614B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</w:pPr>
    </w:p>
    <w:p w:rsidR="00AB614B" w:rsidRDefault="00AB614B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lastRenderedPageBreak/>
        <w:t>Προσοχή:</w:t>
      </w:r>
    </w:p>
    <w:p w:rsidR="00850853" w:rsidRPr="00850853" w:rsidRDefault="00850853" w:rsidP="00850853">
      <w:pPr>
        <w:shd w:val="clear" w:color="auto" w:fill="FFFFFF"/>
        <w:spacing w:after="24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bookmarkStart w:id="0" w:name="more"/>
      <w:bookmarkEnd w:id="0"/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    1)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    </w:t>
      </w: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Όσα ρήματα αρχίζουν από τα δασέα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χ, φ, θ, στον αναδιπλασιασμό τα γράμματα 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αυτά μετατρέπονται στα αντίστοιχα ψιλά δηλαδή κ, π, τα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Έτσι:</w:t>
      </w: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3652"/>
      </w:tblGrid>
      <w:tr w:rsidR="00850853" w:rsidRPr="00850853" w:rsidTr="00850853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χ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 κ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    = χορεύω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 κε-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χόρευ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-κα</w:t>
            </w:r>
          </w:p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 φ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 π  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  = φυτεύω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 πε-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φύτευ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-κα</w:t>
            </w:r>
          </w:p>
          <w:p w:rsidR="00850853" w:rsidRPr="00850853" w:rsidRDefault="00850853" w:rsidP="008508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     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θ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eastAsia="el-GR"/>
              </w:rPr>
              <w:t xml:space="preserve"> τ     =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 θύω </w:t>
            </w:r>
            <w:r w:rsidRPr="0085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τέ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θυ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-κα</w:t>
            </w:r>
          </w:p>
        </w:tc>
      </w:tr>
    </w:tbl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2)  Ο αναδιπλασιασμός στα σύνθετα και παρασύνθετα: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Στα ρήματα που είναι σύνθετα με πρόθεση ο αναδιπλασιασμός μπαίνει μετά την πρόθεση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π.χ.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ἀπο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-γράφω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ἀπο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γέ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γραφα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, συν-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οικῶ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&gt; συν-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ῴκηκα</w:t>
      </w:r>
      <w:proofErr w:type="spellEnd"/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Ο αναδιπλασιασμός στα παρασύνθετα που το α' συνθετικό δεν είναι πρόθεση,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μπαίνει στην αρχή π.χ.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δυστυχῶ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&gt; δε-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δυστύχηκα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ἀδικῶ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ἠδίκηκα</w:t>
      </w:r>
      <w:proofErr w:type="spellEnd"/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3)</w:t>
      </w:r>
      <w:r w:rsidRPr="00850853">
        <w:rPr>
          <w:rFonts w:ascii="Palatino Linotype" w:eastAsia="Times New Roman" w:hAnsi="Palatino Linotype" w:cs="Arial"/>
          <w:color w:val="FF0000"/>
          <w:sz w:val="24"/>
          <w:szCs w:val="24"/>
          <w:lang w:eastAsia="el-GR"/>
        </w:rPr>
        <w:t> </w:t>
      </w: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Ιδιαίτερο είδος αναδιπλασιασμού είναι ο αττικός.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Ρήματα που αρχίζουν από α, ε, ο, στους συντελικούς χρόνους επαναλαμβάνουν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τους δύο πρώτους φθόγγους του θέματος και συγχρόνως τρέπουν σε μακρό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 το αρχικό φωνήεν, δηλαδή α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η, ε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η, ο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ω,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π.χ.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ἀκούω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ἀκήκοα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(&lt;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ἀκ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ὰκο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-α),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ἐλαύνω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ἐλήλακα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(&lt;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ἐλ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-έλα-κα), ὀ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ρύττω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8508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→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ὀρώρυχα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(&lt;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ὀρ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ὸρυ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-χα).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4)</w:t>
      </w:r>
      <w:r w:rsidRPr="00850853">
        <w:rPr>
          <w:rFonts w:ascii="Palatino Linotype" w:eastAsia="Times New Roman" w:hAnsi="Palatino Linotype" w:cs="Arial"/>
          <w:color w:val="333333"/>
          <w:sz w:val="24"/>
          <w:szCs w:val="24"/>
          <w:u w:val="single"/>
          <w:shd w:val="clear" w:color="auto" w:fill="FFFFFF"/>
          <w:lang w:eastAsia="el-GR"/>
        </w:rPr>
        <w:t> </w:t>
      </w: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Όπως είναι φυσικό κάποια ρήματα σχηματίζουν τον παρακείμενο με διαφορετικό τρόπο,</w:t>
      </w: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br/>
      </w: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 όχι ομαλά αλλά ανώμαλα!</w:t>
      </w:r>
    </w:p>
    <w:p w:rsidR="00850853" w:rsidRPr="00850853" w:rsidRDefault="00850853" w:rsidP="00850853">
      <w:pPr>
        <w:shd w:val="clear" w:color="auto" w:fill="FFFFFF"/>
        <w:spacing w:after="0" w:line="240" w:lineRule="auto"/>
        <w:ind w:hanging="36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t>·      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Όσα αρχίζουν από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γν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σχηματίζουν τον παρακείμενο με συλλαβική αύξηση -ε,</w:t>
      </w:r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π.χ. γνωρίζω &gt; ἔ-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γνωκα</w:t>
      </w:r>
      <w:proofErr w:type="spellEnd"/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t>·        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Τα ρήματα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κτῶμαι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μιμνήσκομαι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και πίπτω, έχουν αναδιπλασιασμό</w:t>
      </w:r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 με επανάληψη του αρχικού συμφώνου, π.χ.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κτῶμαι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&gt;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κέ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κτημαι</w:t>
      </w:r>
      <w:proofErr w:type="spellEnd"/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μιμνήσκομαι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&gt;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μέ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μνημαι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     πίπτω &gt;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πέ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πτωκα</w:t>
      </w:r>
      <w:proofErr w:type="spellEnd"/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t>·        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Το ρήμα ανοίγω στον παρακείμενο γίνεται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ἀνέῳχα</w:t>
      </w:r>
      <w:proofErr w:type="spellEnd"/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t>·        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Τα ρήματα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ἀλίσκομαι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ὁρῶ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ὠθοῦμαι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και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ὠνοῦμαι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 στον παρακείμενο γίνονται:</w:t>
      </w:r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ἐ-άλω-κα, ἐ-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όρα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-κα και ἐ-ώρα-κα, ἔ-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ωσ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μαι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, ἐ-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ώνη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-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μαι</w:t>
      </w:r>
      <w:proofErr w:type="spellEnd"/>
    </w:p>
    <w:p w:rsidR="00850853" w:rsidRPr="00850853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t>·         </w:t>
      </w:r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Τα ρήματα λαμβάνω, λέγω, λαγχάνω γίνονται στον παρακείμενο:</w:t>
      </w:r>
    </w:p>
    <w:p w:rsidR="00850853" w:rsidRPr="00AB614B" w:rsidRDefault="00850853" w:rsidP="0085085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εἴληφα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εἴρηκα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 xml:space="preserve">,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  <w:t>εἴληχα</w:t>
      </w:r>
      <w:proofErr w:type="spellEnd"/>
    </w:p>
    <w:p w:rsidR="00AB614B" w:rsidRDefault="00AB614B" w:rsidP="00AB614B">
      <w:pPr>
        <w:shd w:val="clear" w:color="auto" w:fill="FFFFFF"/>
        <w:spacing w:after="60" w:line="240" w:lineRule="auto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el-GR"/>
        </w:rPr>
      </w:pPr>
    </w:p>
    <w:p w:rsidR="00AB614B" w:rsidRPr="00850853" w:rsidRDefault="00AB614B" w:rsidP="00AB614B">
      <w:pPr>
        <w:shd w:val="clear" w:color="auto" w:fill="FFFFFF"/>
        <w:spacing w:after="6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4"/>
          <w:szCs w:val="24"/>
          <w:lang w:eastAsia="el-GR"/>
        </w:rPr>
        <w:t xml:space="preserve">Σχηματισμός οριστικής παρακειμένου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4"/>
          <w:szCs w:val="24"/>
          <w:lang w:eastAsia="el-GR"/>
        </w:rPr>
        <w:t>ε.φ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4"/>
          <w:szCs w:val="24"/>
          <w:lang w:eastAsia="el-GR"/>
        </w:rPr>
        <w:t>.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pacing w:val="15"/>
          <w:sz w:val="24"/>
          <w:szCs w:val="24"/>
          <w:lang w:eastAsia="el-GR"/>
        </w:rPr>
        <w:t>Στα φωνηεντόληκτα ρήματα πριν από τις καταλήξεις του παρακειμένου</w:t>
      </w:r>
      <w:r w:rsidRPr="00850853"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  <w:br/>
      </w:r>
      <w:r w:rsidRPr="00850853">
        <w:rPr>
          <w:rFonts w:ascii="Palatino Linotype" w:eastAsia="Times New Roman" w:hAnsi="Palatino Linotype" w:cs="Arial"/>
          <w:b/>
          <w:bCs/>
          <w:color w:val="222222"/>
          <w:spacing w:val="15"/>
          <w:sz w:val="24"/>
          <w:szCs w:val="24"/>
          <w:lang w:eastAsia="el-GR"/>
        </w:rPr>
        <w:t> βάζουμε το χαρακτηριστικό γράμμα του παρακειμένου που είναι το -κ- και λέγεται χρονικός χαρακτήρας</w:t>
      </w: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595"/>
        <w:gridCol w:w="2268"/>
        <w:gridCol w:w="2410"/>
      </w:tblGrid>
      <w:tr w:rsidR="00850853" w:rsidRPr="00850853" w:rsidTr="00850853">
        <w:trPr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αναδιπλασιασμός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θέμα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καταλήξεις</w:t>
            </w:r>
          </w:p>
        </w:tc>
      </w:tr>
      <w:tr w:rsidR="00850853" w:rsidRPr="00850853" w:rsidTr="00850853">
        <w:trPr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λε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λυ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-κα</w:t>
            </w:r>
          </w:p>
        </w:tc>
      </w:tr>
    </w:tbl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0"/>
          <w:szCs w:val="20"/>
          <w:lang w:eastAsia="el-GR"/>
        </w:rPr>
        <w:t>             </w:t>
      </w: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0"/>
          <w:szCs w:val="20"/>
          <w:lang w:eastAsia="el-GR"/>
        </w:rPr>
        <w:t xml:space="preserve">                          Σχηματισμός οριστικής υπερσυντελίκου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0"/>
          <w:szCs w:val="20"/>
          <w:lang w:eastAsia="el-GR"/>
        </w:rPr>
        <w:t>ε.φ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0060AF"/>
          <w:spacing w:val="15"/>
          <w:sz w:val="20"/>
          <w:szCs w:val="20"/>
          <w:lang w:eastAsia="el-GR"/>
        </w:rPr>
        <w:t>.</w:t>
      </w: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1229"/>
        <w:gridCol w:w="2420"/>
        <w:gridCol w:w="1275"/>
        <w:gridCol w:w="1560"/>
      </w:tblGrid>
      <w:tr w:rsidR="00850853" w:rsidRPr="00850853" w:rsidTr="00850853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αύξηση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αναδιπλασιαμός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θέμα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κατάληξη</w:t>
            </w:r>
          </w:p>
        </w:tc>
      </w:tr>
      <w:tr w:rsidR="00850853" w:rsidRPr="00850853" w:rsidTr="00850853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ἐ-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λε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κειν</w:t>
            </w:r>
            <w:proofErr w:type="spellEnd"/>
          </w:p>
        </w:tc>
      </w:tr>
    </w:tbl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222222"/>
          <w:spacing w:val="15"/>
          <w:sz w:val="20"/>
          <w:szCs w:val="20"/>
          <w:lang w:eastAsia="el-GR"/>
        </w:rPr>
        <w:t>Κλίση</w:t>
      </w:r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235"/>
        <w:gridCol w:w="2693"/>
      </w:tblGrid>
      <w:tr w:rsidR="00850853" w:rsidRPr="00850853" w:rsidTr="00850853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850853" w:rsidRPr="00850853" w:rsidTr="00850853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λέ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λέ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λυ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κας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λέλυκε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καμεν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κατε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κασι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(ν)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ἐ-λε-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κειν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ἐ-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κεις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ἐ-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κει</w:t>
            </w:r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ἐ-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κεμεν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ἐ-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κετε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br/>
              <w:t>ἐ-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>λελύ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  <w:lang w:eastAsia="el-GR"/>
              </w:rPr>
              <w:t>κεσαν</w:t>
            </w:r>
            <w:proofErr w:type="spellEnd"/>
          </w:p>
        </w:tc>
      </w:tr>
    </w:tbl>
    <w:p w:rsidR="00AD48B1" w:rsidRDefault="00AD48B1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</w:pPr>
    </w:p>
    <w:p w:rsidR="00AD48B1" w:rsidRDefault="00AD48B1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Τι γίνεται με τα ρήματα που είναι </w:t>
      </w:r>
      <w:r w:rsidRPr="00850853">
        <w:rPr>
          <w:rFonts w:ascii="Palatino Linotype" w:eastAsia="Times New Roman" w:hAnsi="Palatino Linotype" w:cs="Arial"/>
          <w:b/>
          <w:bCs/>
          <w:color w:val="FF0000"/>
          <w:sz w:val="24"/>
          <w:szCs w:val="24"/>
          <w:lang w:eastAsia="el-GR"/>
        </w:rPr>
        <w:t>αφωνόληκτα,</w:t>
      </w:r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 δηλαδή έχουν χαρακτήρα  :</w:t>
      </w: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  </w:t>
      </w:r>
    </w:p>
    <w:p w:rsid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   χειλικό:  π ,β, φ             ουρανικό: κ, γ, χ         ή      οδοντικό: τ, δ, θ</w:t>
      </w:r>
    </w:p>
    <w:p w:rsidR="00AD48B1" w:rsidRPr="00850853" w:rsidRDefault="00AD48B1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τότε έχουμε τις εξής μετατροπές:</w:t>
      </w: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126"/>
        <w:gridCol w:w="2275"/>
        <w:gridCol w:w="2099"/>
      </w:tblGrid>
      <w:tr w:rsidR="00850853" w:rsidRPr="00850853" w:rsidTr="00850853">
        <w:trPr>
          <w:jc w:val="center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Χειλικόληκτα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Ουρανικόληκτα</w:t>
            </w:r>
            <w:proofErr w:type="spellEnd"/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Οδοντικόληκτα</w:t>
            </w:r>
            <w:proofErr w:type="spellEnd"/>
          </w:p>
        </w:tc>
      </w:tr>
      <w:tr w:rsidR="00850853" w:rsidRPr="00850853" w:rsidTr="00850853">
        <w:trPr>
          <w:jc w:val="center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Χαρακτήρας:</w:t>
            </w:r>
          </w:p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Π,β,φ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,(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πτ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)  +κ 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  φ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Χαρακτήρας:</w:t>
            </w:r>
          </w:p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Κ,γ,χ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,(</w:t>
            </w: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ττ,σς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)+κ 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  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Χαρακτήρας:</w:t>
            </w:r>
          </w:p>
          <w:p w:rsidR="00850853" w:rsidRPr="00850853" w:rsidRDefault="00850853" w:rsidP="0085085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τ,δ,θ</w:t>
            </w:r>
            <w:proofErr w:type="spellEnd"/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,(ζ)+κ </w:t>
            </w:r>
            <w:r w:rsidRPr="00850853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lang w:eastAsia="el-GR"/>
              </w:rPr>
              <w:t>→</w:t>
            </w:r>
            <w:r w:rsidRPr="00850853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  κ</w:t>
            </w:r>
          </w:p>
        </w:tc>
      </w:tr>
    </w:tbl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850853" w:rsidRPr="00850853" w:rsidRDefault="00850853" w:rsidP="0085085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Π.χ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     τρίβω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τέτριφα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,   διώκω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δεδίωχα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,  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τάττω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τέτταχα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. πείθω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πέπεικα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, κομίζω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κεκόμικα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   γράφω &gt;   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γέγραφα</w:t>
      </w:r>
      <w:proofErr w:type="spellEnd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 xml:space="preserve">,     βλάπτω &gt; </w:t>
      </w:r>
      <w:proofErr w:type="spellStart"/>
      <w:r w:rsidRPr="00850853">
        <w:rPr>
          <w:rFonts w:ascii="Palatino Linotype" w:eastAsia="Times New Roman" w:hAnsi="Palatino Linotype" w:cs="Arial"/>
          <w:b/>
          <w:bCs/>
          <w:color w:val="333333"/>
          <w:sz w:val="24"/>
          <w:szCs w:val="24"/>
          <w:lang w:eastAsia="el-GR"/>
        </w:rPr>
        <w:t>βέβλαφα</w:t>
      </w:r>
      <w:proofErr w:type="spellEnd"/>
    </w:p>
    <w:p w:rsidR="00850853" w:rsidRPr="00850853" w:rsidRDefault="00850853" w:rsidP="00850853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eastAsia="el-GR"/>
        </w:rPr>
      </w:pPr>
    </w:p>
    <w:p w:rsidR="007F196F" w:rsidRPr="00850853" w:rsidRDefault="007F196F">
      <w:pPr>
        <w:rPr>
          <w:rFonts w:ascii="Palatino Linotype" w:hAnsi="Palatino Linotype"/>
        </w:rPr>
      </w:pPr>
    </w:p>
    <w:sectPr w:rsidR="007F196F" w:rsidRPr="00850853" w:rsidSect="00850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1ED2"/>
    <w:multiLevelType w:val="multilevel"/>
    <w:tmpl w:val="3CF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853"/>
    <w:rsid w:val="007F196F"/>
    <w:rsid w:val="00850853"/>
    <w:rsid w:val="00AB614B"/>
    <w:rsid w:val="00AD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6F"/>
  </w:style>
  <w:style w:type="paragraph" w:styleId="1">
    <w:name w:val="heading 1"/>
    <w:basedOn w:val="a"/>
    <w:next w:val="a"/>
    <w:link w:val="1Char"/>
    <w:uiPriority w:val="9"/>
    <w:qFormat/>
    <w:rsid w:val="00850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5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5085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085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850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850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L2xy9U-ndCY/XISmIxE7pdI/AAAAAAAABvk/-G7ZLzNA1pM2nzeUD0wHOJAfU3sFon4RQCLcBGAs/s1600/%25CE%25B1%25CF%2581%25CF%2587%25CE%25B5%25CE%25AF%25CE%25BF%2B%25CE%25BB%25CE%25AE%25CF%2588%25CE%25B7%25CF%2582%2B%25284%252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2020-05-22T13:37:00Z</dcterms:created>
  <dcterms:modified xsi:type="dcterms:W3CDTF">2020-05-22T13:43:00Z</dcterms:modified>
</cp:coreProperties>
</file>