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D28E5" w:rsidRDefault="000D28E5">
      <w:r>
        <w:t>Αγαπητέ Συνεργάτη</w:t>
      </w:r>
    </w:p>
    <w:p w:rsidR="00000000" w:rsidRDefault="00173089">
      <w:r>
        <w:t>Είμαστε στην ευχάριστη θέση να σας παρουσιάσουμε τις νέες προσφορές προϊόντων σε κάθε τμήμα μας. Ενώ το τμήμα – μάρκετινγκ της εταιρείας μας είναι απασχολημένο να ετοιμάζει έγχρωμα διαφημιστικά φυλλάδια και πολυτελείς καταλόγους, εγώ προσ</w:t>
      </w:r>
      <w:r>
        <w:t>ωπικά δεν μπορούσα να περιμένω και να μη σας πληροφορήσω αμέσως γι’ αυτά τα συναρπαστικά προϊόντα. Δε χρειάζεται καν να περιμένετε για τα επίσημα έντυπα.</w:t>
      </w:r>
    </w:p>
    <w:p w:rsidR="00000000" w:rsidRDefault="00173089">
      <w:r>
        <w:t xml:space="preserve">Τα </w:t>
      </w:r>
      <w:bookmarkStart w:id="0" w:name="_GoBack"/>
      <w:r>
        <w:t>ΜΕΓΑΛΑ ΚΑΡΟ</w:t>
      </w:r>
      <w:bookmarkEnd w:id="0"/>
      <w:r>
        <w:t xml:space="preserve"> είναι το ατού και στο Τμήμα Εξωτερικών Χώρων! Εδώ, μπορεί κανείς να βρει λαμπερά σχέδι</w:t>
      </w:r>
      <w:r>
        <w:t xml:space="preserve">α σε προϊόντα αναψυχής, όπως </w:t>
      </w:r>
      <w:r>
        <w:rPr>
          <w:lang w:val="en-US"/>
        </w:rPr>
        <w:t>sleeping</w:t>
      </w:r>
      <w:r>
        <w:t xml:space="preserve"> </w:t>
      </w:r>
      <w:r>
        <w:rPr>
          <w:lang w:val="en-US"/>
        </w:rPr>
        <w:t>bag</w:t>
      </w:r>
      <w:r>
        <w:t xml:space="preserve">, σκηνές και εκδρομικά σακίδια. Η προκαταρκτική έρευνα αγοράς, που έγινε από έμπειρα συνεργεία, έδειξε ότι τα σχέδια και τα χρώματα αυτά είναι ιδιαίτερα αρεστά στο κοινό. </w:t>
      </w:r>
    </w:p>
    <w:p w:rsidR="00000000" w:rsidRDefault="00173089">
      <w:r>
        <w:t>Στο Τμήμα Κήπων, προσφέρουμε τα Μεγάλα Καρό</w:t>
      </w:r>
      <w:r>
        <w:t xml:space="preserve"> προϊόντα μας. Το σχέδιο αυτό, που αποτελείται από μεγάλα, έντονα τετράγωνα, καλύπτει όλα τα υφάσματα, από μαξιλάρια για σαιζ-λόνγκ μέχρι γάντια φούρνου για μπάρμπεκιου.</w:t>
      </w:r>
    </w:p>
    <w:p w:rsidR="00000000" w:rsidRDefault="00173089">
      <w:r>
        <w:t>Το Τμήμα Εσωτερικών Χώρων φέρνει τα Μεγάλα Καρό και στο εσωτερικό των σπιτιών. Τα καρό</w:t>
      </w:r>
      <w:r>
        <w:t xml:space="preserve"> εδώ είναι σε κάπως μικρότερα σχέδια αλλά με εξίσου έντονα αποτελέσματα. Καλύμματα επίπλων, κρεβατιών, σεντόνια, μαξιλαροθήκες, και κουρτίνες δημιουργούν ένα συνδυασμό που δίνει τη χαρακτηριστική «βόρεια» εμφάνιση στο σπίτι.</w:t>
      </w:r>
    </w:p>
    <w:p w:rsidR="00000000" w:rsidRDefault="00173089">
      <w:r>
        <w:t>Δε χρειάζεται να περιμενέτε για</w:t>
      </w:r>
      <w:r>
        <w:t xml:space="preserve"> τα επίσημα έντυπα. Χρησιμοποιήστε τον τιμοκατάλογο που ακολουθεί, και τηλεφωνήστε στο επόμενο τηλέφωνο για παραγγελίες: 01 – 234 – 4567, εσωτ. 93.</w:t>
      </w:r>
    </w:p>
    <w:p w:rsidR="00000000" w:rsidRPr="000D28E5" w:rsidRDefault="00173089">
      <w:pPr>
        <w:rPr>
          <w:lang w:val="en-US"/>
        </w:rPr>
      </w:pPr>
      <w:r>
        <w:t xml:space="preserve">Μπορείτε ακόμη να δοκιμάσετε τύπους μαθηματικούς (π. χ. </w:t>
      </w:r>
      <w:r w:rsidRPr="000D28E5">
        <w:t>5x</w:t>
      </w:r>
      <w:r w:rsidRPr="000D28E5">
        <w:t>2</w:t>
      </w:r>
      <w:r w:rsidRPr="000D28E5">
        <w:t xml:space="preserve"> </w:t>
      </w:r>
      <w:r w:rsidRPr="000D28E5">
        <w:rPr>
          <w:caps/>
          <w:lang w:val="en-US"/>
        </w:rPr>
        <w:t>I</w:t>
      </w:r>
      <w:r w:rsidRPr="000D28E5">
        <w:rPr>
          <w:lang w:val="en-US"/>
        </w:rPr>
        <w:t>n</w:t>
      </w:r>
      <w:r w:rsidRPr="000D28E5">
        <w:rPr>
          <w:caps/>
        </w:rPr>
        <w:t xml:space="preserve">7 + </w:t>
      </w:r>
      <w:r w:rsidRPr="000D28E5">
        <w:t>α</w:t>
      </w:r>
      <w:r w:rsidRPr="000D28E5">
        <w:t>3</w:t>
      </w:r>
      <w:r w:rsidRPr="000D28E5">
        <w:t>α</w:t>
      </w:r>
      <w:r w:rsidRPr="000D28E5">
        <w:t xml:space="preserve">4 </w:t>
      </w:r>
      <w:r w:rsidRPr="000D28E5">
        <w:t>+ α</w:t>
      </w:r>
      <w:r w:rsidRPr="000D28E5">
        <w:t xml:space="preserve">5 </w:t>
      </w:r>
      <w:r w:rsidRPr="000D28E5">
        <w:t xml:space="preserve">- </w:t>
      </w:r>
      <w:r w:rsidRPr="000D28E5">
        <w:rPr>
          <w:lang w:val="en-US"/>
        </w:rPr>
        <w:t>y</w:t>
      </w:r>
      <w:r w:rsidRPr="000D28E5">
        <w:t xml:space="preserve">3), ή χημικούς (π. χ. </w:t>
      </w:r>
      <w:r w:rsidRPr="000D28E5">
        <w:rPr>
          <w:lang w:val="en-US"/>
        </w:rPr>
        <w:t>C</w:t>
      </w:r>
      <w:r w:rsidRPr="000D28E5">
        <w:t>0</w:t>
      </w:r>
      <w:r w:rsidRPr="000D28E5">
        <w:rPr>
          <w:lang w:val="en-US"/>
        </w:rPr>
        <w:t>H</w:t>
      </w:r>
      <w:r w:rsidRPr="000D28E5">
        <w:t>5</w:t>
      </w:r>
      <w:r w:rsidRPr="000D28E5">
        <w:rPr>
          <w:lang w:val="en-US"/>
        </w:rPr>
        <w:t>OH</w:t>
      </w:r>
      <w:r w:rsidRPr="000D28E5">
        <w:t xml:space="preserve"> </w:t>
      </w:r>
      <w:r w:rsidRPr="000D28E5">
        <w:t>+ 28</w:t>
      </w:r>
      <w:r w:rsidRPr="000D28E5">
        <w:rPr>
          <w:lang w:val="en-US"/>
        </w:rPr>
        <w:t>MnO</w:t>
      </w:r>
      <w:r w:rsidRPr="000D28E5">
        <w:t>4</w:t>
      </w:r>
      <w:r w:rsidRPr="000D28E5">
        <w:t>-</w:t>
      </w:r>
      <w:r w:rsidRPr="000D28E5">
        <w:t xml:space="preserve"> + 28</w:t>
      </w:r>
      <w:r w:rsidRPr="000D28E5">
        <w:rPr>
          <w:lang w:val="en-US"/>
        </w:rPr>
        <w:t>OH</w:t>
      </w:r>
      <w:r w:rsidRPr="000D28E5">
        <w:t>-</w:t>
      </w:r>
      <w:r w:rsidRPr="000D28E5">
        <w:t xml:space="preserve"> </w:t>
      </w:r>
      <w:r w:rsidRPr="000D28E5">
        <w:sym w:font="Symbol" w:char="F0AE"/>
      </w:r>
      <w:r w:rsidRPr="000D28E5">
        <w:t xml:space="preserve"> 6</w:t>
      </w:r>
      <w:r w:rsidRPr="000D28E5">
        <w:rPr>
          <w:lang w:val="en-US"/>
        </w:rPr>
        <w:t>CO</w:t>
      </w:r>
      <w:r w:rsidRPr="000D28E5">
        <w:t xml:space="preserve">2 </w:t>
      </w:r>
      <w:r w:rsidRPr="000D28E5">
        <w:t xml:space="preserve">+ 28 </w:t>
      </w:r>
      <w:r w:rsidRPr="000D28E5">
        <w:rPr>
          <w:lang w:val="en-US"/>
        </w:rPr>
        <w:t>MnO</w:t>
      </w:r>
      <w:r w:rsidRPr="000D28E5">
        <w:t>4</w:t>
      </w:r>
      <w:r w:rsidRPr="000D28E5">
        <w:t>2-</w:t>
      </w:r>
      <w:r w:rsidRPr="000D28E5">
        <w:t xml:space="preserve"> + 17</w:t>
      </w:r>
      <w:r w:rsidRPr="000D28E5">
        <w:rPr>
          <w:lang w:val="en-US"/>
        </w:rPr>
        <w:t>H</w:t>
      </w:r>
      <w:r w:rsidRPr="000D28E5">
        <w:t>2</w:t>
      </w:r>
      <w:r w:rsidRPr="000D28E5">
        <w:rPr>
          <w:lang w:val="en-US"/>
        </w:rPr>
        <w:t>O</w:t>
      </w:r>
      <w:r w:rsidRPr="000D28E5">
        <w:t xml:space="preserve">). </w:t>
      </w:r>
    </w:p>
    <w:p w:rsidR="00173089" w:rsidRDefault="00173089">
      <w:pPr>
        <w:rPr>
          <w:smallCaps/>
          <w:vertAlign w:val="superscript"/>
        </w:rPr>
      </w:pPr>
      <w:r>
        <w:t>Είμαστε στην ευχάριστη θέση να σας παρουσιάσουμε τις νέες προσφορές προϊόντων σε κάθε τμήμα μας. Ενώ το τμήμα μάρκετινγκ της εταιρείας μας είναι απασχολημένο να ετοιμάζει έγχρωμα διαφημιστικά.</w:t>
      </w:r>
    </w:p>
    <w:sectPr w:rsidR="00173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45"/>
    <w:rsid w:val="000D28E5"/>
    <w:rsid w:val="00173089"/>
    <w:rsid w:val="009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0DE9C"/>
  <w15:chartTrackingRefBased/>
  <w15:docId w15:val="{EBE4622E-F95A-4F63-819B-3C0126F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ΑΓΑΠΗΤΕ ΣΥΝΕΡΓΑΤΗ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ΑΓΑΠΗΤΕ ΣΥΝΕΡΓΑΤΗ</dc:title>
  <dc:subject/>
  <dc:creator>cp2</dc:creator>
  <cp:keywords/>
  <dc:description/>
  <cp:lastModifiedBy>admin</cp:lastModifiedBy>
  <cp:revision>3</cp:revision>
  <dcterms:created xsi:type="dcterms:W3CDTF">2023-02-20T06:47:00Z</dcterms:created>
  <dcterms:modified xsi:type="dcterms:W3CDTF">2023-02-20T06:49:00Z</dcterms:modified>
</cp:coreProperties>
</file>