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60FD" w14:textId="77777777" w:rsidR="00034B48" w:rsidRPr="00B929D4" w:rsidRDefault="00034B48" w:rsidP="00B929D4">
      <w:pPr>
        <w:tabs>
          <w:tab w:val="left" w:pos="4678"/>
        </w:tabs>
        <w:spacing w:after="240" w:line="300" w:lineRule="auto"/>
        <w:ind w:right="141"/>
        <w:rPr>
          <w:sz w:val="24"/>
          <w:szCs w:val="24"/>
        </w:rPr>
      </w:pPr>
      <w:r w:rsidRPr="00B929D4">
        <w:rPr>
          <w:b/>
          <w:i/>
          <w:sz w:val="24"/>
          <w:szCs w:val="24"/>
        </w:rPr>
        <w:t>ΚΕΙΜΕΝΟ :</w:t>
      </w:r>
      <w:r w:rsidRPr="00B929D4">
        <w:rPr>
          <w:i/>
          <w:sz w:val="24"/>
          <w:szCs w:val="24"/>
        </w:rPr>
        <w:t xml:space="preserve"> </w:t>
      </w:r>
      <w:r w:rsidRPr="00B929D4">
        <w:rPr>
          <w:b/>
          <w:i/>
          <w:color w:val="0000FF"/>
          <w:sz w:val="24"/>
          <w:szCs w:val="24"/>
          <w:u w:val="single"/>
        </w:rPr>
        <w:t>ΑΝΤΙΓΟΝΗ</w:t>
      </w:r>
      <w:r w:rsidRPr="00B929D4">
        <w:rPr>
          <w:b/>
          <w:i/>
          <w:sz w:val="24"/>
          <w:szCs w:val="24"/>
        </w:rPr>
        <w:t xml:space="preserve"> </w:t>
      </w:r>
      <w:r w:rsidRPr="00B929D4">
        <w:rPr>
          <w:b/>
          <w:i/>
          <w:sz w:val="24"/>
          <w:szCs w:val="24"/>
        </w:rPr>
        <w:tab/>
        <w:t xml:space="preserve">ΚΕΦΑΛΑΙΟ : </w:t>
      </w:r>
      <w:r w:rsidRPr="00B929D4">
        <w:rPr>
          <w:b/>
          <w:i/>
          <w:color w:val="0000FF"/>
          <w:sz w:val="24"/>
          <w:szCs w:val="24"/>
          <w:u w:val="single"/>
        </w:rPr>
        <w:t>Α΄ ΕΠΕΙΣΟΔΙΟ-Β΄ ΣΚΗΝΗ</w:t>
      </w:r>
    </w:p>
    <w:p w14:paraId="7850AA0A" w14:textId="720674CC" w:rsidR="00034B48" w:rsidRPr="00B929D4" w:rsidRDefault="00F40446" w:rsidP="00B929D4">
      <w:pPr>
        <w:tabs>
          <w:tab w:val="left" w:pos="2268"/>
          <w:tab w:val="left" w:pos="7088"/>
        </w:tabs>
        <w:spacing w:after="240" w:line="300" w:lineRule="auto"/>
        <w:ind w:right="130"/>
        <w:rPr>
          <w:sz w:val="24"/>
          <w:szCs w:val="24"/>
        </w:rPr>
      </w:pPr>
      <w:r w:rsidRPr="00976649">
        <w:rPr>
          <w:rFonts w:ascii="Bookman Old Style" w:hAnsi="Bookman Old Style"/>
          <w:noProof/>
        </w:rPr>
        <mc:AlternateContent>
          <mc:Choice Requires="wps">
            <w:drawing>
              <wp:anchor distT="0" distB="0" distL="114300" distR="114300" simplePos="0" relativeHeight="251666432" behindDoc="1" locked="0" layoutInCell="1" allowOverlap="1" wp14:anchorId="0516DCFE" wp14:editId="2DCFE8CC">
                <wp:simplePos x="0" y="0"/>
                <wp:positionH relativeFrom="column">
                  <wp:posOffset>-95250</wp:posOffset>
                </wp:positionH>
                <wp:positionV relativeFrom="paragraph">
                  <wp:posOffset>361315</wp:posOffset>
                </wp:positionV>
                <wp:extent cx="274955" cy="274955"/>
                <wp:effectExtent l="0" t="0" r="67945" b="48895"/>
                <wp:wrapNone/>
                <wp:docPr id="3"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CCCCCC"/>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AA246" id="Oval 151" o:spid="_x0000_s1026" style="position:absolute;margin-left:-7.5pt;margin-top:28.45pt;width:21.65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" fillcolor="#ccc">
                <v:shadow on="t" color="black" offset="3.75pt,2.5pt"/>
              </v:oval>
            </w:pict>
          </mc:Fallback>
        </mc:AlternateContent>
      </w:r>
      <w:r w:rsidR="00034B48" w:rsidRPr="00B929D4">
        <w:rPr>
          <w:b/>
          <w:i/>
          <w:sz w:val="24"/>
          <w:szCs w:val="24"/>
          <w:shd w:val="clear" w:color="auto" w:fill="F7CAAC"/>
        </w:rPr>
        <w:t>ΠΡΑΓΜΑΤΟΛΟΓΙΚΑ ΣΤΙΧΩΝ</w:t>
      </w:r>
      <w:r w:rsidR="00034B48" w:rsidRPr="00B929D4">
        <w:rPr>
          <w:b/>
          <w:i/>
          <w:sz w:val="24"/>
          <w:szCs w:val="24"/>
        </w:rPr>
        <w:t xml:space="preserve"> : </w:t>
      </w:r>
      <w:r w:rsidR="00034B48" w:rsidRPr="00B929D4">
        <w:rPr>
          <w:b/>
          <w:i/>
          <w:color w:val="0000FF"/>
          <w:sz w:val="24"/>
          <w:szCs w:val="24"/>
          <w:u w:val="single"/>
        </w:rPr>
        <w:t>2</w:t>
      </w:r>
      <w:r>
        <w:rPr>
          <w:b/>
          <w:i/>
          <w:color w:val="0000FF"/>
          <w:sz w:val="24"/>
          <w:szCs w:val="24"/>
          <w:u w:val="single"/>
        </w:rPr>
        <w:t>95</w:t>
      </w:r>
      <w:r w:rsidR="00034B48" w:rsidRPr="00B929D4">
        <w:rPr>
          <w:b/>
          <w:i/>
          <w:color w:val="0000FF"/>
          <w:sz w:val="24"/>
          <w:szCs w:val="24"/>
          <w:u w:val="single"/>
        </w:rPr>
        <w:t xml:space="preserve"> – </w:t>
      </w:r>
      <w:r>
        <w:rPr>
          <w:b/>
          <w:i/>
          <w:color w:val="0000FF"/>
          <w:sz w:val="24"/>
          <w:szCs w:val="24"/>
          <w:u w:val="single"/>
        </w:rPr>
        <w:t>314</w:t>
      </w:r>
      <w:r w:rsidR="00034B48" w:rsidRPr="00B929D4">
        <w:rPr>
          <w:color w:val="000080"/>
          <w:sz w:val="24"/>
          <w:szCs w:val="24"/>
          <w14:shadow w14:blurRad="50800" w14:dist="38100" w14:dir="2700000" w14:sx="100000" w14:sy="100000" w14:kx="0" w14:ky="0" w14:algn="tl">
            <w14:srgbClr w14:val="000000">
              <w14:alpha w14:val="60000"/>
            </w14:srgbClr>
          </w14:shadow>
        </w:rPr>
        <w:sym w:font="Wingdings" w:char="F026"/>
      </w:r>
      <w:r w:rsidR="00034B48" w:rsidRPr="00B929D4">
        <w:rPr>
          <w:b/>
          <w:i/>
          <w:sz w:val="24"/>
          <w:szCs w:val="24"/>
        </w:rPr>
        <w:tab/>
        <w:t xml:space="preserve">ΣΤΙΧΟΙ : </w:t>
      </w:r>
      <w:r w:rsidR="00034B48" w:rsidRPr="00B929D4">
        <w:rPr>
          <w:b/>
          <w:i/>
          <w:color w:val="0000FF"/>
          <w:sz w:val="24"/>
          <w:szCs w:val="24"/>
          <w:u w:val="single"/>
        </w:rPr>
        <w:t>280-331</w:t>
      </w:r>
    </w:p>
    <w:p w14:paraId="688D76D5" w14:textId="0E65CA16" w:rsidR="00F40446" w:rsidRPr="00976649" w:rsidRDefault="00F40446" w:rsidP="00F40446">
      <w:pPr>
        <w:spacing w:after="240"/>
        <w:ind w:right="130"/>
        <w:jc w:val="both"/>
        <w:rPr>
          <w:rFonts w:ascii="Bookman Old Style" w:hAnsi="Bookman Old Style" w:cs="Arial"/>
        </w:rPr>
      </w:pPr>
      <w:r w:rsidRPr="00976649">
        <w:rPr>
          <w:rFonts w:ascii="Arial" w:hAnsi="Arial" w:cs="Arial"/>
          <w:sz w:val="28"/>
        </w:rPr>
        <w:t>Γ</w:t>
      </w:r>
    </w:p>
    <w:p w14:paraId="1614B594" w14:textId="77777777" w:rsidR="00F40446" w:rsidRPr="00F40446" w:rsidRDefault="00F40446" w:rsidP="00F40446">
      <w:pPr>
        <w:ind w:right="130"/>
        <w:jc w:val="both"/>
        <w:rPr>
          <w:sz w:val="22"/>
          <w:szCs w:val="22"/>
          <w:u w:val="single"/>
        </w:rPr>
      </w:pPr>
      <w:r w:rsidRPr="00F40446">
        <w:rPr>
          <w:sz w:val="22"/>
          <w:szCs w:val="22"/>
          <w:u w:val="single"/>
        </w:rPr>
        <w:t>Στίχοι 295-301</w:t>
      </w:r>
    </w:p>
    <w:p w14:paraId="3386AD55" w14:textId="77777777" w:rsidR="00F40446" w:rsidRPr="00F40446" w:rsidRDefault="00F40446" w:rsidP="00F40446">
      <w:pPr>
        <w:ind w:right="130"/>
        <w:jc w:val="both"/>
        <w:rPr>
          <w:sz w:val="22"/>
          <w:szCs w:val="22"/>
          <w:u w:val="single"/>
        </w:rPr>
      </w:pPr>
    </w:p>
    <w:p w14:paraId="50B4630E" w14:textId="77777777" w:rsidR="00F40446" w:rsidRPr="00F40446" w:rsidRDefault="00F40446" w:rsidP="00120D42">
      <w:pPr>
        <w:spacing w:line="300" w:lineRule="auto"/>
        <w:ind w:right="130"/>
        <w:jc w:val="both"/>
        <w:rPr>
          <w:sz w:val="22"/>
          <w:szCs w:val="22"/>
        </w:rPr>
      </w:pPr>
      <w:r w:rsidRPr="00F40446">
        <w:rPr>
          <w:sz w:val="22"/>
          <w:szCs w:val="22"/>
        </w:rPr>
        <w:t xml:space="preserve">Όλοι αυτοί οι στίχοι αποτελούν ένα </w:t>
      </w:r>
      <w:r w:rsidRPr="00F40446">
        <w:rPr>
          <w:sz w:val="22"/>
          <w:szCs w:val="22"/>
          <w:u w:val="single"/>
        </w:rPr>
        <w:t>γνωμικό</w:t>
      </w:r>
      <w:r w:rsidRPr="00F40446">
        <w:rPr>
          <w:sz w:val="22"/>
          <w:szCs w:val="22"/>
        </w:rPr>
        <w:t xml:space="preserve"> για την ολέθρια και καταστροφική δύναμη του χρήματος, όταν αυτό δε χρησιμοποιείται για καλούς σκοπούς. Βάζοντας αυτά τα λόγια στο στόμα του Κρέοντα, ο Σοφοκλής επιδιώκει να εκφράσει και τις δικές του απόψεις για τη δύναμη του χρήματος:</w:t>
      </w:r>
    </w:p>
    <w:p w14:paraId="3348ED5F" w14:textId="77777777" w:rsidR="00F40446" w:rsidRPr="00F40446" w:rsidRDefault="00F40446" w:rsidP="00120D42">
      <w:pPr>
        <w:spacing w:line="300" w:lineRule="auto"/>
        <w:ind w:right="130"/>
        <w:jc w:val="both"/>
        <w:rPr>
          <w:sz w:val="22"/>
          <w:szCs w:val="22"/>
        </w:rPr>
      </w:pPr>
      <w:r w:rsidRPr="00F40446">
        <w:rPr>
          <w:sz w:val="22"/>
          <w:szCs w:val="22"/>
        </w:rPr>
        <w:t>α. Καταστρέφει τις πόλεις (ο πλούτος των πόλεων προκαλεί επιθέσεις, με τα χρήματα εξαγοράζονται πολιτικοί, στρατιωτικοί και βρίσκονται εύκολα προδότες).</w:t>
      </w:r>
    </w:p>
    <w:p w14:paraId="0FC734D3" w14:textId="77777777" w:rsidR="00F40446" w:rsidRPr="00F40446" w:rsidRDefault="00F40446" w:rsidP="00120D42">
      <w:pPr>
        <w:spacing w:line="300" w:lineRule="auto"/>
        <w:ind w:right="130"/>
        <w:jc w:val="both"/>
        <w:rPr>
          <w:sz w:val="22"/>
          <w:szCs w:val="22"/>
        </w:rPr>
      </w:pPr>
      <w:r w:rsidRPr="00F40446">
        <w:rPr>
          <w:sz w:val="22"/>
          <w:szCs w:val="22"/>
        </w:rPr>
        <w:t>β. Κάνει το χρήμα τους ανθρώπους να φεύγουν από τα σπίτια τους για αναζήτηση του κέρδους ή εξαιτίας οικονομικών διαφορών με την οικογένεια τους.</w:t>
      </w:r>
    </w:p>
    <w:p w14:paraId="684237ED" w14:textId="77777777" w:rsidR="00F40446" w:rsidRPr="00F40446" w:rsidRDefault="00F40446" w:rsidP="00120D42">
      <w:pPr>
        <w:spacing w:line="300" w:lineRule="auto"/>
        <w:ind w:right="130"/>
        <w:jc w:val="both"/>
        <w:rPr>
          <w:sz w:val="22"/>
          <w:szCs w:val="22"/>
        </w:rPr>
      </w:pPr>
      <w:r w:rsidRPr="00F40446">
        <w:rPr>
          <w:sz w:val="22"/>
          <w:szCs w:val="22"/>
        </w:rPr>
        <w:t>γ. Φθείρει τα ήθη και παρασύρει τους ανθρώπους σε αισχρές πράξεις.</w:t>
      </w:r>
    </w:p>
    <w:p w14:paraId="4F685E8E" w14:textId="77777777" w:rsidR="00F40446" w:rsidRPr="00F40446" w:rsidRDefault="00F40446" w:rsidP="00F40446">
      <w:pPr>
        <w:ind w:right="130"/>
        <w:jc w:val="both"/>
        <w:rPr>
          <w:sz w:val="22"/>
          <w:szCs w:val="22"/>
        </w:rPr>
      </w:pPr>
      <w:r w:rsidRPr="00F40446">
        <w:rPr>
          <w:noProof/>
          <w:sz w:val="22"/>
          <w:szCs w:val="22"/>
        </w:rPr>
        <mc:AlternateContent>
          <mc:Choice Requires="wps">
            <w:drawing>
              <wp:anchor distT="0" distB="0" distL="114300" distR="114300" simplePos="0" relativeHeight="251662336" behindDoc="1" locked="0" layoutInCell="1" allowOverlap="1" wp14:anchorId="650E088A" wp14:editId="73B450F2">
                <wp:simplePos x="0" y="0"/>
                <wp:positionH relativeFrom="column">
                  <wp:posOffset>-78740</wp:posOffset>
                </wp:positionH>
                <wp:positionV relativeFrom="paragraph">
                  <wp:posOffset>116205</wp:posOffset>
                </wp:positionV>
                <wp:extent cx="274955" cy="274955"/>
                <wp:effectExtent l="0" t="0" r="67945" b="48895"/>
                <wp:wrapNone/>
                <wp:docPr id="6"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CCCCCC"/>
                        </a:solidFill>
                        <a:ln w="9525">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C2A13" id="Oval 151" o:spid="_x0000_s1026" style="position:absolute;margin-left:-6.2pt;margin-top:9.15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" fillcolor="#ccc">
                <v:shadow on="t" color="black" offset="3.75pt,2.5pt"/>
              </v:oval>
            </w:pict>
          </mc:Fallback>
        </mc:AlternateContent>
      </w:r>
    </w:p>
    <w:p w14:paraId="72005728" w14:textId="77777777" w:rsidR="00F40446" w:rsidRPr="00F40446" w:rsidRDefault="00F40446" w:rsidP="00F40446">
      <w:pPr>
        <w:spacing w:after="240"/>
        <w:ind w:right="130"/>
        <w:jc w:val="both"/>
        <w:rPr>
          <w:sz w:val="22"/>
          <w:szCs w:val="22"/>
        </w:rPr>
      </w:pPr>
      <w:r w:rsidRPr="00F40446">
        <w:rPr>
          <w:sz w:val="22"/>
          <w:szCs w:val="22"/>
        </w:rPr>
        <w:t>Δ</w:t>
      </w:r>
    </w:p>
    <w:p w14:paraId="121C971D" w14:textId="77777777" w:rsidR="00F40446" w:rsidRPr="00F40446" w:rsidRDefault="00F40446" w:rsidP="00120D42">
      <w:pPr>
        <w:spacing w:line="300" w:lineRule="auto"/>
        <w:ind w:right="130"/>
        <w:jc w:val="both"/>
        <w:rPr>
          <w:sz w:val="22"/>
          <w:szCs w:val="22"/>
          <w:u w:val="single"/>
        </w:rPr>
      </w:pPr>
      <w:r w:rsidRPr="00F40446">
        <w:rPr>
          <w:sz w:val="22"/>
          <w:szCs w:val="22"/>
          <w:u w:val="single"/>
        </w:rPr>
        <w:t>Στίχοι 302-314</w:t>
      </w:r>
    </w:p>
    <w:p w14:paraId="776C934F" w14:textId="77777777" w:rsidR="00F40446" w:rsidRPr="00F40446" w:rsidRDefault="00F40446" w:rsidP="00120D42">
      <w:pPr>
        <w:spacing w:line="300" w:lineRule="auto"/>
        <w:ind w:right="130"/>
        <w:jc w:val="both"/>
        <w:rPr>
          <w:sz w:val="22"/>
          <w:szCs w:val="22"/>
        </w:rPr>
      </w:pPr>
      <w:r w:rsidRPr="00F40446">
        <w:rPr>
          <w:sz w:val="22"/>
          <w:szCs w:val="22"/>
        </w:rPr>
        <w:t xml:space="preserve">Εδώ ο Κρέων εκφράζει την </w:t>
      </w:r>
      <w:r w:rsidRPr="00F40446">
        <w:rPr>
          <w:sz w:val="22"/>
          <w:szCs w:val="22"/>
          <w:u w:val="single"/>
        </w:rPr>
        <w:t>απειλή του προς τους ενόχους</w:t>
      </w:r>
      <w:r w:rsidRPr="00F40446">
        <w:rPr>
          <w:sz w:val="22"/>
          <w:szCs w:val="22"/>
        </w:rPr>
        <w:t>, όποιοι κι αν είναι αυτοί. Στρέφεται εναντίον του φύλακα και τον απειλεί ότι αυτόν και τους άλλους φύλακες θα τους κρεμάσει ζωντανούς, αν δεν του φέρουν τον ένοχο.</w:t>
      </w:r>
    </w:p>
    <w:p w14:paraId="1B5C2554" w14:textId="77777777" w:rsidR="00F40446" w:rsidRPr="00F40446" w:rsidRDefault="00F40446" w:rsidP="00120D42">
      <w:pPr>
        <w:spacing w:after="240" w:line="300" w:lineRule="auto"/>
        <w:ind w:right="130"/>
        <w:jc w:val="both"/>
        <w:rPr>
          <w:sz w:val="22"/>
          <w:szCs w:val="22"/>
        </w:rPr>
      </w:pPr>
      <w:r w:rsidRPr="00F40446">
        <w:rPr>
          <w:sz w:val="22"/>
          <w:szCs w:val="22"/>
        </w:rPr>
        <w:t xml:space="preserve">Δείχνει κι εδώ ο Κρέων τον </w:t>
      </w:r>
      <w:r w:rsidRPr="00F40446">
        <w:rPr>
          <w:i/>
          <w:sz w:val="22"/>
          <w:szCs w:val="22"/>
          <w:u w:val="single"/>
        </w:rPr>
        <w:t>αλαζονικό</w:t>
      </w:r>
      <w:r w:rsidRPr="00F40446">
        <w:rPr>
          <w:sz w:val="22"/>
          <w:szCs w:val="22"/>
          <w:u w:val="single"/>
        </w:rPr>
        <w:t xml:space="preserve">, </w:t>
      </w:r>
      <w:r w:rsidRPr="00F40446">
        <w:rPr>
          <w:i/>
          <w:sz w:val="22"/>
          <w:szCs w:val="22"/>
          <w:u w:val="single"/>
        </w:rPr>
        <w:t>σκληρό</w:t>
      </w:r>
      <w:r w:rsidRPr="00F40446">
        <w:rPr>
          <w:sz w:val="22"/>
          <w:szCs w:val="22"/>
          <w:u w:val="single"/>
        </w:rPr>
        <w:t xml:space="preserve"> </w:t>
      </w:r>
      <w:r w:rsidRPr="00F40446">
        <w:rPr>
          <w:i/>
          <w:sz w:val="22"/>
          <w:szCs w:val="22"/>
          <w:u w:val="single"/>
        </w:rPr>
        <w:t>και</w:t>
      </w:r>
      <w:r w:rsidRPr="00F40446">
        <w:rPr>
          <w:sz w:val="22"/>
          <w:szCs w:val="22"/>
          <w:u w:val="single"/>
        </w:rPr>
        <w:t xml:space="preserve"> </w:t>
      </w:r>
      <w:r w:rsidRPr="00F40446">
        <w:rPr>
          <w:i/>
          <w:sz w:val="22"/>
          <w:szCs w:val="22"/>
          <w:u w:val="single"/>
        </w:rPr>
        <w:t>δεσποτικό</w:t>
      </w:r>
      <w:r w:rsidRPr="00F40446">
        <w:rPr>
          <w:sz w:val="22"/>
          <w:szCs w:val="22"/>
          <w:u w:val="single"/>
        </w:rPr>
        <w:t xml:space="preserve"> </w:t>
      </w:r>
      <w:r w:rsidRPr="00F40446">
        <w:rPr>
          <w:i/>
          <w:sz w:val="22"/>
          <w:szCs w:val="22"/>
          <w:u w:val="single"/>
        </w:rPr>
        <w:t>χαρακτήρα</w:t>
      </w:r>
      <w:r w:rsidRPr="00F40446">
        <w:rPr>
          <w:sz w:val="22"/>
          <w:szCs w:val="22"/>
        </w:rPr>
        <w:t>, προκαλώντας ταυτόχρονα και την απέχθεια του Αθηναίου θεατή του 5</w:t>
      </w:r>
      <w:r w:rsidRPr="00F40446">
        <w:rPr>
          <w:sz w:val="22"/>
          <w:szCs w:val="22"/>
          <w:vertAlign w:val="superscript"/>
        </w:rPr>
        <w:t>ου</w:t>
      </w:r>
      <w:r w:rsidRPr="00F40446">
        <w:rPr>
          <w:sz w:val="22"/>
          <w:szCs w:val="22"/>
        </w:rPr>
        <w:t xml:space="preserve"> π.Χ. αιώνα, ο οποίος ένιωθε αποστροφή προς τέτοιου είδους απειλές και βασανισμούς (υπήρχε στην αρχαιότητα η συνήθεια να βασανίζονται οι δούλοι στο δικαστήριο, για να πουν την αλήθεια).</w:t>
      </w:r>
    </w:p>
    <w:p w14:paraId="6CD405EA" w14:textId="77777777" w:rsidR="00F40446" w:rsidRPr="00F40446" w:rsidRDefault="00F40446" w:rsidP="00F40446">
      <w:pPr>
        <w:ind w:right="130"/>
        <w:jc w:val="both"/>
        <w:rPr>
          <w:sz w:val="22"/>
          <w:szCs w:val="22"/>
        </w:rPr>
      </w:pPr>
      <w:r w:rsidRPr="00F40446">
        <w:rPr>
          <w:color w:val="000080"/>
          <w:sz w:val="22"/>
          <w:szCs w:val="22"/>
          <w14:shadow w14:blurRad="50800" w14:dist="38100" w14:dir="2700000" w14:sx="100000" w14:sy="100000" w14:kx="0" w14:ky="0" w14:algn="tl">
            <w14:srgbClr w14:val="000000">
              <w14:alpha w14:val="60000"/>
            </w14:srgbClr>
          </w14:shadow>
        </w:rPr>
        <w:t>26.</w:t>
      </w:r>
      <w:r w:rsidRPr="00F40446">
        <w:rPr>
          <w:color w:val="000080"/>
          <w:sz w:val="22"/>
          <w:szCs w:val="22"/>
          <w14:shadow w14:blurRad="50800" w14:dist="38100" w14:dir="2700000" w14:sx="100000" w14:sy="100000" w14:kx="0" w14:ky="0" w14:algn="tl">
            <w14:srgbClr w14:val="000000">
              <w14:alpha w14:val="60000"/>
            </w14:srgbClr>
          </w14:shadow>
        </w:rPr>
        <w:sym w:font="Webdings" w:char="00CF"/>
      </w:r>
      <w:r w:rsidRPr="00F40446">
        <w:rPr>
          <w:i/>
          <w:color w:val="993300"/>
          <w:sz w:val="22"/>
          <w:szCs w:val="22"/>
          <w:u w:val="single"/>
          <w14:shadow w14:blurRad="50800" w14:dist="38100" w14:dir="2700000" w14:sx="100000" w14:sy="100000" w14:kx="0" w14:ky="0" w14:algn="tl">
            <w14:srgbClr w14:val="000000">
              <w14:alpha w14:val="60000"/>
            </w14:srgbClr>
          </w14:shadow>
        </w:rPr>
        <w:t xml:space="preserve"> ΕΡΩΤΗΣΗ</w:t>
      </w:r>
      <w:r w:rsidRPr="00F40446">
        <w:rPr>
          <w:color w:val="993300"/>
          <w:sz w:val="22"/>
          <w:szCs w:val="22"/>
          <w14:shadow w14:blurRad="50800" w14:dist="38100" w14:dir="2700000" w14:sx="100000" w14:sy="100000" w14:kx="0" w14:ky="0" w14:algn="tl">
            <w14:srgbClr w14:val="000000">
              <w14:alpha w14:val="60000"/>
            </w14:srgbClr>
          </w14:shadow>
        </w:rPr>
        <w:t>:</w:t>
      </w:r>
      <w:r w:rsidRPr="00F40446">
        <w:rPr>
          <w:sz w:val="22"/>
          <w:szCs w:val="22"/>
        </w:rPr>
        <w:t xml:space="preserve"> </w:t>
      </w:r>
      <w:r w:rsidRPr="00F40446">
        <w:rPr>
          <w:sz w:val="22"/>
          <w:szCs w:val="22"/>
          <w:u w:val="single"/>
        </w:rPr>
        <w:t>Να βρείτε τα γνωμικά των στίχων 280-314</w:t>
      </w:r>
      <w:r w:rsidRPr="00F40446">
        <w:rPr>
          <w:sz w:val="22"/>
          <w:szCs w:val="22"/>
        </w:rPr>
        <w:t>.</w:t>
      </w:r>
    </w:p>
    <w:p w14:paraId="1CF3D420" w14:textId="1AD63C23" w:rsidR="00F40446" w:rsidRPr="00F40446" w:rsidRDefault="00F40446" w:rsidP="00F40446">
      <w:pPr>
        <w:tabs>
          <w:tab w:val="left" w:pos="7938"/>
        </w:tabs>
        <w:ind w:right="130"/>
        <w:jc w:val="both"/>
        <w:rPr>
          <w:sz w:val="24"/>
          <w:szCs w:val="24"/>
        </w:rPr>
      </w:pPr>
      <w:r w:rsidRPr="00F40446">
        <w:rPr>
          <w:color w:val="000080"/>
          <w14:shadow w14:blurRad="50800" w14:dist="38100" w14:dir="2700000" w14:sx="100000" w14:sy="100000" w14:kx="0" w14:ky="0" w14:algn="tl">
            <w14:srgbClr w14:val="000000">
              <w14:alpha w14:val="60000"/>
            </w14:srgbClr>
          </w14:shadow>
        </w:rPr>
        <w:sym w:font="Webdings" w:char="00D0"/>
      </w:r>
      <w:r w:rsidRPr="00F40446">
        <w:rPr>
          <w:color w:val="000080"/>
          <w14:shadow w14:blurRad="50800" w14:dist="38100" w14:dir="2700000" w14:sx="100000" w14:sy="100000" w14:kx="0" w14:ky="0" w14:algn="tl">
            <w14:srgbClr w14:val="000000">
              <w14:alpha w14:val="60000"/>
            </w14:srgbClr>
          </w14:shadow>
        </w:rPr>
        <w:t xml:space="preserve"> </w:t>
      </w:r>
      <w:r w:rsidRPr="00F40446">
        <w:rPr>
          <w:i/>
          <w:color w:val="993300"/>
          <w:u w:val="single"/>
          <w14:shadow w14:blurRad="50800" w14:dist="38100" w14:dir="2700000" w14:sx="100000" w14:sy="100000" w14:kx="0" w14:ky="0" w14:algn="tl">
            <w14:srgbClr w14:val="000000">
              <w14:alpha w14:val="60000"/>
            </w14:srgbClr>
          </w14:shadow>
        </w:rPr>
        <w:t>Απάντηση</w:t>
      </w:r>
      <w:r w:rsidRPr="00F40446">
        <w:rPr>
          <w:color w:val="993300"/>
          <w14:shadow w14:blurRad="50800" w14:dist="38100" w14:dir="2700000" w14:sx="100000" w14:sy="100000" w14:kx="0" w14:ky="0" w14:algn="tl">
            <w14:srgbClr w14:val="000000">
              <w14:alpha w14:val="60000"/>
            </w14:srgbClr>
          </w14:shadow>
        </w:rPr>
        <w:t>:</w:t>
      </w:r>
      <w:r w:rsidRPr="00F40446">
        <w:t xml:space="preserve"> 1. «</w:t>
      </w:r>
      <w:r w:rsidRPr="00F40446">
        <w:rPr>
          <w:b/>
          <w:sz w:val="24"/>
          <w:szCs w:val="24"/>
          <w:u w:val="single"/>
        </w:rPr>
        <w:t>Μή</w:t>
      </w:r>
      <w:r w:rsidRPr="00F40446">
        <w:rPr>
          <w:sz w:val="24"/>
          <w:szCs w:val="24"/>
          <w:u w:val="single"/>
        </w:rPr>
        <w:t xml:space="preserve"> </w:t>
      </w:r>
      <w:r w:rsidRPr="00F40446">
        <w:rPr>
          <w:b/>
          <w:sz w:val="24"/>
          <w:szCs w:val="24"/>
          <w:u w:val="single"/>
        </w:rPr>
        <w:t>‘φευρεθ</w:t>
      </w:r>
      <w:r w:rsidR="00BC6EA7">
        <w:rPr>
          <w:b/>
          <w:sz w:val="24"/>
          <w:szCs w:val="24"/>
          <w:u w:val="single"/>
        </w:rPr>
        <w:t>ῇ</w:t>
      </w:r>
      <w:r w:rsidRPr="00F40446">
        <w:rPr>
          <w:b/>
          <w:sz w:val="24"/>
          <w:szCs w:val="24"/>
          <w:u w:val="single"/>
        </w:rPr>
        <w:t>ς</w:t>
      </w:r>
      <w:r w:rsidRPr="00F40446">
        <w:rPr>
          <w:sz w:val="24"/>
          <w:szCs w:val="24"/>
          <w:u w:val="single"/>
        </w:rPr>
        <w:t xml:space="preserve"> </w:t>
      </w:r>
      <w:r w:rsidR="00BC6EA7">
        <w:rPr>
          <w:sz w:val="24"/>
          <w:szCs w:val="24"/>
          <w:u w:val="single"/>
        </w:rPr>
        <w:t>ἄ</w:t>
      </w:r>
      <w:r w:rsidRPr="00F40446">
        <w:rPr>
          <w:b/>
          <w:sz w:val="24"/>
          <w:szCs w:val="24"/>
          <w:u w:val="single"/>
        </w:rPr>
        <w:t>νους</w:t>
      </w:r>
      <w:r w:rsidRPr="00F40446">
        <w:rPr>
          <w:sz w:val="24"/>
          <w:szCs w:val="24"/>
          <w:u w:val="single"/>
        </w:rPr>
        <w:t xml:space="preserve"> </w:t>
      </w:r>
      <w:r w:rsidRPr="00F40446">
        <w:rPr>
          <w:b/>
          <w:sz w:val="24"/>
          <w:szCs w:val="24"/>
          <w:u w:val="single"/>
        </w:rPr>
        <w:t>καί</w:t>
      </w:r>
      <w:r w:rsidRPr="00F40446">
        <w:rPr>
          <w:sz w:val="24"/>
          <w:szCs w:val="24"/>
          <w:u w:val="single"/>
        </w:rPr>
        <w:t xml:space="preserve"> </w:t>
      </w:r>
      <w:r w:rsidRPr="00F40446">
        <w:rPr>
          <w:b/>
          <w:sz w:val="24"/>
          <w:szCs w:val="24"/>
          <w:u w:val="single"/>
        </w:rPr>
        <w:t>γέρων</w:t>
      </w:r>
      <w:r w:rsidRPr="00F40446">
        <w:rPr>
          <w:sz w:val="24"/>
          <w:szCs w:val="24"/>
          <w:u w:val="single"/>
        </w:rPr>
        <w:t xml:space="preserve"> </w:t>
      </w:r>
      <w:r w:rsidR="00BC6EA7" w:rsidRPr="00BC6EA7">
        <w:rPr>
          <w:b/>
          <w:bCs/>
          <w:sz w:val="24"/>
          <w:szCs w:val="24"/>
          <w:u w:val="single"/>
        </w:rPr>
        <w:t>ἅ</w:t>
      </w:r>
      <w:r w:rsidRPr="00F40446">
        <w:rPr>
          <w:b/>
          <w:sz w:val="24"/>
          <w:szCs w:val="24"/>
          <w:u w:val="single"/>
        </w:rPr>
        <w:t>μα</w:t>
      </w:r>
      <w:r w:rsidRPr="00F40446">
        <w:rPr>
          <w:b/>
          <w:sz w:val="24"/>
          <w:szCs w:val="24"/>
        </w:rPr>
        <w:t>»</w:t>
      </w:r>
      <w:r w:rsidRPr="00F40446">
        <w:rPr>
          <w:sz w:val="24"/>
          <w:szCs w:val="24"/>
        </w:rPr>
        <w:tab/>
        <w:t>(στ.281)</w:t>
      </w:r>
    </w:p>
    <w:p w14:paraId="511D9BAD" w14:textId="6E7271F0" w:rsidR="00F40446" w:rsidRPr="00F40446" w:rsidRDefault="00F40446" w:rsidP="00F40446">
      <w:pPr>
        <w:tabs>
          <w:tab w:val="left" w:pos="1843"/>
          <w:tab w:val="left" w:pos="7938"/>
        </w:tabs>
        <w:ind w:right="130"/>
        <w:jc w:val="both"/>
        <w:rPr>
          <w:sz w:val="24"/>
          <w:szCs w:val="24"/>
        </w:rPr>
      </w:pPr>
      <w:r w:rsidRPr="00F40446">
        <w:rPr>
          <w:sz w:val="24"/>
          <w:szCs w:val="24"/>
        </w:rPr>
        <w:tab/>
        <w:t>2. «</w:t>
      </w:r>
      <w:r w:rsidRPr="00BC6EA7">
        <w:rPr>
          <w:b/>
          <w:bCs/>
          <w:sz w:val="24"/>
          <w:szCs w:val="24"/>
        </w:rPr>
        <w:t>στίχοι</w:t>
      </w:r>
      <w:r w:rsidR="00BC6EA7">
        <w:rPr>
          <w:sz w:val="24"/>
          <w:szCs w:val="24"/>
        </w:rPr>
        <w:t>»</w:t>
      </w:r>
      <w:r w:rsidRPr="00F40446">
        <w:rPr>
          <w:sz w:val="24"/>
          <w:szCs w:val="24"/>
        </w:rPr>
        <w:tab/>
        <w:t>295-301</w:t>
      </w:r>
    </w:p>
    <w:p w14:paraId="77EA23B2" w14:textId="38B1B723" w:rsidR="00F40446" w:rsidRPr="00F40446" w:rsidRDefault="00F40446" w:rsidP="00F40446">
      <w:pPr>
        <w:tabs>
          <w:tab w:val="left" w:pos="1843"/>
          <w:tab w:val="left" w:pos="7938"/>
        </w:tabs>
        <w:ind w:right="130"/>
        <w:jc w:val="both"/>
        <w:rPr>
          <w:sz w:val="24"/>
          <w:szCs w:val="24"/>
        </w:rPr>
      </w:pPr>
      <w:r w:rsidRPr="00F40446">
        <w:rPr>
          <w:sz w:val="24"/>
          <w:szCs w:val="24"/>
        </w:rPr>
        <w:tab/>
        <w:t>3. «</w:t>
      </w:r>
      <w:r w:rsidRPr="00F40446">
        <w:rPr>
          <w:b/>
          <w:bCs/>
          <w:sz w:val="24"/>
          <w:szCs w:val="24"/>
          <w:u w:val="single"/>
        </w:rPr>
        <w:t>Ὅ</w:t>
      </w:r>
      <w:r w:rsidRPr="00F40446">
        <w:rPr>
          <w:b/>
          <w:bCs/>
          <w:sz w:val="24"/>
          <w:szCs w:val="24"/>
          <w:u w:val="single"/>
        </w:rPr>
        <w:t>σ</w:t>
      </w:r>
      <w:r w:rsidRPr="00F40446">
        <w:rPr>
          <w:b/>
          <w:sz w:val="24"/>
          <w:szCs w:val="24"/>
          <w:u w:val="single"/>
        </w:rPr>
        <w:t>οι</w:t>
      </w:r>
      <w:r w:rsidRPr="00F40446">
        <w:rPr>
          <w:sz w:val="24"/>
          <w:szCs w:val="24"/>
          <w:u w:val="single"/>
        </w:rPr>
        <w:t xml:space="preserve"> </w:t>
      </w:r>
      <w:r w:rsidRPr="00F40446">
        <w:rPr>
          <w:b/>
          <w:sz w:val="24"/>
          <w:szCs w:val="24"/>
          <w:u w:val="single"/>
        </w:rPr>
        <w:t>δέ</w:t>
      </w:r>
      <w:r w:rsidRPr="00F40446">
        <w:rPr>
          <w:sz w:val="24"/>
          <w:szCs w:val="24"/>
          <w:u w:val="single"/>
        </w:rPr>
        <w:t xml:space="preserve"> </w:t>
      </w:r>
      <w:r w:rsidRPr="00F40446">
        <w:rPr>
          <w:b/>
          <w:sz w:val="24"/>
          <w:szCs w:val="24"/>
          <w:u w:val="single"/>
        </w:rPr>
        <w:t>μισθαρνο</w:t>
      </w:r>
      <w:r>
        <w:rPr>
          <w:b/>
          <w:sz w:val="24"/>
          <w:szCs w:val="24"/>
          <w:u w:val="single"/>
        </w:rPr>
        <w:t>ῦ</w:t>
      </w:r>
      <w:r w:rsidRPr="00F40446">
        <w:rPr>
          <w:b/>
          <w:sz w:val="24"/>
          <w:szCs w:val="24"/>
          <w:u w:val="single"/>
        </w:rPr>
        <w:t>ντες</w:t>
      </w:r>
      <w:r w:rsidRPr="00BC6EA7">
        <w:rPr>
          <w:b/>
          <w:bCs/>
          <w:sz w:val="24"/>
          <w:szCs w:val="24"/>
        </w:rPr>
        <w:t xml:space="preserve">... </w:t>
      </w:r>
      <w:r w:rsidR="00BC6EA7" w:rsidRPr="00BC6EA7">
        <w:rPr>
          <w:b/>
          <w:bCs/>
          <w:sz w:val="24"/>
          <w:szCs w:val="24"/>
          <w:u w:val="single"/>
        </w:rPr>
        <w:t>ὡ</w:t>
      </w:r>
      <w:r w:rsidRPr="00BC6EA7">
        <w:rPr>
          <w:b/>
          <w:bCs/>
          <w:sz w:val="24"/>
          <w:szCs w:val="24"/>
          <w:u w:val="single"/>
        </w:rPr>
        <w:t>ς</w:t>
      </w:r>
      <w:r w:rsidRPr="00F40446">
        <w:rPr>
          <w:sz w:val="24"/>
          <w:szCs w:val="24"/>
          <w:u w:val="single"/>
        </w:rPr>
        <w:t xml:space="preserve"> </w:t>
      </w:r>
      <w:r w:rsidRPr="00F40446">
        <w:rPr>
          <w:b/>
          <w:sz w:val="24"/>
          <w:szCs w:val="24"/>
          <w:u w:val="single"/>
        </w:rPr>
        <w:t>δο</w:t>
      </w:r>
      <w:r w:rsidR="00BC6EA7">
        <w:rPr>
          <w:b/>
          <w:sz w:val="24"/>
          <w:szCs w:val="24"/>
          <w:u w:val="single"/>
        </w:rPr>
        <w:t>ῦ</w:t>
      </w:r>
      <w:r w:rsidRPr="00F40446">
        <w:rPr>
          <w:b/>
          <w:sz w:val="24"/>
          <w:szCs w:val="24"/>
          <w:u w:val="single"/>
        </w:rPr>
        <w:t>ναι</w:t>
      </w:r>
      <w:r w:rsidRPr="00F40446">
        <w:rPr>
          <w:sz w:val="24"/>
          <w:szCs w:val="24"/>
          <w:u w:val="single"/>
        </w:rPr>
        <w:t xml:space="preserve"> </w:t>
      </w:r>
      <w:r w:rsidRPr="00F40446">
        <w:rPr>
          <w:b/>
          <w:sz w:val="24"/>
          <w:szCs w:val="24"/>
          <w:u w:val="single"/>
        </w:rPr>
        <w:t>δίκην»</w:t>
      </w:r>
      <w:r w:rsidRPr="00F40446">
        <w:rPr>
          <w:sz w:val="24"/>
          <w:szCs w:val="24"/>
        </w:rPr>
        <w:tab/>
        <w:t>(στ.302-303)</w:t>
      </w:r>
    </w:p>
    <w:p w14:paraId="6C685A6C" w14:textId="3A40EB37" w:rsidR="00F40446" w:rsidRPr="00BC6EA7" w:rsidRDefault="00F40446" w:rsidP="00F40446">
      <w:pPr>
        <w:tabs>
          <w:tab w:val="left" w:pos="1843"/>
          <w:tab w:val="left" w:pos="7938"/>
        </w:tabs>
        <w:ind w:right="130"/>
        <w:jc w:val="both"/>
        <w:rPr>
          <w:b/>
          <w:sz w:val="24"/>
          <w:szCs w:val="24"/>
        </w:rPr>
      </w:pPr>
      <w:r w:rsidRPr="00F40446">
        <w:rPr>
          <w:sz w:val="24"/>
          <w:szCs w:val="24"/>
        </w:rPr>
        <w:tab/>
        <w:t xml:space="preserve">4. </w:t>
      </w:r>
      <w:r w:rsidRPr="00F40446">
        <w:rPr>
          <w:b/>
          <w:sz w:val="24"/>
          <w:szCs w:val="24"/>
        </w:rPr>
        <w:t>«</w:t>
      </w:r>
      <w:r w:rsidRPr="00BC6EA7">
        <w:rPr>
          <w:b/>
          <w:sz w:val="24"/>
          <w:szCs w:val="24"/>
          <w:u w:val="single"/>
        </w:rPr>
        <w:t>Ο</w:t>
      </w:r>
      <w:r w:rsidR="00BC6EA7" w:rsidRPr="00BC6EA7">
        <w:rPr>
          <w:b/>
          <w:sz w:val="24"/>
          <w:szCs w:val="24"/>
          <w:u w:val="single"/>
        </w:rPr>
        <w:t>ὐ</w:t>
      </w:r>
      <w:r w:rsidRPr="00BC6EA7">
        <w:rPr>
          <w:b/>
          <w:sz w:val="24"/>
          <w:szCs w:val="24"/>
          <w:u w:val="single"/>
        </w:rPr>
        <w:t xml:space="preserve">κ </w:t>
      </w:r>
      <w:r w:rsidR="00BC6EA7" w:rsidRPr="00BC6EA7">
        <w:rPr>
          <w:b/>
          <w:sz w:val="24"/>
          <w:szCs w:val="24"/>
          <w:u w:val="single"/>
        </w:rPr>
        <w:t>ἐ</w:t>
      </w:r>
      <w:r w:rsidRPr="00BC6EA7">
        <w:rPr>
          <w:b/>
          <w:sz w:val="24"/>
          <w:szCs w:val="24"/>
          <w:u w:val="single"/>
        </w:rPr>
        <w:t xml:space="preserve">ξ </w:t>
      </w:r>
      <w:r w:rsidR="00BC6EA7">
        <w:rPr>
          <w:b/>
          <w:sz w:val="24"/>
          <w:szCs w:val="24"/>
          <w:u w:val="single"/>
        </w:rPr>
        <w:t>ἄ</w:t>
      </w:r>
      <w:r w:rsidRPr="00BC6EA7">
        <w:rPr>
          <w:b/>
          <w:sz w:val="24"/>
          <w:szCs w:val="24"/>
          <w:u w:val="single"/>
        </w:rPr>
        <w:t>απαντος δε</w:t>
      </w:r>
      <w:r w:rsidR="00BC6EA7">
        <w:rPr>
          <w:b/>
          <w:sz w:val="24"/>
          <w:szCs w:val="24"/>
          <w:u w:val="single"/>
        </w:rPr>
        <w:t>ῖ</w:t>
      </w:r>
      <w:r w:rsidRPr="00BC6EA7">
        <w:rPr>
          <w:b/>
          <w:sz w:val="24"/>
          <w:szCs w:val="24"/>
          <w:u w:val="single"/>
        </w:rPr>
        <w:t xml:space="preserve"> τό κερδαίνειν φιλε</w:t>
      </w:r>
      <w:r w:rsidR="00BC6EA7">
        <w:rPr>
          <w:b/>
          <w:sz w:val="24"/>
          <w:szCs w:val="24"/>
          <w:u w:val="single"/>
        </w:rPr>
        <w:t>ῖ</w:t>
      </w:r>
      <w:r w:rsidRPr="00BC6EA7">
        <w:rPr>
          <w:b/>
          <w:sz w:val="24"/>
          <w:szCs w:val="24"/>
          <w:u w:val="single"/>
        </w:rPr>
        <w:t>ν»</w:t>
      </w:r>
      <w:r w:rsidRPr="00BC6EA7">
        <w:rPr>
          <w:b/>
          <w:sz w:val="24"/>
          <w:szCs w:val="24"/>
        </w:rPr>
        <w:tab/>
        <w:t>(στ.312)</w:t>
      </w:r>
    </w:p>
    <w:p w14:paraId="7A61DDB0" w14:textId="0E0121C4" w:rsidR="00F40446" w:rsidRPr="00F40446" w:rsidRDefault="00F40446" w:rsidP="00F40446">
      <w:pPr>
        <w:tabs>
          <w:tab w:val="left" w:pos="1843"/>
          <w:tab w:val="left" w:pos="7938"/>
        </w:tabs>
        <w:spacing w:after="120"/>
        <w:ind w:right="130"/>
        <w:jc w:val="both"/>
        <w:rPr>
          <w:sz w:val="24"/>
          <w:szCs w:val="24"/>
        </w:rPr>
      </w:pPr>
      <w:r w:rsidRPr="00BC6EA7">
        <w:rPr>
          <w:b/>
          <w:sz w:val="24"/>
          <w:szCs w:val="24"/>
        </w:rPr>
        <w:tab/>
        <w:t xml:space="preserve">5. « </w:t>
      </w:r>
      <w:r w:rsidR="00BC6EA7" w:rsidRPr="00BC6EA7">
        <w:rPr>
          <w:b/>
          <w:sz w:val="24"/>
          <w:szCs w:val="24"/>
          <w:u w:val="single"/>
        </w:rPr>
        <w:t>Ἐ</w:t>
      </w:r>
      <w:r w:rsidRPr="00BC6EA7">
        <w:rPr>
          <w:b/>
          <w:sz w:val="24"/>
          <w:szCs w:val="24"/>
          <w:u w:val="single"/>
        </w:rPr>
        <w:t>κ γάρ</w:t>
      </w:r>
      <w:r w:rsidRPr="00F40446">
        <w:rPr>
          <w:sz w:val="24"/>
          <w:szCs w:val="24"/>
          <w:u w:val="single"/>
        </w:rPr>
        <w:t xml:space="preserve"> </w:t>
      </w:r>
      <w:r w:rsidR="00BC6EA7">
        <w:rPr>
          <w:b/>
          <w:sz w:val="24"/>
          <w:szCs w:val="24"/>
          <w:u w:val="single"/>
        </w:rPr>
        <w:t>τῶ</w:t>
      </w:r>
      <w:r w:rsidRPr="00F40446">
        <w:rPr>
          <w:b/>
          <w:sz w:val="24"/>
          <w:szCs w:val="24"/>
          <w:u w:val="single"/>
        </w:rPr>
        <w:t>ν</w:t>
      </w:r>
      <w:r w:rsidRPr="00F40446">
        <w:rPr>
          <w:sz w:val="24"/>
          <w:szCs w:val="24"/>
          <w:u w:val="single"/>
        </w:rPr>
        <w:t xml:space="preserve"> </w:t>
      </w:r>
      <w:r w:rsidRPr="00F40446">
        <w:rPr>
          <w:b/>
          <w:sz w:val="24"/>
          <w:szCs w:val="24"/>
          <w:u w:val="single"/>
        </w:rPr>
        <w:t>α</w:t>
      </w:r>
      <w:r w:rsidR="00BC6EA7">
        <w:rPr>
          <w:b/>
          <w:sz w:val="24"/>
          <w:szCs w:val="24"/>
          <w:u w:val="single"/>
        </w:rPr>
        <w:t>ἰ</w:t>
      </w:r>
      <w:r w:rsidRPr="00F40446">
        <w:rPr>
          <w:b/>
          <w:sz w:val="24"/>
          <w:szCs w:val="24"/>
          <w:u w:val="single"/>
        </w:rPr>
        <w:t>σχρ</w:t>
      </w:r>
      <w:r w:rsidR="00BC6EA7">
        <w:rPr>
          <w:b/>
          <w:sz w:val="24"/>
          <w:szCs w:val="24"/>
          <w:u w:val="single"/>
        </w:rPr>
        <w:t>ῶ</w:t>
      </w:r>
      <w:r w:rsidRPr="00F40446">
        <w:rPr>
          <w:b/>
          <w:sz w:val="24"/>
          <w:szCs w:val="24"/>
          <w:u w:val="single"/>
        </w:rPr>
        <w:t>ν</w:t>
      </w:r>
      <w:r w:rsidRPr="00F40446">
        <w:rPr>
          <w:sz w:val="24"/>
          <w:szCs w:val="24"/>
          <w:u w:val="single"/>
        </w:rPr>
        <w:t xml:space="preserve"> </w:t>
      </w:r>
      <w:r w:rsidRPr="00F40446">
        <w:rPr>
          <w:b/>
          <w:sz w:val="24"/>
          <w:szCs w:val="24"/>
          <w:u w:val="single"/>
        </w:rPr>
        <w:t>λημμάτων</w:t>
      </w:r>
      <w:r w:rsidRPr="00F40446">
        <w:rPr>
          <w:sz w:val="24"/>
          <w:szCs w:val="24"/>
          <w:u w:val="single"/>
        </w:rPr>
        <w:t xml:space="preserve">... </w:t>
      </w:r>
      <w:r w:rsidR="00BC6EA7" w:rsidRPr="00BC6EA7">
        <w:rPr>
          <w:b/>
          <w:bCs/>
          <w:sz w:val="24"/>
          <w:szCs w:val="24"/>
          <w:u w:val="single"/>
        </w:rPr>
        <w:t>ἤ</w:t>
      </w:r>
      <w:r w:rsidRPr="00BC6EA7">
        <w:rPr>
          <w:b/>
          <w:bCs/>
          <w:sz w:val="24"/>
          <w:szCs w:val="24"/>
          <w:u w:val="single"/>
        </w:rPr>
        <w:t xml:space="preserve"> </w:t>
      </w:r>
      <w:r w:rsidRPr="00F40446">
        <w:rPr>
          <w:b/>
          <w:sz w:val="24"/>
          <w:szCs w:val="24"/>
          <w:u w:val="single"/>
        </w:rPr>
        <w:t>σεσωσμένους»</w:t>
      </w:r>
      <w:r w:rsidRPr="00F40446">
        <w:rPr>
          <w:sz w:val="24"/>
          <w:szCs w:val="24"/>
        </w:rPr>
        <w:tab/>
        <w:t>(στ. 313-314)</w:t>
      </w:r>
    </w:p>
    <w:p w14:paraId="17829DE7" w14:textId="77777777" w:rsidR="00F40446" w:rsidRPr="00BC6EA7" w:rsidRDefault="00F40446" w:rsidP="00120D42">
      <w:pPr>
        <w:spacing w:line="300" w:lineRule="auto"/>
        <w:ind w:left="284" w:right="130" w:firstLine="283"/>
        <w:jc w:val="both"/>
        <w:rPr>
          <w:sz w:val="22"/>
          <w:szCs w:val="22"/>
        </w:rPr>
      </w:pPr>
      <w:r w:rsidRPr="00BC6EA7">
        <w:rPr>
          <w:sz w:val="22"/>
          <w:szCs w:val="22"/>
        </w:rPr>
        <w:t>Ο Σοφοκλής αποκαλεί το χρήμα &lt;&lt;νόμισμα&gt;&gt; (=θέσπισμα, θεσμό). Σίγουρα έχει υπόψη του την εξέλιξη των ανθρώπινων συναλλαγών: αρχικά οι συναλλαγές γίνονταν με ανταλλαγή προϊόντων παραγωγής. Αυτό, όμως, προκαλούσε μεγάλες δυσχέρειες στους ανθρώπους. Έτσι, οι άνθρωποι στράφηκαν προς την κοπή μετάλλων. Πρώτοι έκοψαν χρυσά νομίσματα οι Λύδιοι και τους ακολούθησαν οι Πέρσες. Τον 8ο π.Χ αιώνα ο τύραννος του Άργους Φείδων θεωρείται ότι έκοψε πρώτος στην Ελλάδα νομίσματα.</w:t>
      </w:r>
    </w:p>
    <w:p w14:paraId="08F06F3A" w14:textId="77777777" w:rsidR="00F40446" w:rsidRPr="00BC6EA7" w:rsidRDefault="00F40446" w:rsidP="00120D42">
      <w:pPr>
        <w:spacing w:line="300" w:lineRule="auto"/>
        <w:ind w:left="284" w:right="130" w:firstLine="283"/>
        <w:jc w:val="both"/>
        <w:rPr>
          <w:sz w:val="22"/>
          <w:szCs w:val="22"/>
        </w:rPr>
      </w:pPr>
      <w:r w:rsidRPr="00BC6EA7">
        <w:rPr>
          <w:sz w:val="22"/>
          <w:szCs w:val="22"/>
        </w:rPr>
        <w:t>Σημαντικές, λοιπόν, ωφέλειες έφερε το χρήμα στον άνθρωπο. Το κακό, όμως, είναι ότι οι άνθρωποι το θεοποίησαν, με όλα τα άσχημα επακόλουθα της φιλοχρηματίας. Από που, όμως, παίρνει ο Κρέων αφορμή, για να αναπτύξει τις απόψεις του για φιλοχρηματία;</w:t>
      </w:r>
    </w:p>
    <w:p w14:paraId="0AE7C26A" w14:textId="36380E0A" w:rsidR="00120D42" w:rsidRDefault="00F40446" w:rsidP="00120D42">
      <w:pPr>
        <w:spacing w:line="300" w:lineRule="auto"/>
        <w:ind w:left="284" w:right="130" w:firstLine="283"/>
        <w:jc w:val="both"/>
        <w:rPr>
          <w:sz w:val="22"/>
          <w:szCs w:val="22"/>
        </w:rPr>
      </w:pPr>
      <w:r w:rsidRPr="00BC6EA7">
        <w:rPr>
          <w:sz w:val="22"/>
          <w:szCs w:val="22"/>
        </w:rPr>
        <w:t>Επειδή γνωρίζουμε ότι ο Κρέων ήταν καχύποπτος τύραννος, θεώρησε πως οι πολιτικοί του αντίπαλοι δωροδόκησαν τους φύλακες, για να θάψουν τον Πολυνείκη, με σκοπό την δημιουργία εντυπώσεων δυσμενών προς το κύρος της εξουσίας του. Όλοι μας βλέπουμε την τραγική ειρωνεία, μιας και γνωρίζουμε ότι την ταφή την έκανε η Αντιγόνη.</w:t>
      </w:r>
    </w:p>
    <w:p w14:paraId="1F7F740B" w14:textId="77777777" w:rsidR="00120D42" w:rsidRDefault="00120D42">
      <w:pPr>
        <w:overflowPunct/>
        <w:autoSpaceDE/>
        <w:autoSpaceDN/>
        <w:adjustRightInd/>
        <w:spacing w:after="160" w:line="259" w:lineRule="auto"/>
        <w:textAlignment w:val="auto"/>
        <w:rPr>
          <w:sz w:val="22"/>
          <w:szCs w:val="22"/>
        </w:rPr>
      </w:pPr>
      <w:r>
        <w:rPr>
          <w:sz w:val="22"/>
          <w:szCs w:val="22"/>
        </w:rPr>
        <w:br w:type="page"/>
      </w:r>
    </w:p>
    <w:p w14:paraId="1015FA82" w14:textId="77777777" w:rsidR="00F40446" w:rsidRPr="00BC6EA7" w:rsidRDefault="00F40446" w:rsidP="00120D42">
      <w:pPr>
        <w:spacing w:line="300" w:lineRule="auto"/>
        <w:ind w:left="284" w:right="130" w:firstLine="283"/>
        <w:jc w:val="both"/>
        <w:rPr>
          <w:sz w:val="22"/>
          <w:szCs w:val="22"/>
        </w:rPr>
      </w:pPr>
    </w:p>
    <w:p w14:paraId="781A14C7" w14:textId="77168ED5" w:rsidR="00BC6EA7" w:rsidRDefault="00F40446" w:rsidP="00120D42">
      <w:pPr>
        <w:spacing w:line="300" w:lineRule="auto"/>
        <w:ind w:left="284" w:right="130" w:firstLine="283"/>
        <w:jc w:val="both"/>
        <w:rPr>
          <w:sz w:val="22"/>
          <w:szCs w:val="22"/>
        </w:rPr>
      </w:pPr>
      <w:r w:rsidRPr="00BC6EA7">
        <w:rPr>
          <w:sz w:val="22"/>
          <w:szCs w:val="22"/>
        </w:rPr>
        <w:t>Δεν πρέπει να θεωρούμε το χρήμα στην ζωή μας σκοπό, αλλ’ απλά μέσο για την ικανοποίηση των υλικών μας αναγκών. Η ηρεμία του πνεύματος και η ανωτερότητα του ψυχικού κόσμου δεν μπορούν να αντικατασταθούν από το χρήμα.</w:t>
      </w:r>
    </w:p>
    <w:p w14:paraId="1B9BFFF2" w14:textId="77777777" w:rsidR="00F40446" w:rsidRPr="00BC6EA7" w:rsidRDefault="00F40446" w:rsidP="00120D42">
      <w:pPr>
        <w:spacing w:line="300" w:lineRule="auto"/>
        <w:ind w:left="284" w:right="130" w:firstLine="283"/>
        <w:jc w:val="both"/>
        <w:rPr>
          <w:sz w:val="22"/>
          <w:szCs w:val="22"/>
        </w:rPr>
      </w:pPr>
      <w:r w:rsidRPr="00BC6EA7">
        <w:rPr>
          <w:sz w:val="22"/>
          <w:szCs w:val="22"/>
        </w:rPr>
        <w:t>Για την απόκτηση χρημάτων χρειάζεται η εργασία να περιορίζεται στα πλαίσια της ηθικής και του νόμου. Η νοσηρή αποθησαύριση χρήματος δημιουργεί τον τύπο του φιλάργυρου, ο οποίος στερείται ανώτερων ιδανικών και καταντάει δούλος του χρήματος. Η απεριόριστη σπατάλη είναι το άλλο άκρο. Ο μέσος δρόμος, δηλ. η αποταμίευση, μπορεί να σώσει το άτομο από πολλούς κινδύνους στη ζωή του.</w:t>
      </w:r>
    </w:p>
    <w:p w14:paraId="4AB69EE3" w14:textId="77777777" w:rsidR="00F40446" w:rsidRPr="00BC6EA7" w:rsidRDefault="00F40446" w:rsidP="00120D42">
      <w:pPr>
        <w:spacing w:line="300" w:lineRule="auto"/>
        <w:ind w:right="130"/>
        <w:jc w:val="both"/>
        <w:rPr>
          <w:sz w:val="22"/>
          <w:szCs w:val="22"/>
        </w:rPr>
      </w:pPr>
      <w:r w:rsidRPr="00BC6EA7">
        <w:rPr>
          <w:sz w:val="22"/>
          <w:szCs w:val="22"/>
        </w:rPr>
        <w:t>Που μπορεί να οδηγήσει τους ανθρώπου η παράφορη επιθυμία για το χρήμα;</w:t>
      </w:r>
    </w:p>
    <w:p w14:paraId="5AFA383D" w14:textId="77777777" w:rsidR="00F40446" w:rsidRPr="00BC6EA7" w:rsidRDefault="00F40446" w:rsidP="00120D42">
      <w:pPr>
        <w:spacing w:line="300" w:lineRule="auto"/>
        <w:ind w:left="284" w:right="130" w:firstLine="283"/>
        <w:jc w:val="both"/>
        <w:rPr>
          <w:sz w:val="22"/>
          <w:szCs w:val="22"/>
        </w:rPr>
      </w:pPr>
      <w:r w:rsidRPr="00BC6EA7">
        <w:rPr>
          <w:sz w:val="22"/>
          <w:szCs w:val="22"/>
        </w:rPr>
        <w:t>Στην προδοσία, στη διάρρηξη, στην κατάχρηση, στη δωροδοκία, στην πλαστογραφία, στην χαρτοπαιξία. Για το χρήμα πολεμά γιος τον πατέρα και φίλος το φίλο. Γι’ αυτό σκοτώνονται ακόμα και αδέρφια.</w:t>
      </w:r>
    </w:p>
    <w:p w14:paraId="4C4C6AD4" w14:textId="77777777" w:rsidR="00F40446" w:rsidRPr="00BC6EA7" w:rsidRDefault="00F40446" w:rsidP="00120D42">
      <w:pPr>
        <w:spacing w:after="240" w:line="300" w:lineRule="auto"/>
        <w:ind w:right="130"/>
        <w:jc w:val="both"/>
        <w:rPr>
          <w:sz w:val="22"/>
          <w:szCs w:val="22"/>
        </w:rPr>
      </w:pPr>
      <w:r w:rsidRPr="00BC6EA7">
        <w:rPr>
          <w:sz w:val="22"/>
          <w:szCs w:val="22"/>
        </w:rPr>
        <w:t>Εκτός των στίχων που σχολιάσαμε, άλλες αναφορές του Σοφοκλή για το χρήμα βρίσκονται στους στίχους:</w:t>
      </w:r>
    </w:p>
    <w:p w14:paraId="2AAB2BB9" w14:textId="31F126ED" w:rsidR="00F40446" w:rsidRPr="00120D42" w:rsidRDefault="00F40446" w:rsidP="00F40446">
      <w:pPr>
        <w:tabs>
          <w:tab w:val="left" w:pos="2268"/>
        </w:tabs>
        <w:ind w:right="130"/>
        <w:jc w:val="both"/>
        <w:rPr>
          <w:b/>
          <w:bCs/>
          <w:sz w:val="24"/>
          <w:szCs w:val="24"/>
        </w:rPr>
      </w:pPr>
      <w:r w:rsidRPr="00F40446">
        <w:tab/>
      </w:r>
      <w:r w:rsidRPr="00120D42">
        <w:rPr>
          <w:b/>
          <w:bCs/>
          <w:sz w:val="24"/>
          <w:szCs w:val="24"/>
        </w:rPr>
        <w:t xml:space="preserve">220-222 (“ </w:t>
      </w:r>
      <w:r w:rsidR="00BC6EA7" w:rsidRPr="00120D42">
        <w:rPr>
          <w:b/>
          <w:bCs/>
          <w:sz w:val="24"/>
          <w:szCs w:val="24"/>
        </w:rPr>
        <w:t>ὑ</w:t>
      </w:r>
      <w:r w:rsidRPr="00120D42">
        <w:rPr>
          <w:b/>
          <w:bCs/>
          <w:sz w:val="24"/>
          <w:szCs w:val="24"/>
          <w:u w:val="single"/>
        </w:rPr>
        <w:t xml:space="preserve">π’ </w:t>
      </w:r>
      <w:r w:rsidR="00BC6EA7" w:rsidRPr="00120D42">
        <w:rPr>
          <w:b/>
          <w:bCs/>
          <w:sz w:val="24"/>
          <w:szCs w:val="24"/>
          <w:u w:val="single"/>
        </w:rPr>
        <w:t>ἐ</w:t>
      </w:r>
      <w:r w:rsidRPr="00120D42">
        <w:rPr>
          <w:b/>
          <w:bCs/>
          <w:sz w:val="24"/>
          <w:szCs w:val="24"/>
          <w:u w:val="single"/>
        </w:rPr>
        <w:t xml:space="preserve">λπίδων </w:t>
      </w:r>
      <w:r w:rsidR="00BC6EA7" w:rsidRPr="00120D42">
        <w:rPr>
          <w:b/>
          <w:bCs/>
          <w:sz w:val="24"/>
          <w:szCs w:val="24"/>
          <w:u w:val="single"/>
        </w:rPr>
        <w:t>ἄ</w:t>
      </w:r>
      <w:r w:rsidRPr="00120D42">
        <w:rPr>
          <w:b/>
          <w:bCs/>
          <w:sz w:val="24"/>
          <w:szCs w:val="24"/>
          <w:u w:val="single"/>
        </w:rPr>
        <w:t>νδρας τό κέρδος πολλάκις διώλεσεν</w:t>
      </w:r>
      <w:r w:rsidRPr="00120D42">
        <w:rPr>
          <w:b/>
          <w:bCs/>
          <w:sz w:val="24"/>
          <w:szCs w:val="24"/>
        </w:rPr>
        <w:t>”).</w:t>
      </w:r>
    </w:p>
    <w:p w14:paraId="03B9107B" w14:textId="7F398F07" w:rsidR="00F40446" w:rsidRPr="00120D42" w:rsidRDefault="00F40446" w:rsidP="00F40446">
      <w:pPr>
        <w:tabs>
          <w:tab w:val="left" w:pos="2268"/>
        </w:tabs>
        <w:ind w:right="130"/>
        <w:jc w:val="both"/>
        <w:rPr>
          <w:b/>
          <w:bCs/>
          <w:sz w:val="24"/>
          <w:szCs w:val="24"/>
        </w:rPr>
      </w:pPr>
      <w:r w:rsidRPr="00120D42">
        <w:rPr>
          <w:b/>
          <w:bCs/>
          <w:sz w:val="24"/>
          <w:szCs w:val="24"/>
        </w:rPr>
        <w:tab/>
        <w:t xml:space="preserve">310-312 (“ </w:t>
      </w:r>
      <w:r w:rsidR="00BC6EA7" w:rsidRPr="00120D42">
        <w:rPr>
          <w:b/>
          <w:bCs/>
          <w:sz w:val="24"/>
          <w:szCs w:val="24"/>
        </w:rPr>
        <w:t>ἵ</w:t>
      </w:r>
      <w:r w:rsidRPr="00120D42">
        <w:rPr>
          <w:b/>
          <w:bCs/>
          <w:sz w:val="24"/>
          <w:szCs w:val="24"/>
          <w:u w:val="single"/>
        </w:rPr>
        <w:t xml:space="preserve">να </w:t>
      </w:r>
      <w:r w:rsidR="00BC6EA7" w:rsidRPr="00120D42">
        <w:rPr>
          <w:b/>
          <w:bCs/>
          <w:sz w:val="24"/>
          <w:szCs w:val="24"/>
          <w:u w:val="single"/>
        </w:rPr>
        <w:t>εἰ</w:t>
      </w:r>
      <w:r w:rsidRPr="00120D42">
        <w:rPr>
          <w:b/>
          <w:bCs/>
          <w:sz w:val="24"/>
          <w:szCs w:val="24"/>
          <w:u w:val="single"/>
        </w:rPr>
        <w:t>δότες</w:t>
      </w:r>
      <w:r w:rsidRPr="00120D42">
        <w:rPr>
          <w:b/>
          <w:bCs/>
          <w:sz w:val="24"/>
          <w:szCs w:val="24"/>
        </w:rPr>
        <w:t xml:space="preserve">... </w:t>
      </w:r>
      <w:r w:rsidRPr="00120D42">
        <w:rPr>
          <w:b/>
          <w:bCs/>
          <w:sz w:val="24"/>
          <w:szCs w:val="24"/>
          <w:u w:val="single"/>
        </w:rPr>
        <w:t>ο</w:t>
      </w:r>
      <w:r w:rsidR="00BC6EA7" w:rsidRPr="00120D42">
        <w:rPr>
          <w:b/>
          <w:bCs/>
          <w:sz w:val="24"/>
          <w:szCs w:val="24"/>
          <w:u w:val="single"/>
        </w:rPr>
        <w:t>ὐ</w:t>
      </w:r>
      <w:r w:rsidRPr="00120D42">
        <w:rPr>
          <w:b/>
          <w:bCs/>
          <w:sz w:val="24"/>
          <w:szCs w:val="24"/>
          <w:u w:val="single"/>
        </w:rPr>
        <w:t xml:space="preserve">κ </w:t>
      </w:r>
      <w:r w:rsidR="00BC6EA7" w:rsidRPr="00120D42">
        <w:rPr>
          <w:b/>
          <w:bCs/>
          <w:sz w:val="24"/>
          <w:szCs w:val="24"/>
          <w:u w:val="single"/>
        </w:rPr>
        <w:t>ἐ</w:t>
      </w:r>
      <w:r w:rsidRPr="00120D42">
        <w:rPr>
          <w:b/>
          <w:bCs/>
          <w:sz w:val="24"/>
          <w:szCs w:val="24"/>
          <w:u w:val="single"/>
        </w:rPr>
        <w:t xml:space="preserve">ξ </w:t>
      </w:r>
      <w:r w:rsidR="00120D42" w:rsidRPr="00120D42">
        <w:rPr>
          <w:b/>
          <w:bCs/>
          <w:sz w:val="24"/>
          <w:szCs w:val="24"/>
          <w:u w:val="single"/>
        </w:rPr>
        <w:t>ἄ</w:t>
      </w:r>
      <w:r w:rsidRPr="00120D42">
        <w:rPr>
          <w:b/>
          <w:bCs/>
          <w:sz w:val="24"/>
          <w:szCs w:val="24"/>
          <w:u w:val="single"/>
        </w:rPr>
        <w:t>παντος δε</w:t>
      </w:r>
      <w:r w:rsidR="00120D42" w:rsidRPr="00120D42">
        <w:rPr>
          <w:b/>
          <w:bCs/>
          <w:sz w:val="24"/>
          <w:szCs w:val="24"/>
          <w:u w:val="single"/>
        </w:rPr>
        <w:t>ῖ</w:t>
      </w:r>
      <w:r w:rsidRPr="00120D42">
        <w:rPr>
          <w:b/>
          <w:bCs/>
          <w:sz w:val="24"/>
          <w:szCs w:val="24"/>
          <w:u w:val="single"/>
        </w:rPr>
        <w:t xml:space="preserve"> τό κερδαίνειν φιλε</w:t>
      </w:r>
      <w:r w:rsidR="00120D42" w:rsidRPr="00120D42">
        <w:rPr>
          <w:b/>
          <w:bCs/>
          <w:sz w:val="24"/>
          <w:szCs w:val="24"/>
          <w:u w:val="single"/>
        </w:rPr>
        <w:t>ῖ</w:t>
      </w:r>
      <w:r w:rsidRPr="00120D42">
        <w:rPr>
          <w:b/>
          <w:bCs/>
          <w:sz w:val="24"/>
          <w:szCs w:val="24"/>
          <w:u w:val="single"/>
        </w:rPr>
        <w:t>ν</w:t>
      </w:r>
      <w:r w:rsidRPr="00120D42">
        <w:rPr>
          <w:b/>
          <w:bCs/>
          <w:sz w:val="24"/>
          <w:szCs w:val="24"/>
        </w:rPr>
        <w:t>”).</w:t>
      </w:r>
    </w:p>
    <w:p w14:paraId="6DBA01F7" w14:textId="50D05FAC" w:rsidR="00F40446" w:rsidRPr="00120D42" w:rsidRDefault="00F40446" w:rsidP="00F40446">
      <w:pPr>
        <w:tabs>
          <w:tab w:val="left" w:pos="2268"/>
        </w:tabs>
        <w:ind w:right="130"/>
        <w:jc w:val="both"/>
        <w:rPr>
          <w:b/>
          <w:bCs/>
          <w:sz w:val="24"/>
          <w:szCs w:val="24"/>
        </w:rPr>
      </w:pPr>
      <w:r w:rsidRPr="00120D42">
        <w:rPr>
          <w:b/>
          <w:bCs/>
          <w:sz w:val="24"/>
          <w:szCs w:val="24"/>
        </w:rPr>
        <w:tab/>
        <w:t xml:space="preserve">313-314 (“ </w:t>
      </w:r>
      <w:r w:rsidR="00120D42" w:rsidRPr="00120D42">
        <w:rPr>
          <w:b/>
          <w:bCs/>
          <w:sz w:val="24"/>
          <w:szCs w:val="24"/>
        </w:rPr>
        <w:t>ἐ</w:t>
      </w:r>
      <w:r w:rsidRPr="00120D42">
        <w:rPr>
          <w:b/>
          <w:bCs/>
          <w:sz w:val="24"/>
          <w:szCs w:val="24"/>
          <w:u w:val="single"/>
        </w:rPr>
        <w:t xml:space="preserve">κ </w:t>
      </w:r>
      <w:r w:rsidR="00120D42" w:rsidRPr="00120D42">
        <w:rPr>
          <w:b/>
          <w:bCs/>
          <w:sz w:val="24"/>
          <w:szCs w:val="24"/>
          <w:u w:val="single"/>
        </w:rPr>
        <w:t>τῶ</w:t>
      </w:r>
      <w:r w:rsidRPr="00120D42">
        <w:rPr>
          <w:b/>
          <w:bCs/>
          <w:sz w:val="24"/>
          <w:szCs w:val="24"/>
          <w:u w:val="single"/>
        </w:rPr>
        <w:t>ν α</w:t>
      </w:r>
      <w:r w:rsidR="00120D42" w:rsidRPr="00120D42">
        <w:rPr>
          <w:b/>
          <w:bCs/>
          <w:sz w:val="24"/>
          <w:szCs w:val="24"/>
          <w:u w:val="single"/>
        </w:rPr>
        <w:t>ἰ</w:t>
      </w:r>
      <w:r w:rsidRPr="00120D42">
        <w:rPr>
          <w:b/>
          <w:bCs/>
          <w:sz w:val="24"/>
          <w:szCs w:val="24"/>
          <w:u w:val="single"/>
        </w:rPr>
        <w:t>σχρ</w:t>
      </w:r>
      <w:r w:rsidR="00120D42" w:rsidRPr="00120D42">
        <w:rPr>
          <w:b/>
          <w:bCs/>
          <w:sz w:val="24"/>
          <w:szCs w:val="24"/>
          <w:u w:val="single"/>
        </w:rPr>
        <w:t>ῶ</w:t>
      </w:r>
      <w:r w:rsidRPr="00120D42">
        <w:rPr>
          <w:b/>
          <w:bCs/>
          <w:sz w:val="24"/>
          <w:szCs w:val="24"/>
          <w:u w:val="single"/>
        </w:rPr>
        <w:t>ν λημμάτων</w:t>
      </w:r>
      <w:r w:rsidRPr="00120D42">
        <w:rPr>
          <w:b/>
          <w:bCs/>
          <w:sz w:val="24"/>
          <w:szCs w:val="24"/>
        </w:rPr>
        <w:t xml:space="preserve">... </w:t>
      </w:r>
      <w:r w:rsidR="00120D42" w:rsidRPr="00120D42">
        <w:rPr>
          <w:b/>
          <w:bCs/>
          <w:sz w:val="24"/>
          <w:szCs w:val="24"/>
          <w:u w:val="single"/>
        </w:rPr>
        <w:t>ἤ</w:t>
      </w:r>
      <w:r w:rsidRPr="00120D42">
        <w:rPr>
          <w:b/>
          <w:bCs/>
          <w:sz w:val="24"/>
          <w:szCs w:val="24"/>
          <w:u w:val="single"/>
        </w:rPr>
        <w:t xml:space="preserve"> σεσωσμένους</w:t>
      </w:r>
      <w:r w:rsidRPr="00120D42">
        <w:rPr>
          <w:b/>
          <w:bCs/>
          <w:sz w:val="24"/>
          <w:szCs w:val="24"/>
        </w:rPr>
        <w:t>”).</w:t>
      </w:r>
    </w:p>
    <w:p w14:paraId="13EA6548" w14:textId="0FB08DB4" w:rsidR="00F40446" w:rsidRPr="00BC6EA7" w:rsidRDefault="00F40446" w:rsidP="00BC6EA7">
      <w:pPr>
        <w:tabs>
          <w:tab w:val="left" w:pos="2268"/>
          <w:tab w:val="left" w:pos="3119"/>
        </w:tabs>
        <w:spacing w:after="240"/>
        <w:ind w:right="130"/>
        <w:jc w:val="both"/>
        <w:rPr>
          <w:sz w:val="24"/>
          <w:szCs w:val="24"/>
        </w:rPr>
      </w:pPr>
      <w:r w:rsidRPr="00120D42">
        <w:rPr>
          <w:b/>
          <w:bCs/>
          <w:sz w:val="24"/>
          <w:szCs w:val="24"/>
        </w:rPr>
        <w:tab/>
        <w:t xml:space="preserve">326 </w:t>
      </w:r>
      <w:r w:rsidRPr="00120D42">
        <w:rPr>
          <w:b/>
          <w:bCs/>
          <w:sz w:val="24"/>
          <w:szCs w:val="24"/>
        </w:rPr>
        <w:tab/>
        <w:t xml:space="preserve">(“ </w:t>
      </w:r>
      <w:r w:rsidRPr="00120D42">
        <w:rPr>
          <w:b/>
          <w:bCs/>
          <w:sz w:val="24"/>
          <w:szCs w:val="24"/>
          <w:u w:val="single"/>
        </w:rPr>
        <w:t xml:space="preserve">τά δειλά κέρδη πημονάς </w:t>
      </w:r>
      <w:r w:rsidR="00120D42" w:rsidRPr="00120D42">
        <w:rPr>
          <w:b/>
          <w:bCs/>
          <w:sz w:val="24"/>
          <w:szCs w:val="24"/>
          <w:u w:val="single"/>
        </w:rPr>
        <w:t>ἐ</w:t>
      </w:r>
      <w:r w:rsidRPr="00120D42">
        <w:rPr>
          <w:b/>
          <w:bCs/>
          <w:sz w:val="24"/>
          <w:szCs w:val="24"/>
          <w:u w:val="single"/>
        </w:rPr>
        <w:t>ργάζεται</w:t>
      </w:r>
      <w:r w:rsidRPr="00120D42">
        <w:rPr>
          <w:b/>
          <w:bCs/>
          <w:sz w:val="24"/>
          <w:szCs w:val="24"/>
        </w:rPr>
        <w:t>”</w:t>
      </w:r>
      <w:r w:rsidRPr="00BC6EA7">
        <w:rPr>
          <w:sz w:val="24"/>
          <w:szCs w:val="24"/>
        </w:rPr>
        <w:t>).</w:t>
      </w:r>
    </w:p>
    <w:p w14:paraId="223C3B12" w14:textId="77777777" w:rsidR="00F40446" w:rsidRPr="00120D42" w:rsidRDefault="00F40446" w:rsidP="00120D42">
      <w:pPr>
        <w:spacing w:line="300" w:lineRule="auto"/>
        <w:ind w:left="284" w:right="130" w:firstLine="284"/>
        <w:jc w:val="both"/>
        <w:rPr>
          <w:sz w:val="22"/>
          <w:szCs w:val="22"/>
        </w:rPr>
      </w:pPr>
      <w:r w:rsidRPr="00120D42">
        <w:rPr>
          <w:sz w:val="22"/>
          <w:szCs w:val="22"/>
        </w:rPr>
        <w:t>Ο λαός γνωρίζοντας την δύναμη του χρήματος διατύπωσε τις σκέψεις του σε δύο παροιμίες:</w:t>
      </w:r>
    </w:p>
    <w:p w14:paraId="7BB2F90D" w14:textId="77777777" w:rsidR="00F40446" w:rsidRPr="00BC6EA7" w:rsidRDefault="00F40446" w:rsidP="00120D42">
      <w:pPr>
        <w:spacing w:line="300" w:lineRule="auto"/>
        <w:ind w:left="284" w:right="130" w:firstLine="284"/>
        <w:jc w:val="both"/>
        <w:rPr>
          <w:sz w:val="22"/>
          <w:szCs w:val="22"/>
        </w:rPr>
      </w:pPr>
      <w:r w:rsidRPr="00BC6EA7">
        <w:rPr>
          <w:sz w:val="22"/>
          <w:szCs w:val="22"/>
        </w:rPr>
        <w:t>“</w:t>
      </w:r>
      <w:r w:rsidRPr="00BC6EA7">
        <w:rPr>
          <w:b/>
          <w:bCs/>
          <w:sz w:val="22"/>
          <w:szCs w:val="22"/>
          <w:u w:val="single"/>
        </w:rPr>
        <w:t>το χρήμα είναι καλός υπηρέτης, αλλά πολύ κακός άρχοντας</w:t>
      </w:r>
      <w:r w:rsidRPr="00BC6EA7">
        <w:rPr>
          <w:sz w:val="22"/>
          <w:szCs w:val="22"/>
        </w:rPr>
        <w:t>”.</w:t>
      </w:r>
    </w:p>
    <w:p w14:paraId="1C096DEC" w14:textId="77777777" w:rsidR="00F40446" w:rsidRPr="00BC6EA7" w:rsidRDefault="00F40446" w:rsidP="00120D42">
      <w:pPr>
        <w:spacing w:line="300" w:lineRule="auto"/>
        <w:ind w:left="284" w:right="130" w:firstLine="284"/>
        <w:jc w:val="both"/>
        <w:rPr>
          <w:sz w:val="22"/>
          <w:szCs w:val="22"/>
        </w:rPr>
      </w:pPr>
      <w:r w:rsidRPr="00BC6EA7">
        <w:rPr>
          <w:sz w:val="22"/>
          <w:szCs w:val="22"/>
        </w:rPr>
        <w:t>“</w:t>
      </w:r>
      <w:r w:rsidRPr="00BC6EA7">
        <w:rPr>
          <w:b/>
          <w:bCs/>
          <w:sz w:val="22"/>
          <w:szCs w:val="22"/>
          <w:u w:val="single"/>
        </w:rPr>
        <w:t>τα άσπρα γκρεμίζουν κάστρα, κατεβάζουν τ’ άστρα</w:t>
      </w:r>
      <w:r w:rsidRPr="00BC6EA7">
        <w:rPr>
          <w:sz w:val="22"/>
          <w:szCs w:val="22"/>
        </w:rPr>
        <w:t>”.</w:t>
      </w:r>
    </w:p>
    <w:p w14:paraId="30CAB680" w14:textId="5FE3B148" w:rsidR="00F40446" w:rsidRPr="00BC6EA7" w:rsidRDefault="00F40446" w:rsidP="00120D42">
      <w:pPr>
        <w:spacing w:line="300" w:lineRule="auto"/>
        <w:ind w:left="284" w:right="130" w:firstLine="284"/>
        <w:jc w:val="both"/>
        <w:rPr>
          <w:sz w:val="22"/>
          <w:szCs w:val="22"/>
        </w:rPr>
      </w:pPr>
      <w:r w:rsidRPr="00BC6EA7">
        <w:rPr>
          <w:sz w:val="22"/>
          <w:szCs w:val="22"/>
        </w:rPr>
        <w:t xml:space="preserve">Για τα κράτη το χρήμα είναι βασικός συντελεστής ευτυχίας, ακμής και στρατιωτικής ισχύος (Σαίξπηρ: </w:t>
      </w:r>
      <w:r w:rsidR="00120D42">
        <w:rPr>
          <w:sz w:val="22"/>
          <w:szCs w:val="22"/>
        </w:rPr>
        <w:t>«</w:t>
      </w:r>
      <w:r w:rsidRPr="00BC6EA7">
        <w:rPr>
          <w:sz w:val="22"/>
          <w:szCs w:val="22"/>
        </w:rPr>
        <w:t>αν προπορεύεται το χρήμα, ανοίγουν όλοι οι δρόμοι</w:t>
      </w:r>
      <w:r w:rsidR="00120D42">
        <w:rPr>
          <w:sz w:val="22"/>
          <w:szCs w:val="22"/>
        </w:rPr>
        <w:t>»</w:t>
      </w:r>
      <w:r w:rsidRPr="00BC6EA7">
        <w:rPr>
          <w:sz w:val="22"/>
          <w:szCs w:val="22"/>
        </w:rPr>
        <w:t>). Όμως μπορεί να τα οδηγήσει και αυτά στην πλεονεξία και στην απόκτηση επεκτατικών και κατακτητικών διαθέσεων, με αποτέλεσμα τη δημιουργία πολέμων για την κατάκτηση μικρότερων χωρών ή την εκμετάλλευση πλουτοπαραγωγικών πηγών (πόλεμος στον Περσικό).</w:t>
      </w:r>
    </w:p>
    <w:p w14:paraId="6BC81614" w14:textId="77777777" w:rsidR="00F40446" w:rsidRPr="00BC6EA7" w:rsidRDefault="00F40446" w:rsidP="00BC6EA7">
      <w:pPr>
        <w:ind w:left="284" w:right="130" w:firstLine="283"/>
        <w:jc w:val="both"/>
        <w:rPr>
          <w:rFonts w:ascii="Bookman Old Style" w:hAnsi="Bookman Old Style" w:cs="Arial"/>
          <w:sz w:val="22"/>
          <w:szCs w:val="22"/>
        </w:rPr>
      </w:pPr>
    </w:p>
    <w:sectPr w:rsidR="00F40446" w:rsidRPr="00BC6EA7" w:rsidSect="00DE7D11">
      <w:headerReference w:type="default" r:id="rId7"/>
      <w:footerReference w:type="default" r:id="rId8"/>
      <w:pgSz w:w="11906" w:h="16838"/>
      <w:pgMar w:top="1440"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2E874" w14:textId="77777777" w:rsidR="00845394" w:rsidRDefault="00845394" w:rsidP="00ED6B46">
      <w:r>
        <w:separator/>
      </w:r>
    </w:p>
  </w:endnote>
  <w:endnote w:type="continuationSeparator" w:id="0">
    <w:p w14:paraId="20AA0A0D" w14:textId="77777777" w:rsidR="00845394" w:rsidRDefault="00845394" w:rsidP="00E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9486"/>
      <w:docPartObj>
        <w:docPartGallery w:val="Page Numbers (Bottom of Page)"/>
        <w:docPartUnique/>
      </w:docPartObj>
    </w:sdtPr>
    <w:sdtEndPr/>
    <w:sdtContent>
      <w:sdt>
        <w:sdtPr>
          <w:id w:val="1728636285"/>
          <w:docPartObj>
            <w:docPartGallery w:val="Page Numbers (Top of Page)"/>
            <w:docPartUnique/>
          </w:docPartObj>
        </w:sdtPr>
        <w:sdtEndPr/>
        <w:sdtContent>
          <w:p w14:paraId="64F09A36" w14:textId="374BD2C3" w:rsidR="004E0FB5" w:rsidRDefault="004E0FB5" w:rsidP="00DE7D11">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F1660" w14:textId="77777777" w:rsidR="00845394" w:rsidRDefault="00845394" w:rsidP="00ED6B46">
      <w:r>
        <w:separator/>
      </w:r>
    </w:p>
  </w:footnote>
  <w:footnote w:type="continuationSeparator" w:id="0">
    <w:p w14:paraId="56002DD7" w14:textId="77777777" w:rsidR="00845394" w:rsidRDefault="00845394" w:rsidP="00E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8BC" w14:textId="3BAAC29C" w:rsidR="004E0FB5" w:rsidRPr="00ED6B46" w:rsidRDefault="00034B48" w:rsidP="00034B48">
    <w:pPr>
      <w:tabs>
        <w:tab w:val="left" w:pos="851"/>
        <w:tab w:val="left" w:pos="5103"/>
        <w:tab w:val="right" w:pos="9639"/>
      </w:tabs>
      <w:spacing w:after="120"/>
      <w:ind w:right="556"/>
      <w:jc w:val="center"/>
      <w:rPr>
        <w:rFonts w:ascii="Monotype Corsiva" w:hAnsi="Monotype Corsiva"/>
        <w:b/>
        <w:position w:val="22"/>
        <w:shd w:val="clear" w:color="auto" w:fill="0F243E"/>
      </w:rPr>
    </w:pPr>
    <w:r w:rsidRPr="00ED6B46">
      <w:rPr>
        <w:noProof/>
      </w:rPr>
      <w:drawing>
        <wp:anchor distT="0" distB="0" distL="114300" distR="114300" simplePos="0" relativeHeight="251657216" behindDoc="0" locked="0" layoutInCell="1" allowOverlap="1" wp14:anchorId="4931D16F" wp14:editId="6010A129">
          <wp:simplePos x="0" y="0"/>
          <wp:positionH relativeFrom="column">
            <wp:posOffset>5685730</wp:posOffset>
          </wp:positionH>
          <wp:positionV relativeFrom="paragraph">
            <wp:posOffset>6985</wp:posOffset>
          </wp:positionV>
          <wp:extent cx="612140" cy="39751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394">
      <w:rPr>
        <w:noProof/>
      </w:rPr>
      <w:pict w14:anchorId="492AC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49" type="#_x0000_t75" style="position:absolute;left:0;text-align:left;margin-left:0;margin-top:0;width:509.65pt;height:336.4pt;z-index:-251658240;mso-position-horizontal:center;mso-position-horizontal-relative:margin;mso-position-vertical:center;mso-position-vertical-relative:margin" o:allowincell="f">
          <v:imagedata r:id="rId2" o:title="ΣΥΚΙΩΤΗΣ ΑΠΟΣΤΟΛΗΣ"/>
          <w10:wrap anchorx="margin" anchory="margin"/>
        </v:shape>
      </w:pict>
    </w:r>
    <w:r w:rsidR="004E0FB5" w:rsidRPr="00ED6B46">
      <w:rPr>
        <w:rFonts w:ascii="Monotype Corsiva" w:hAnsi="Monotype Corsiva"/>
        <w:b/>
      </w:rPr>
      <w:tab/>
    </w:r>
    <w:r>
      <w:rPr>
        <w:rFonts w:ascii="Monotype Corsiva" w:hAnsi="Monotype Corsiva"/>
        <w:b/>
      </w:rPr>
      <w:t>ΠΡΑΓΜΑΤΟΛΟΓΙΚΕΣ ΠΑΡΑΤΗΡΗΣΕΙΣ</w:t>
    </w:r>
    <w:r>
      <w:rPr>
        <w:rFonts w:ascii="Monotype Corsiva" w:hAnsi="Monotype Corsiva"/>
        <w:b/>
      </w:rPr>
      <w:tab/>
    </w:r>
    <w:r>
      <w:rPr>
        <w:rFonts w:ascii="Monotype Corsiva" w:hAnsi="Monotype Corsiva"/>
        <w:b/>
        <w:shd w:val="clear" w:color="auto" w:fill="FBD4B4"/>
      </w:rPr>
      <w:t>ΣΥΚ</w:t>
    </w:r>
    <w:r w:rsidR="004E0FB5" w:rsidRPr="00ED6B46">
      <w:rPr>
        <w:rFonts w:ascii="Monotype Corsiva" w:hAnsi="Monotype Corsiva"/>
        <w:b/>
        <w:shd w:val="clear" w:color="auto" w:fill="FBD4B4"/>
      </w:rPr>
      <w:t>ΩΤ ΗΣ</w:t>
    </w:r>
    <w:r w:rsidR="004E0FB5" w:rsidRPr="00ED6B46">
      <w:rPr>
        <w:rFonts w:ascii="Monotype Corsiva" w:hAnsi="Monotype Corsiva"/>
        <w:b/>
        <w:position w:val="22"/>
        <w:shd w:val="clear" w:color="auto" w:fill="FBD4B4"/>
      </w:rPr>
      <w:t xml:space="preserve"> </w:t>
    </w:r>
    <w:r w:rsidR="004E0FB5" w:rsidRPr="00ED6B46">
      <w:rPr>
        <w:rFonts w:ascii="Monotype Corsiva" w:hAnsi="Monotype Corsiva"/>
        <w:b/>
        <w:shd w:val="clear" w:color="auto" w:fill="FBD4B4"/>
      </w:rPr>
      <w:t>ΑΠΟΣΤΟΛΗΣ</w:t>
    </w:r>
    <w:r w:rsidR="004E0FB5" w:rsidRPr="00ED6B46">
      <w:rPr>
        <w:rFonts w:ascii="HellasTimes" w:hAnsi="HellasTimes"/>
      </w:rPr>
      <w:tab/>
    </w:r>
  </w:p>
  <w:p w14:paraId="3E226963" w14:textId="77777777" w:rsidR="004E0FB5" w:rsidRPr="00ED6B46" w:rsidRDefault="004E0FB5" w:rsidP="00034B48">
    <w:pPr>
      <w:tabs>
        <w:tab w:val="right" w:pos="1276"/>
        <w:tab w:val="center" w:pos="5670"/>
        <w:tab w:val="right" w:pos="9356"/>
      </w:tabs>
      <w:ind w:left="1134" w:right="119"/>
      <w:rPr>
        <w:rFonts w:ascii="HellasTimes" w:hAnsi="HellasTimes"/>
      </w:rPr>
    </w:pPr>
    <w:r w:rsidRPr="00ED6B46">
      <w:rPr>
        <w:rFonts w:ascii="Monotype Corsiva" w:hAnsi="Monotype Corsiva"/>
        <w:b/>
        <w:position w:val="22"/>
      </w:rPr>
      <w:tab/>
    </w:r>
    <w:r w:rsidRPr="00ED6B46">
      <w:rPr>
        <w:rFonts w:ascii="Monotype Corsiva" w:hAnsi="Monotype Corsiva"/>
        <w:b/>
      </w:rPr>
      <w:t>ΤΑΞΗ Β΄ ΛΥΚΕΙΟΥ</w:t>
    </w:r>
    <w:r w:rsidRPr="00ED6B46">
      <w:rPr>
        <w:rFonts w:ascii="Monotype Corsiva" w:hAnsi="Monotype Corsiva"/>
        <w:b/>
      </w:rPr>
      <w:tab/>
    </w:r>
    <w:r w:rsidRPr="00ED6B46">
      <w:rPr>
        <w:rFonts w:ascii="Monotype Corsiva" w:hAnsi="Monotype Corsiva"/>
        <w:b/>
        <w:shd w:val="clear" w:color="auto" w:fill="FBD4B4"/>
      </w:rPr>
      <w:t>ΦΙΛΟΛΟΓ 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16A9782"/>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F6"/>
    <w:rsid w:val="00034B48"/>
    <w:rsid w:val="000417CD"/>
    <w:rsid w:val="00045CF3"/>
    <w:rsid w:val="00120D42"/>
    <w:rsid w:val="001A17F6"/>
    <w:rsid w:val="00234184"/>
    <w:rsid w:val="00262D1E"/>
    <w:rsid w:val="002A4922"/>
    <w:rsid w:val="002E61F7"/>
    <w:rsid w:val="004E0FB5"/>
    <w:rsid w:val="004E137E"/>
    <w:rsid w:val="00580AEA"/>
    <w:rsid w:val="005A510C"/>
    <w:rsid w:val="005B5855"/>
    <w:rsid w:val="005B5CEE"/>
    <w:rsid w:val="00615AF4"/>
    <w:rsid w:val="007E67A3"/>
    <w:rsid w:val="007F678F"/>
    <w:rsid w:val="00845394"/>
    <w:rsid w:val="0092695A"/>
    <w:rsid w:val="009D3395"/>
    <w:rsid w:val="00A02225"/>
    <w:rsid w:val="00A82737"/>
    <w:rsid w:val="00A9717B"/>
    <w:rsid w:val="00B929D4"/>
    <w:rsid w:val="00B977CB"/>
    <w:rsid w:val="00BA7F14"/>
    <w:rsid w:val="00BC6EA7"/>
    <w:rsid w:val="00C74A1A"/>
    <w:rsid w:val="00DB0332"/>
    <w:rsid w:val="00DC4FA9"/>
    <w:rsid w:val="00DE7D11"/>
    <w:rsid w:val="00E43DB4"/>
    <w:rsid w:val="00E50EA0"/>
    <w:rsid w:val="00EC395B"/>
    <w:rsid w:val="00ED2EB2"/>
    <w:rsid w:val="00ED6B46"/>
    <w:rsid w:val="00EE61DF"/>
    <w:rsid w:val="00F40446"/>
    <w:rsid w:val="00F6074B"/>
    <w:rsid w:val="00FF5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281F"/>
  <w15:chartTrackingRefBased/>
  <w15:docId w15:val="{4B4BD774-0E02-4A55-9295-E63F202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ED6B46"/>
  </w:style>
  <w:style w:type="paragraph" w:styleId="a4">
    <w:name w:val="footer"/>
    <w:basedOn w:val="a"/>
    <w:link w:val="Char0"/>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ED6B46"/>
  </w:style>
  <w:style w:type="numbering" w:customStyle="1" w:styleId="1">
    <w:name w:val="Χωρίς λίστα1"/>
    <w:next w:val="a2"/>
    <w:semiHidden/>
    <w:rsid w:val="004E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697</Words>
  <Characters>3770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13</cp:revision>
  <dcterms:created xsi:type="dcterms:W3CDTF">2022-01-27T19:50:00Z</dcterms:created>
  <dcterms:modified xsi:type="dcterms:W3CDTF">2022-02-13T10:40:00Z</dcterms:modified>
</cp:coreProperties>
</file>