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29" w:rsidRPr="0090079B" w:rsidRDefault="0090079B">
      <w:pPr>
        <w:rPr>
          <w:b/>
        </w:rPr>
      </w:pPr>
      <w:r w:rsidRPr="0090079B">
        <w:rPr>
          <w:b/>
        </w:rPr>
        <w:t>ΠΑΓΚΟΣΜΙΑ ΗΜΕΡΑ ΠΟΙΗΣΗΣ [21 ΜΑΡΤΙΟΥ]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55" w:afterAutospacing="0"/>
        <w:rPr>
          <w:b/>
          <w:color w:val="585858"/>
          <w:sz w:val="22"/>
          <w:szCs w:val="22"/>
        </w:rPr>
      </w:pPr>
      <w:r w:rsidRPr="0090079B">
        <w:rPr>
          <w:rStyle w:val="a3"/>
          <w:b/>
          <w:color w:val="585858"/>
          <w:sz w:val="22"/>
          <w:szCs w:val="22"/>
        </w:rPr>
        <w:t>Ρωμιοσύνη</w:t>
      </w:r>
      <w:r w:rsidRPr="0090079B">
        <w:rPr>
          <w:b/>
          <w:color w:val="585858"/>
          <w:sz w:val="22"/>
          <w:szCs w:val="22"/>
        </w:rPr>
        <w:t>, I, 1954 [Γιάννης Ρίτσος]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55" w:afterAutospacing="0"/>
        <w:rPr>
          <w:color w:val="585858"/>
          <w:sz w:val="22"/>
          <w:szCs w:val="22"/>
        </w:rPr>
      </w:pPr>
      <w:r w:rsidRPr="0090079B">
        <w:rPr>
          <w:rStyle w:val="a3"/>
          <w:color w:val="585858"/>
          <w:sz w:val="22"/>
          <w:szCs w:val="22"/>
        </w:rPr>
        <w:t>Αυτά τα δέντρα δε βολεύονται με λιγότερο ουρανό,</w:t>
      </w:r>
      <w:r w:rsidRPr="0090079B">
        <w:rPr>
          <w:i/>
          <w:iCs/>
          <w:color w:val="585858"/>
          <w:sz w:val="22"/>
          <w:szCs w:val="22"/>
        </w:rPr>
        <w:br/>
      </w:r>
      <w:r w:rsidRPr="0090079B">
        <w:rPr>
          <w:rStyle w:val="a3"/>
          <w:color w:val="585858"/>
          <w:sz w:val="22"/>
          <w:szCs w:val="22"/>
        </w:rPr>
        <w:t>αυτές οι πέτρες δε βολεύονται κάτου απ’ τα ξένα βήματα,</w:t>
      </w:r>
      <w:r w:rsidRPr="0090079B">
        <w:rPr>
          <w:i/>
          <w:iCs/>
          <w:color w:val="585858"/>
          <w:sz w:val="22"/>
          <w:szCs w:val="22"/>
        </w:rPr>
        <w:br/>
      </w:r>
      <w:r w:rsidRPr="0090079B">
        <w:rPr>
          <w:rStyle w:val="a3"/>
          <w:color w:val="585858"/>
          <w:sz w:val="22"/>
          <w:szCs w:val="22"/>
        </w:rPr>
        <w:t>αυτά τα πρόσωπα δε βολεύονται παρά μόνο στον ήλιο,</w:t>
      </w:r>
      <w:r w:rsidRPr="0090079B">
        <w:rPr>
          <w:i/>
          <w:iCs/>
          <w:color w:val="585858"/>
          <w:sz w:val="22"/>
          <w:szCs w:val="22"/>
        </w:rPr>
        <w:br/>
      </w:r>
      <w:r w:rsidRPr="0090079B">
        <w:rPr>
          <w:rStyle w:val="a3"/>
          <w:color w:val="585858"/>
          <w:sz w:val="22"/>
          <w:szCs w:val="22"/>
        </w:rPr>
        <w:t>αυτές οι καρδιές δε βολεύονται παρά μόνο στο δίκιο. …</w:t>
      </w:r>
    </w:p>
    <w:p w:rsidR="00EE4F2E" w:rsidRPr="00EE4F2E" w:rsidRDefault="00EE4F2E" w:rsidP="00EE4F2E">
      <w:pPr>
        <w:spacing w:before="100" w:beforeAutospacing="1" w:after="90" w:line="240" w:lineRule="auto"/>
        <w:outlineLvl w:val="1"/>
        <w:rPr>
          <w:rFonts w:ascii="Times New Roman" w:eastAsia="Times New Roman" w:hAnsi="Times New Roman" w:cs="Times New Roman"/>
          <w:lang w:eastAsia="el-GR"/>
        </w:rPr>
      </w:pPr>
      <w:bookmarkStart w:id="0" w:name="Ὁ_μικρὸς_Ναυτίλος"/>
      <w:r w:rsidRPr="00EE4F2E">
        <w:rPr>
          <w:rFonts w:ascii="Times New Roman" w:eastAsia="Times New Roman" w:hAnsi="Times New Roman" w:cs="Times New Roman"/>
          <w:b/>
          <w:bCs/>
          <w:lang w:eastAsia="el-GR"/>
        </w:rPr>
        <w:t>Ὁ μικρὸς Ναυτίλος</w:t>
      </w:r>
      <w:bookmarkEnd w:id="0"/>
      <w:r w:rsidRPr="0090079B">
        <w:rPr>
          <w:rFonts w:ascii="Times New Roman" w:eastAsia="Times New Roman" w:hAnsi="Times New Roman" w:cs="Times New Roman"/>
          <w:b/>
          <w:bCs/>
          <w:lang w:eastAsia="el-GR"/>
        </w:rPr>
        <w:t xml:space="preserve"> [Οδυσσέας Ελύτης]</w:t>
      </w:r>
    </w:p>
    <w:p w:rsidR="00EE4F2E" w:rsidRPr="00EE4F2E" w:rsidRDefault="00EE4F2E" w:rsidP="00EE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EE4F2E">
        <w:rPr>
          <w:rFonts w:ascii="Times New Roman" w:eastAsia="Times New Roman" w:hAnsi="Times New Roman" w:cs="Times New Roman"/>
          <w:color w:val="000000"/>
          <w:lang w:eastAsia="el-GR"/>
        </w:rPr>
        <w:t>Ὅτι μπόρεσα ν᾿ ἀποχτήσω μία ζωὴ ἀπὸ πράξεις ὁρατὲς γιὰ ὅλους, ἑπομένως νὰ κερδίσω τὴν ἴδια μου διαφάνεια, τὸ χρωστῶ σ᾿ ἕνα εἶδος εἰδικοῦ θάρρους ποὺ μοῦ ῾δωκεν ἡ Ποίηση: νὰ γίνομαι ἄνεμος γιὰ τὸ χαρταετὸ καὶ χαρταετὸς γιὰ τὸν ἄνεμο, ἀκόμη καὶ ὅταν οὐρανὸς δὲν ὑπάρχει.</w:t>
      </w:r>
    </w:p>
    <w:p w:rsidR="00EE4F2E" w:rsidRPr="00EE4F2E" w:rsidRDefault="00EE4F2E" w:rsidP="00EE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EE4F2E">
        <w:rPr>
          <w:rFonts w:ascii="Times New Roman" w:eastAsia="Times New Roman" w:hAnsi="Times New Roman" w:cs="Times New Roman"/>
          <w:color w:val="000000"/>
          <w:lang w:eastAsia="el-GR"/>
        </w:rPr>
        <w:t>Δὲν παίζω μὲ τὰ λόγια. Μιλῶ γιὰ τὴν κίνηση ποὺ ἀνακαλύπτει κανεὶς νὰ σημειώνεται μέσα στὴ «στιγμή» ὅταν καταφέρει νὰ τὴν ἀνοίξει καὶ νὰ τῆς δώσει διάρκεια. Ὁπόταν, πραγματικά, καὶ ἡ Θλίψις γίνεται Χάρις καὶ ἡ Χάρις Ἄγγελος· ἡ Εὐτυχία Μοναχὴ καὶ ἡ Μοναχὴ Εὐτυχία.</w:t>
      </w:r>
    </w:p>
    <w:p w:rsidR="00EE4F2E" w:rsidRPr="00EE4F2E" w:rsidRDefault="00EE4F2E" w:rsidP="00EE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EE4F2E">
        <w:rPr>
          <w:rFonts w:ascii="Times New Roman" w:eastAsia="Times New Roman" w:hAnsi="Times New Roman" w:cs="Times New Roman"/>
          <w:color w:val="000000"/>
          <w:lang w:eastAsia="el-GR"/>
        </w:rPr>
        <w:t>μὲ λευκές, μακριὲς πτυχὲς πάνω ἀπὸ τὸ κενὸ ἕνα κενὸ γεμάτο σταγόνες πουλιῶν, αὖρες βασιλικοῦ καὶ συριγμοὺς ὑπόκωφου Παραδείσου.</w:t>
      </w:r>
    </w:p>
    <w:p w:rsidR="00EE4F2E" w:rsidRPr="0090079B" w:rsidRDefault="00EE4F2E">
      <w:pPr>
        <w:rPr>
          <w:rFonts w:ascii="Times New Roman" w:hAnsi="Times New Roman" w:cs="Times New Roman"/>
        </w:rPr>
      </w:pP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70" w:afterAutospacing="0"/>
        <w:rPr>
          <w:b/>
          <w:i/>
          <w:color w:val="1F1A17"/>
          <w:sz w:val="22"/>
          <w:szCs w:val="22"/>
        </w:rPr>
      </w:pPr>
      <w:r w:rsidRPr="0090079B">
        <w:rPr>
          <w:rStyle w:val="a3"/>
          <w:b/>
          <w:i w:val="0"/>
          <w:color w:val="1F1A17"/>
          <w:sz w:val="22"/>
          <w:szCs w:val="22"/>
        </w:rPr>
        <w:t>Γιώργος Σεφέρης “Ἄρνηση”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70" w:afterAutospacing="0"/>
        <w:rPr>
          <w:color w:val="1F1A17"/>
          <w:sz w:val="22"/>
          <w:szCs w:val="22"/>
        </w:rPr>
      </w:pPr>
      <w:r w:rsidRPr="0090079B">
        <w:rPr>
          <w:rStyle w:val="a3"/>
          <w:color w:val="1F1A17"/>
          <w:sz w:val="22"/>
          <w:szCs w:val="22"/>
        </w:rPr>
        <w:t>Στὸ περιγιάλι τὸ κρυφὸ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κι ἄσπρο σὰν περιστέρι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διψάσαμε τὸ μεσημέρι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μὰ τὸ νερὸ γλυφό.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70" w:afterAutospacing="0"/>
        <w:rPr>
          <w:color w:val="1F1A17"/>
          <w:sz w:val="22"/>
          <w:szCs w:val="22"/>
        </w:rPr>
      </w:pPr>
      <w:r w:rsidRPr="0090079B">
        <w:rPr>
          <w:rStyle w:val="a3"/>
          <w:color w:val="1F1A17"/>
          <w:sz w:val="22"/>
          <w:szCs w:val="22"/>
        </w:rPr>
        <w:t>Πάνω στὴν ἄμμο τὴν ξανθὴ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γράψαμε τ᾿ ὄνομά της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ὡραῖα ποὺ φύσηξεν ὁ μπάτης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καὶ σβήστηκε ἡ γραφή.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70" w:afterAutospacing="0"/>
        <w:rPr>
          <w:rStyle w:val="a3"/>
          <w:color w:val="1F1A17"/>
          <w:sz w:val="22"/>
          <w:szCs w:val="22"/>
        </w:rPr>
      </w:pPr>
      <w:r w:rsidRPr="0090079B">
        <w:rPr>
          <w:rStyle w:val="a3"/>
          <w:color w:val="1F1A17"/>
          <w:sz w:val="22"/>
          <w:szCs w:val="22"/>
        </w:rPr>
        <w:t>Μὲ τί καρδιά, μὲ τί πνοή,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τί πόθους καὶ τί πάθος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πήραμε τὴ ζωή μας· λάθος!</w:t>
      </w:r>
      <w:r w:rsidRPr="0090079B">
        <w:rPr>
          <w:color w:val="1F1A17"/>
          <w:sz w:val="22"/>
          <w:szCs w:val="22"/>
        </w:rPr>
        <w:br/>
      </w:r>
      <w:r w:rsidRPr="0090079B">
        <w:rPr>
          <w:rStyle w:val="a3"/>
          <w:color w:val="1F1A17"/>
          <w:sz w:val="22"/>
          <w:szCs w:val="22"/>
        </w:rPr>
        <w:t>κι ἀλλάξαμε ζωή.</w:t>
      </w:r>
    </w:p>
    <w:p w:rsidR="00EE4F2E" w:rsidRPr="0090079B" w:rsidRDefault="00EE4F2E" w:rsidP="00EE4F2E">
      <w:pPr>
        <w:pStyle w:val="Web"/>
        <w:shd w:val="clear" w:color="auto" w:fill="FFFFFF"/>
        <w:spacing w:before="0" w:beforeAutospacing="0" w:after="270" w:afterAutospacing="0"/>
        <w:rPr>
          <w:color w:val="1F1A17"/>
          <w:sz w:val="22"/>
          <w:szCs w:val="22"/>
        </w:rPr>
      </w:pP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b/>
          <w:bCs/>
          <w:color w:val="000000"/>
          <w:sz w:val="22"/>
          <w:szCs w:val="22"/>
        </w:rPr>
        <w:t>Φοβάμαι</w:t>
      </w:r>
      <w:r w:rsidR="0090079B">
        <w:rPr>
          <w:b/>
          <w:bCs/>
          <w:color w:val="000000"/>
          <w:sz w:val="22"/>
          <w:szCs w:val="22"/>
        </w:rPr>
        <w:t xml:space="preserve"> [Μανώλης Αναγνωστάκης]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τους ανθρώπους που εφτά χρόνια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έκαναν πως δεν είχαν πάρει χαμπάρι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και μια ωραία πρωία –μεσούντος κάποιου Ιουλίου–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βγήκαν στις πλατείες με σημαιάκια κραυγάζοντας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«Δώστε τη χούντα στο λαό».Φοβάμαι τους ανθρώπους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που με καταλερωμένη τη φωλιά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πασχίζουν τώρα να βρουν λεκέδες στη δική σου.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lastRenderedPageBreak/>
        <w:t>Φοβάμαι τους ανθρώπους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που σου `κλειναν την πόρτα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μην τυχόν και τους δώσεις κουπόνια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και τώρα τους βλέπεις στο Πολυτεχνείο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να καταθέτουν γαρίφαλα και να δακρύζουν.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Φοβάμαι τους ανθρώπους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που γέμιζαν τις ταβέρνες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και τα `σπαζαν στα μπουζούκια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κάθε βράδυ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και τώρα τα ξανασπάζουν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όταν τους πιάνει το μεράκι της Φαραντούρη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και έχουν και «απόψεις».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Φοβάμαι τους ανθρώπους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που άλλαζαν πεζοδρόμιο όταν σε συναντούσαν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και τώρα σε λοιδορούν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γιατί, λέει, δεν βαδίζεις στον ίσιο δρόμο.</w:t>
      </w:r>
    </w:p>
    <w:p w:rsidR="00EE4F2E" w:rsidRPr="0090079B" w:rsidRDefault="00EE4F2E" w:rsidP="0090079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Φοβάμαι, φοβάμαι πολλούς ανθρώπους.</w:t>
      </w:r>
      <w:r w:rsidR="0090079B">
        <w:rPr>
          <w:color w:val="000000"/>
          <w:sz w:val="22"/>
          <w:szCs w:val="22"/>
        </w:rPr>
        <w:t xml:space="preserve"> </w:t>
      </w:r>
      <w:r w:rsidRPr="0090079B">
        <w:rPr>
          <w:color w:val="000000"/>
          <w:sz w:val="22"/>
          <w:szCs w:val="22"/>
        </w:rPr>
        <w:t>Φέτος φοβήθηκα ακόμα περισσότερο.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360" w:afterAutospacing="0"/>
        <w:rPr>
          <w:color w:val="000000"/>
          <w:sz w:val="22"/>
          <w:szCs w:val="22"/>
        </w:rPr>
      </w:pP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360" w:afterAutospacing="0"/>
        <w:rPr>
          <w:b/>
          <w:color w:val="000000"/>
          <w:sz w:val="22"/>
          <w:szCs w:val="22"/>
        </w:rPr>
      </w:pPr>
      <w:r w:rsidRPr="0090079B">
        <w:rPr>
          <w:b/>
          <w:color w:val="000000"/>
          <w:sz w:val="22"/>
          <w:szCs w:val="22"/>
        </w:rPr>
        <w:t>Η θάλασσα είναι σαν τον έρωτα:[Ντίνος Χριστιανόπουλος]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μπαίνεις και δεν ξέρεις αν θα βγεις.</w:t>
      </w:r>
      <w:r w:rsidRPr="0090079B">
        <w:rPr>
          <w:color w:val="000000"/>
          <w:sz w:val="22"/>
          <w:szCs w:val="22"/>
        </w:rPr>
        <w:br/>
        <w:t>Πόσοι δεν έφαγαν τα νιάτα τους –</w:t>
      </w:r>
      <w:r w:rsidRPr="0090079B">
        <w:rPr>
          <w:color w:val="000000"/>
          <w:sz w:val="22"/>
          <w:szCs w:val="22"/>
        </w:rPr>
        <w:br/>
        <w:t>μοιραίες βουτιές, θανατερές καταδύσεις,</w:t>
      </w:r>
      <w:r w:rsidRPr="0090079B">
        <w:rPr>
          <w:color w:val="000000"/>
          <w:sz w:val="22"/>
          <w:szCs w:val="22"/>
        </w:rPr>
        <w:br/>
        <w:t>γράμπες, πηγάδια, βράχια αθέατα,</w:t>
      </w:r>
      <w:r w:rsidRPr="0090079B">
        <w:rPr>
          <w:color w:val="000000"/>
          <w:sz w:val="22"/>
          <w:szCs w:val="22"/>
        </w:rPr>
        <w:br/>
        <w:t>ρουφήχτρες, καρχαρίες, μέδουσες.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Αλίμονο αν κόψουμε τα μπάνια</w:t>
      </w:r>
      <w:r w:rsidRPr="0090079B">
        <w:rPr>
          <w:color w:val="000000"/>
          <w:sz w:val="22"/>
          <w:szCs w:val="22"/>
        </w:rPr>
        <w:br/>
        <w:t>Μόνο και μόνο γιατί πνίγηκαν πεντέξι.</w:t>
      </w:r>
      <w:r w:rsidRPr="0090079B">
        <w:rPr>
          <w:color w:val="000000"/>
          <w:sz w:val="22"/>
          <w:szCs w:val="22"/>
        </w:rPr>
        <w:br/>
        <w:t>Αλίμονο αν προδώσουμε τη θάλασσα</w:t>
      </w:r>
      <w:r w:rsidRPr="0090079B">
        <w:rPr>
          <w:color w:val="000000"/>
          <w:sz w:val="22"/>
          <w:szCs w:val="22"/>
        </w:rPr>
        <w:br/>
        <w:t>Γιατί έχει τρόπους να μας καταπίνει.</w:t>
      </w:r>
      <w:r w:rsidRPr="0090079B">
        <w:rPr>
          <w:color w:val="000000"/>
          <w:sz w:val="22"/>
          <w:szCs w:val="22"/>
        </w:rPr>
        <w:br/>
        <w:t>Η θάλασσα είναι σαν τον έρωτα:</w:t>
      </w:r>
      <w:r w:rsidRPr="0090079B">
        <w:rPr>
          <w:color w:val="000000"/>
          <w:sz w:val="22"/>
          <w:szCs w:val="22"/>
        </w:rPr>
        <w:br/>
        <w:t>χίλιοι τη χαίρονται – ένας την πληρώνει</w:t>
      </w:r>
    </w:p>
    <w:p w:rsidR="00EE4F2E" w:rsidRPr="0090079B" w:rsidRDefault="00EE4F2E">
      <w:pPr>
        <w:rPr>
          <w:rFonts w:ascii="Times New Roman" w:hAnsi="Times New Roman" w:cs="Times New Roman"/>
        </w:rPr>
      </w:pPr>
    </w:p>
    <w:p w:rsidR="00EE4F2E" w:rsidRPr="0090079B" w:rsidRDefault="00EE4F2E">
      <w:pPr>
        <w:rPr>
          <w:rFonts w:ascii="Times New Roman" w:hAnsi="Times New Roman" w:cs="Times New Roman"/>
          <w:b/>
        </w:rPr>
      </w:pPr>
      <w:r w:rsidRPr="0090079B">
        <w:rPr>
          <w:rFonts w:ascii="Times New Roman" w:hAnsi="Times New Roman" w:cs="Times New Roman"/>
          <w:b/>
        </w:rPr>
        <w:t>Φωνές [ Κ. Καβάφης]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Ιδανικές φωνές κι αγαπημένες</w:t>
      </w:r>
      <w:r w:rsidRPr="0090079B">
        <w:rPr>
          <w:color w:val="000000"/>
          <w:sz w:val="22"/>
          <w:szCs w:val="22"/>
        </w:rPr>
        <w:br/>
        <w:t>εκείνων που πεθάναν, ή εκείνων που είναι</w:t>
      </w:r>
      <w:r w:rsidRPr="0090079B">
        <w:rPr>
          <w:color w:val="000000"/>
          <w:sz w:val="22"/>
          <w:szCs w:val="22"/>
        </w:rPr>
        <w:br/>
        <w:t>για μας χαμένοι σαν τους πεθαμένους.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Κάποτε μες στα όνειρά μας ομιλούνε·</w:t>
      </w:r>
      <w:r w:rsidRPr="0090079B">
        <w:rPr>
          <w:color w:val="000000"/>
          <w:sz w:val="22"/>
          <w:szCs w:val="22"/>
        </w:rPr>
        <w:br/>
        <w:t>κάποτε μες στην σκέψη τες ακούει το μυαλό.</w:t>
      </w:r>
      <w:r w:rsidRPr="0090079B">
        <w:rPr>
          <w:color w:val="000000"/>
          <w:sz w:val="22"/>
          <w:szCs w:val="22"/>
        </w:rPr>
        <w:br/>
        <w:t>Και με τον ήχο των για μια στιγμή επιστρέφουν</w:t>
      </w:r>
      <w:r w:rsidRPr="0090079B">
        <w:rPr>
          <w:color w:val="000000"/>
          <w:sz w:val="22"/>
          <w:szCs w:val="22"/>
        </w:rPr>
        <w:br/>
        <w:t>ήχοι από την πρώτη ποίηση της ζωής μας –</w:t>
      </w:r>
      <w:r w:rsidRPr="0090079B">
        <w:rPr>
          <w:color w:val="000000"/>
          <w:sz w:val="22"/>
          <w:szCs w:val="22"/>
        </w:rPr>
        <w:br/>
        <w:t>σα μουσική, την νύχτα, μακρινή, που σβήνει.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rStyle w:val="a4"/>
          <w:color w:val="000000"/>
          <w:sz w:val="22"/>
          <w:szCs w:val="22"/>
        </w:rPr>
        <w:t>Η πιο όμορφη θάλασσα Ναζίμ Χικμέτ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Να γελάσεις απ’ τα βάθη των χρυσών σου ματιών</w:t>
      </w:r>
      <w:r w:rsidRPr="0090079B">
        <w:rPr>
          <w:color w:val="000000"/>
          <w:sz w:val="22"/>
          <w:szCs w:val="22"/>
        </w:rPr>
        <w:br/>
        <w:t>είμαστε μες στο δικό μας κόσμο.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Η πιο όμορφη θάλασσα</w:t>
      </w:r>
      <w:r w:rsidRPr="0090079B">
        <w:rPr>
          <w:color w:val="000000"/>
          <w:sz w:val="22"/>
          <w:szCs w:val="22"/>
        </w:rPr>
        <w:br/>
        <w:t>είναι αυτή που δεν έχουμε ακόμα ταξιδέψει.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lastRenderedPageBreak/>
        <w:t>Τα πιο όμορφα παιδιά</w:t>
      </w:r>
      <w:r w:rsidRPr="0090079B">
        <w:rPr>
          <w:color w:val="000000"/>
          <w:sz w:val="22"/>
          <w:szCs w:val="22"/>
        </w:rPr>
        <w:br/>
        <w:t>δεν έχουν μεγαλώσει ακόμα.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Τις πιο όμορφες μέρες μας</w:t>
      </w:r>
      <w:r w:rsidRPr="0090079B">
        <w:rPr>
          <w:color w:val="000000"/>
          <w:sz w:val="22"/>
          <w:szCs w:val="22"/>
        </w:rPr>
        <w:br/>
        <w:t>δεν τις έχουμε ζήσει ακόμα.</w:t>
      </w:r>
    </w:p>
    <w:p w:rsidR="00EE4F2E" w:rsidRPr="0090079B" w:rsidRDefault="00EE4F2E" w:rsidP="00EE4F2E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Κι αυτό που θέλω να σου πω,</w:t>
      </w:r>
      <w:r w:rsidRPr="0090079B">
        <w:rPr>
          <w:color w:val="000000"/>
          <w:sz w:val="22"/>
          <w:szCs w:val="22"/>
        </w:rPr>
        <w:br/>
        <w:t>το πιο όμορφο απ’ όλα,</w:t>
      </w:r>
      <w:r w:rsidRPr="0090079B">
        <w:rPr>
          <w:color w:val="000000"/>
          <w:sz w:val="22"/>
          <w:szCs w:val="22"/>
        </w:rPr>
        <w:br/>
        <w:t>δε σ’ τό ‘χω πει ακόμα</w:t>
      </w:r>
    </w:p>
    <w:p w:rsidR="00EE4F2E" w:rsidRPr="0090079B" w:rsidRDefault="00EE4F2E">
      <w:pPr>
        <w:rPr>
          <w:rFonts w:ascii="Times New Roman" w:hAnsi="Times New Roman" w:cs="Times New Roman"/>
        </w:rPr>
      </w:pPr>
    </w:p>
    <w:p w:rsidR="0090079B" w:rsidRPr="0090079B" w:rsidRDefault="0090079B">
      <w:pPr>
        <w:rPr>
          <w:rFonts w:ascii="Times New Roman" w:hAnsi="Times New Roman" w:cs="Times New Roman"/>
        </w:rPr>
      </w:pPr>
      <w:r w:rsidRPr="0090079B">
        <w:rPr>
          <w:rFonts w:ascii="Times New Roman" w:hAnsi="Times New Roman" w:cs="Times New Roman"/>
          <w:b/>
        </w:rPr>
        <w:t>Κοντά σου [Μαρία Πολυδούρη</w:t>
      </w:r>
      <w:r w:rsidRPr="0090079B">
        <w:rPr>
          <w:rFonts w:ascii="Times New Roman" w:hAnsi="Times New Roman" w:cs="Times New Roman"/>
        </w:rPr>
        <w:t>]</w:t>
      </w:r>
    </w:p>
    <w:p w:rsidR="0090079B" w:rsidRPr="0090079B" w:rsidRDefault="0090079B" w:rsidP="0090079B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Κοντά σου δεν αχούν άγρια οι ανέμοι.</w:t>
      </w:r>
      <w:r w:rsidRPr="0090079B">
        <w:rPr>
          <w:color w:val="000000"/>
          <w:sz w:val="22"/>
          <w:szCs w:val="22"/>
        </w:rPr>
        <w:br/>
        <w:t>Κοντά σου είνε η γαλήνη και το φως.</w:t>
      </w:r>
      <w:r w:rsidRPr="0090079B">
        <w:rPr>
          <w:color w:val="000000"/>
          <w:sz w:val="22"/>
          <w:szCs w:val="22"/>
        </w:rPr>
        <w:br/>
        <w:t>Στου νου μας τη χρυσόβεργην ανέμη</w:t>
      </w:r>
      <w:r w:rsidRPr="0090079B">
        <w:rPr>
          <w:color w:val="000000"/>
          <w:sz w:val="22"/>
          <w:szCs w:val="22"/>
        </w:rPr>
        <w:br/>
        <w:t>Ο ρόδινος τυλιέται στοχασμός.</w:t>
      </w:r>
    </w:p>
    <w:p w:rsidR="0090079B" w:rsidRPr="0090079B" w:rsidRDefault="0090079B" w:rsidP="0090079B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Κοντά σου η σιγαλιά σα γέλιο μοιάζει</w:t>
      </w:r>
      <w:r w:rsidRPr="0090079B">
        <w:rPr>
          <w:color w:val="000000"/>
          <w:sz w:val="22"/>
          <w:szCs w:val="22"/>
        </w:rPr>
        <w:br/>
        <w:t>που αντιφεγγίζουν μάτια τρυφερά</w:t>
      </w:r>
      <w:r w:rsidRPr="0090079B">
        <w:rPr>
          <w:color w:val="000000"/>
          <w:sz w:val="22"/>
          <w:szCs w:val="22"/>
        </w:rPr>
        <w:br/>
        <w:t>κ’ αν κάποτε μιλάμε, αναφτεριάζει,</w:t>
      </w:r>
      <w:r w:rsidRPr="0090079B">
        <w:rPr>
          <w:color w:val="000000"/>
          <w:sz w:val="22"/>
          <w:szCs w:val="22"/>
        </w:rPr>
        <w:br/>
        <w:t>πλάι μας κάπου η άνεργη χαρά.</w:t>
      </w:r>
    </w:p>
    <w:p w:rsidR="0090079B" w:rsidRPr="0090079B" w:rsidRDefault="0090079B" w:rsidP="0090079B">
      <w:pPr>
        <w:pStyle w:val="Web"/>
        <w:shd w:val="clear" w:color="auto" w:fill="F7F7F7"/>
        <w:spacing w:before="0" w:beforeAutospacing="0" w:after="0" w:afterAutospacing="0"/>
        <w:rPr>
          <w:color w:val="000000"/>
          <w:sz w:val="22"/>
          <w:szCs w:val="22"/>
        </w:rPr>
      </w:pPr>
      <w:r w:rsidRPr="0090079B">
        <w:rPr>
          <w:color w:val="000000"/>
          <w:sz w:val="22"/>
          <w:szCs w:val="22"/>
        </w:rPr>
        <w:t>Κοντά σου η θλίψη ανθίζει σα λουλούδι</w:t>
      </w:r>
      <w:r w:rsidRPr="0090079B">
        <w:rPr>
          <w:color w:val="000000"/>
          <w:sz w:val="22"/>
          <w:szCs w:val="22"/>
        </w:rPr>
        <w:br/>
        <w:t>κι’ ανύποπτα περνά μέσ’ στη ζωή.</w:t>
      </w:r>
      <w:r w:rsidRPr="0090079B">
        <w:rPr>
          <w:color w:val="000000"/>
          <w:sz w:val="22"/>
          <w:szCs w:val="22"/>
        </w:rPr>
        <w:br/>
        <w:t>Κοντά σου όλα γλυκά κι’ όλα σα χνούδι,</w:t>
      </w:r>
      <w:r w:rsidRPr="0090079B">
        <w:rPr>
          <w:color w:val="000000"/>
          <w:sz w:val="22"/>
          <w:szCs w:val="22"/>
        </w:rPr>
        <w:br/>
        <w:t>σα χάδι, σα δροσούλα, σαν πνοή.</w:t>
      </w:r>
    </w:p>
    <w:p w:rsidR="0090079B" w:rsidRPr="0090079B" w:rsidRDefault="0090079B" w:rsidP="0090079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after="0"/>
        <w:textAlignment w:val="baseline"/>
        <w:rPr>
          <w:b w:val="0"/>
          <w:bCs w:val="0"/>
          <w:spacing w:val="-6"/>
          <w:sz w:val="22"/>
          <w:szCs w:val="22"/>
        </w:rPr>
      </w:pPr>
      <w:r w:rsidRPr="0090079B">
        <w:rPr>
          <w:rStyle w:val="a4"/>
          <w:b/>
          <w:spacing w:val="-6"/>
          <w:sz w:val="22"/>
          <w:szCs w:val="22"/>
          <w:bdr w:val="single" w:sz="2" w:space="0" w:color="auto" w:frame="1"/>
        </w:rPr>
        <w:t xml:space="preserve">Αν θέλεις να λέγεσαι άνθρωπος  </w:t>
      </w:r>
      <w:r>
        <w:rPr>
          <w:rStyle w:val="a4"/>
          <w:b/>
          <w:spacing w:val="-6"/>
          <w:sz w:val="22"/>
          <w:szCs w:val="22"/>
          <w:bdr w:val="single" w:sz="2" w:space="0" w:color="auto" w:frame="1"/>
        </w:rPr>
        <w:t>Τάσσος Λειβαδίτης</w:t>
      </w:r>
    </w:p>
    <w:p w:rsidR="0090079B" w:rsidRPr="0090079B" w:rsidRDefault="0090079B" w:rsidP="0090079B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300" w:afterAutospacing="0"/>
        <w:textAlignment w:val="baseline"/>
        <w:rPr>
          <w:color w:val="515151"/>
          <w:spacing w:val="5"/>
          <w:sz w:val="22"/>
          <w:szCs w:val="22"/>
        </w:rPr>
      </w:pPr>
      <w:r w:rsidRPr="0090079B">
        <w:rPr>
          <w:color w:val="515151"/>
          <w:spacing w:val="5"/>
          <w:sz w:val="22"/>
          <w:szCs w:val="22"/>
        </w:rPr>
        <w:t>Αν θέλεις να λέγεσαι άνθρωπος</w:t>
      </w:r>
      <w:r w:rsidRPr="0090079B">
        <w:rPr>
          <w:color w:val="515151"/>
          <w:spacing w:val="5"/>
          <w:sz w:val="22"/>
          <w:szCs w:val="22"/>
        </w:rPr>
        <w:br/>
        <w:t>δεν θα πάψεις ούτε στιγμή ν΄αγωνίζεσαι για την ειρήνη και</w:t>
      </w:r>
      <w:r w:rsidRPr="0090079B">
        <w:rPr>
          <w:color w:val="515151"/>
          <w:spacing w:val="5"/>
          <w:sz w:val="22"/>
          <w:szCs w:val="22"/>
        </w:rPr>
        <w:br/>
        <w:t>για το δίκαιο.</w:t>
      </w:r>
      <w:r w:rsidRPr="0090079B">
        <w:rPr>
          <w:color w:val="515151"/>
          <w:spacing w:val="5"/>
          <w:sz w:val="22"/>
          <w:szCs w:val="22"/>
        </w:rPr>
        <w:br/>
        <w:t>Θα βγείς στους δρόμους, θα φωνάξεις, τα χείλια σου θα</w:t>
      </w:r>
      <w:r w:rsidRPr="0090079B">
        <w:rPr>
          <w:color w:val="515151"/>
          <w:spacing w:val="5"/>
          <w:sz w:val="22"/>
          <w:szCs w:val="22"/>
        </w:rPr>
        <w:br/>
        <w:t>ματώσουν απ΄τις φωνές</w:t>
      </w:r>
      <w:r w:rsidRPr="0090079B">
        <w:rPr>
          <w:color w:val="515151"/>
          <w:spacing w:val="5"/>
          <w:sz w:val="22"/>
          <w:szCs w:val="22"/>
        </w:rPr>
        <w:br/>
        <w:t>το πρόσωπό σου θα ματώσει από τις σφαίρες – μα ούτε βήμα πίσω.</w:t>
      </w:r>
      <w:r w:rsidRPr="0090079B">
        <w:rPr>
          <w:color w:val="515151"/>
          <w:spacing w:val="5"/>
          <w:sz w:val="22"/>
          <w:szCs w:val="22"/>
        </w:rPr>
        <w:br/>
        <w:t>Κάθε κραυγή σου μια πετριά στα τζάμια των πολεμοκάπηλων</w:t>
      </w:r>
      <w:r w:rsidRPr="0090079B">
        <w:rPr>
          <w:color w:val="515151"/>
          <w:spacing w:val="5"/>
          <w:sz w:val="22"/>
          <w:szCs w:val="22"/>
        </w:rPr>
        <w:br/>
        <w:t>Κάθε χειρονομία σου σα να γκρεμίζει την αδικία.</w:t>
      </w:r>
      <w:r w:rsidRPr="0090079B">
        <w:rPr>
          <w:color w:val="515151"/>
          <w:spacing w:val="5"/>
          <w:sz w:val="22"/>
          <w:szCs w:val="22"/>
        </w:rPr>
        <w:br/>
        <w:t>Και πρόσεξε: μη ξεχαστείς ούτε στιγμή.</w:t>
      </w:r>
      <w:r w:rsidRPr="0090079B">
        <w:rPr>
          <w:color w:val="515151"/>
          <w:spacing w:val="5"/>
          <w:sz w:val="22"/>
          <w:szCs w:val="22"/>
        </w:rPr>
        <w:br/>
        <w:t>Έτσι λίγο να θυμηθείς τα παιδικά σου χρόνια</w:t>
      </w:r>
      <w:r w:rsidRPr="0090079B">
        <w:rPr>
          <w:color w:val="515151"/>
          <w:spacing w:val="5"/>
          <w:sz w:val="22"/>
          <w:szCs w:val="22"/>
        </w:rPr>
        <w:br/>
        <w:t>αφήνεις χιλιάδες παιδιά να κομματιάζονται την ώρα που παίζουν ανύποπτα στις</w:t>
      </w:r>
      <w:r w:rsidRPr="0090079B">
        <w:rPr>
          <w:color w:val="515151"/>
          <w:spacing w:val="5"/>
          <w:sz w:val="22"/>
          <w:szCs w:val="22"/>
        </w:rPr>
        <w:br/>
        <w:t>πολιτείες</w:t>
      </w:r>
      <w:r w:rsidRPr="0090079B">
        <w:rPr>
          <w:color w:val="515151"/>
          <w:spacing w:val="5"/>
          <w:sz w:val="22"/>
          <w:szCs w:val="22"/>
        </w:rPr>
        <w:br/>
        <w:t>μια στιγμή αν κοιτάξεις το ηλιοβασίλεμα</w:t>
      </w:r>
      <w:r w:rsidRPr="0090079B">
        <w:rPr>
          <w:color w:val="515151"/>
          <w:spacing w:val="5"/>
          <w:sz w:val="22"/>
          <w:szCs w:val="22"/>
        </w:rPr>
        <w:br/>
        <w:t>αύριο οι άνθρωποι θα χάνουνται στη νύχτα του πολέμου</w:t>
      </w:r>
      <w:r w:rsidRPr="0090079B">
        <w:rPr>
          <w:color w:val="515151"/>
          <w:spacing w:val="5"/>
          <w:sz w:val="22"/>
          <w:szCs w:val="22"/>
        </w:rPr>
        <w:br/>
        <w:t>έτσι και σταματήσεις μια στιγμή να ονειρευτείς</w:t>
      </w:r>
      <w:r w:rsidRPr="0090079B">
        <w:rPr>
          <w:color w:val="515151"/>
          <w:spacing w:val="5"/>
          <w:sz w:val="22"/>
          <w:szCs w:val="22"/>
        </w:rPr>
        <w:br/>
        <w:t>εκατομμύρια ανθρώπινα όνειρα θα γίνουν στάχτη κάτω από τις οβίδες.</w:t>
      </w:r>
      <w:r w:rsidRPr="0090079B">
        <w:rPr>
          <w:color w:val="515151"/>
          <w:spacing w:val="5"/>
          <w:sz w:val="22"/>
          <w:szCs w:val="22"/>
        </w:rPr>
        <w:br/>
        <w:t>Δεν έχεις καιρό</w:t>
      </w:r>
      <w:r w:rsidRPr="0090079B">
        <w:rPr>
          <w:color w:val="515151"/>
          <w:spacing w:val="5"/>
          <w:sz w:val="22"/>
          <w:szCs w:val="22"/>
        </w:rPr>
        <w:br/>
        <w:t>δεν έχεις καιρό για τον εαυτό σου</w:t>
      </w:r>
      <w:r w:rsidRPr="0090079B">
        <w:rPr>
          <w:color w:val="515151"/>
          <w:spacing w:val="5"/>
          <w:sz w:val="22"/>
          <w:szCs w:val="22"/>
        </w:rPr>
        <w:br/>
        <w:t>αν θέλεις να λέγεσαι άνθρωπος</w:t>
      </w:r>
    </w:p>
    <w:p w:rsidR="0090079B" w:rsidRDefault="0090079B"/>
    <w:sectPr w:rsidR="0090079B" w:rsidSect="00997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05" w:rsidRDefault="00DD7B05" w:rsidP="0090079B">
      <w:pPr>
        <w:spacing w:after="0" w:line="240" w:lineRule="auto"/>
      </w:pPr>
      <w:r>
        <w:separator/>
      </w:r>
    </w:p>
  </w:endnote>
  <w:endnote w:type="continuationSeparator" w:id="1">
    <w:p w:rsidR="00DD7B05" w:rsidRDefault="00DD7B05" w:rsidP="0090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B" w:rsidRDefault="009007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518672"/>
      <w:docPartObj>
        <w:docPartGallery w:val="Page Numbers (Bottom of Page)"/>
        <w:docPartUnique/>
      </w:docPartObj>
    </w:sdtPr>
    <w:sdtContent>
      <w:p w:rsidR="0090079B" w:rsidRDefault="0090079B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0079B" w:rsidRDefault="009007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B" w:rsidRDefault="009007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05" w:rsidRDefault="00DD7B05" w:rsidP="0090079B">
      <w:pPr>
        <w:spacing w:after="0" w:line="240" w:lineRule="auto"/>
      </w:pPr>
      <w:r>
        <w:separator/>
      </w:r>
    </w:p>
  </w:footnote>
  <w:footnote w:type="continuationSeparator" w:id="1">
    <w:p w:rsidR="00DD7B05" w:rsidRDefault="00DD7B05" w:rsidP="0090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B" w:rsidRDefault="009007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B" w:rsidRDefault="009007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9B" w:rsidRDefault="009007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F2E"/>
    <w:rsid w:val="001A6D06"/>
    <w:rsid w:val="0090079B"/>
    <w:rsid w:val="0099700D"/>
    <w:rsid w:val="00BF315D"/>
    <w:rsid w:val="00DD7B05"/>
    <w:rsid w:val="00EE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0D"/>
  </w:style>
  <w:style w:type="paragraph" w:styleId="2">
    <w:name w:val="heading 2"/>
    <w:basedOn w:val="a"/>
    <w:link w:val="2Char"/>
    <w:uiPriority w:val="9"/>
    <w:qFormat/>
    <w:rsid w:val="00EE4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E4F2E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EE4F2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4">
    <w:name w:val="Strong"/>
    <w:basedOn w:val="a0"/>
    <w:uiPriority w:val="22"/>
    <w:qFormat/>
    <w:rsid w:val="00EE4F2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00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90079B"/>
  </w:style>
  <w:style w:type="paragraph" w:styleId="a6">
    <w:name w:val="footer"/>
    <w:basedOn w:val="a"/>
    <w:link w:val="Char0"/>
    <w:uiPriority w:val="99"/>
    <w:unhideWhenUsed/>
    <w:rsid w:val="00900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00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2022-03-19T17:47:00Z</dcterms:created>
  <dcterms:modified xsi:type="dcterms:W3CDTF">2022-03-19T18:09:00Z</dcterms:modified>
</cp:coreProperties>
</file>