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04" w:rsidRPr="00C40B51" w:rsidRDefault="005F2804" w:rsidP="005F2804">
      <w:pPr>
        <w:pStyle w:val="1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40B51">
        <w:rPr>
          <w:rFonts w:asciiTheme="minorHAnsi" w:hAnsiTheme="minorHAnsi" w:cstheme="minorHAnsi"/>
          <w:b/>
          <w:color w:val="auto"/>
          <w:sz w:val="24"/>
          <w:szCs w:val="24"/>
        </w:rPr>
        <w:t>ΣΤΕΓΗ ΓΡΑΜΜΑΤΩΝ ΚΑΙ ΤΕΧΝΩΝ</w:t>
      </w:r>
    </w:p>
    <w:p w:rsidR="005F2804" w:rsidRPr="00C40B51" w:rsidRDefault="005F2804" w:rsidP="005F2804">
      <w:pPr>
        <w:jc w:val="center"/>
        <w:rPr>
          <w:rFonts w:cstheme="minorHAnsi"/>
          <w:b/>
          <w:sz w:val="24"/>
          <w:szCs w:val="24"/>
        </w:rPr>
      </w:pPr>
      <w:r w:rsidRPr="00C40B51">
        <w:rPr>
          <w:rFonts w:cstheme="minorHAnsi"/>
          <w:b/>
          <w:sz w:val="24"/>
          <w:szCs w:val="24"/>
        </w:rPr>
        <w:t>ΙΔΡΥΜΑ ΩΝΑΣΗ</w:t>
      </w:r>
    </w:p>
    <w:p w:rsidR="005F2804" w:rsidRDefault="005F2804" w:rsidP="005F2804">
      <w:pPr>
        <w:pStyle w:val="1"/>
      </w:pPr>
    </w:p>
    <w:p w:rsidR="005F2804" w:rsidRPr="00C40B51" w:rsidRDefault="005F2804" w:rsidP="005F2804">
      <w:pPr>
        <w:pStyle w:val="1"/>
        <w:rPr>
          <w:rFonts w:asciiTheme="minorHAnsi" w:hAnsiTheme="minorHAnsi" w:cstheme="minorHAnsi"/>
        </w:rPr>
      </w:pPr>
      <w:r w:rsidRPr="00C40B51">
        <w:rPr>
          <w:rFonts w:asciiTheme="minorHAnsi" w:hAnsiTheme="minorHAnsi" w:cstheme="minorHAnsi"/>
        </w:rPr>
        <w:t>Κάνουμε σινεμά</w:t>
      </w:r>
    </w:p>
    <w:p w:rsidR="005F2804" w:rsidRPr="00C40B51" w:rsidRDefault="005F2804" w:rsidP="005F2804">
      <w:pPr>
        <w:pStyle w:val="2"/>
        <w:rPr>
          <w:rFonts w:asciiTheme="minorHAnsi" w:hAnsiTheme="minorHAnsi" w:cstheme="minorHAnsi"/>
          <w:sz w:val="28"/>
          <w:szCs w:val="28"/>
        </w:rPr>
      </w:pPr>
      <w:r w:rsidRPr="00C40B51">
        <w:rPr>
          <w:rFonts w:asciiTheme="minorHAnsi" w:hAnsiTheme="minorHAnsi" w:cstheme="minorHAnsi"/>
          <w:sz w:val="28"/>
          <w:szCs w:val="28"/>
        </w:rPr>
        <w:t>2ος Κύκλος | Φτιάχνουμε σινεμά από όνειρα και στίχους</w:t>
      </w:r>
    </w:p>
    <w:p w:rsidR="005F2804" w:rsidRPr="00C40B51" w:rsidRDefault="005F2804" w:rsidP="005F2804">
      <w:pPr>
        <w:rPr>
          <w:rFonts w:cstheme="minorHAnsi"/>
        </w:rPr>
      </w:pPr>
      <w:r w:rsidRPr="00C40B51">
        <w:rPr>
          <w:rFonts w:cstheme="minorHAnsi"/>
        </w:rPr>
        <w:t>2, 9, 16 ΔΕΚ 2016 &amp; 13, 20, 27 ΙΑΝ 2017</w:t>
      </w:r>
      <w:r w:rsidRPr="00C40B51">
        <w:rPr>
          <w:rFonts w:cstheme="minorHAnsi"/>
        </w:rPr>
        <w:br/>
        <w:t>17:30 - 20:30</w:t>
      </w:r>
      <w:r w:rsidRPr="00C40B51">
        <w:rPr>
          <w:rFonts w:cstheme="minorHAnsi"/>
        </w:rPr>
        <w:br/>
        <w:t> </w:t>
      </w:r>
    </w:p>
    <w:p w:rsidR="005F2804" w:rsidRPr="00C40B51" w:rsidRDefault="005F2804" w:rsidP="005F2804">
      <w:pPr>
        <w:rPr>
          <w:rFonts w:cstheme="minorHAnsi"/>
        </w:rPr>
      </w:pPr>
      <w:r w:rsidRPr="00C40B51">
        <w:rPr>
          <w:rFonts w:cstheme="minorHAnsi"/>
        </w:rPr>
        <w:t xml:space="preserve">Γίνονται τα όνειρα... σινεμά; Το </w:t>
      </w:r>
      <w:proofErr w:type="spellStart"/>
      <w:r w:rsidRPr="00C40B51">
        <w:rPr>
          <w:rFonts w:cstheme="minorHAnsi"/>
        </w:rPr>
        <w:t>Dream</w:t>
      </w:r>
      <w:proofErr w:type="spellEnd"/>
      <w:r w:rsidRPr="00C40B51">
        <w:rPr>
          <w:rFonts w:cstheme="minorHAnsi"/>
        </w:rPr>
        <w:t xml:space="preserve"> </w:t>
      </w:r>
      <w:proofErr w:type="spellStart"/>
      <w:r w:rsidRPr="00C40B51">
        <w:rPr>
          <w:rFonts w:cstheme="minorHAnsi"/>
        </w:rPr>
        <w:t>Film</w:t>
      </w:r>
      <w:proofErr w:type="spellEnd"/>
      <w:r w:rsidRPr="00C40B51">
        <w:rPr>
          <w:rFonts w:cstheme="minorHAnsi"/>
        </w:rPr>
        <w:t xml:space="preserve"> της νέας γενιάς είναι εδώ!</w:t>
      </w:r>
    </w:p>
    <w:p w:rsidR="005F2804" w:rsidRDefault="005F2804" w:rsidP="005F2804">
      <w:pPr>
        <w:rPr>
          <w:rFonts w:cstheme="minorHAnsi"/>
        </w:rPr>
      </w:pPr>
      <w:r w:rsidRPr="00C40B51">
        <w:rPr>
          <w:rFonts w:cstheme="minorHAnsi"/>
        </w:rPr>
        <w:t>Κόστος συμμετοχής:</w:t>
      </w:r>
      <w:r w:rsidRPr="00C40B51">
        <w:rPr>
          <w:rFonts w:cstheme="minorHAnsi"/>
        </w:rPr>
        <w:br/>
        <w:t>54 € (και για τις έξι συναντήσεις του κάθε κύκλου)</w:t>
      </w:r>
    </w:p>
    <w:p w:rsidR="005F2804" w:rsidRDefault="005F2804" w:rsidP="005F2804">
      <w:pPr>
        <w:rPr>
          <w:rFonts w:cstheme="minorHAnsi"/>
        </w:rPr>
      </w:pPr>
    </w:p>
    <w:p w:rsidR="005F2804" w:rsidRDefault="005F2804" w:rsidP="005F2804">
      <w:pPr>
        <w:jc w:val="both"/>
      </w:pPr>
      <w:r>
        <w:rPr>
          <w:rStyle w:val="cap"/>
        </w:rPr>
        <w:t>Μ</w:t>
      </w:r>
      <w:r>
        <w:t xml:space="preserve">πορεί ένα ποίημα να μεταμορφωθεί σε ταινία; Μπορεί ένας χώρος να κινηματογραφηθεί ως αφήγηση; Χρησιμοποιώντας ως πρώτη ύλη μη αφηγηματικές φόρμες, όπως ποιήματα, όνειρα, σκέψεις και αντικείμενα, φτιάχνουμε πειραματικές ταινίες. Θολώνουμε τα νερά μεταξύ μυθοπλασίας, </w:t>
      </w:r>
      <w:proofErr w:type="spellStart"/>
      <w:r>
        <w:t>φιλμικού</w:t>
      </w:r>
      <w:proofErr w:type="spellEnd"/>
      <w:r>
        <w:t xml:space="preserve"> δοκιμίου και ντοκιμαντέρ παρατήρησης και δημιουργούμε νέους τρόπους έκφρασης μέσω του σινεμά.</w:t>
      </w:r>
    </w:p>
    <w:p w:rsidR="005F2804" w:rsidRDefault="005F2804" w:rsidP="005F2804">
      <w:pPr>
        <w:pStyle w:val="3"/>
      </w:pPr>
      <w:r>
        <w:t>συντελεστές</w:t>
      </w:r>
    </w:p>
    <w:p w:rsidR="005F2804" w:rsidRDefault="005F2804" w:rsidP="005F2804">
      <w:proofErr w:type="spellStart"/>
      <w:r>
        <w:t>Oliwia</w:t>
      </w:r>
      <w:proofErr w:type="spellEnd"/>
      <w:r>
        <w:t xml:space="preserve"> </w:t>
      </w:r>
      <w:proofErr w:type="spellStart"/>
      <w:r>
        <w:t>Twardowska</w:t>
      </w:r>
      <w:proofErr w:type="spellEnd"/>
      <w:r>
        <w:t>: σκηνοθέτρια    &amp;  Κωνσταντίνος Αντωνόπουλος: σκηνοθέτης</w:t>
      </w:r>
    </w:p>
    <w:p w:rsidR="005F2804" w:rsidRDefault="005F2804" w:rsidP="005F2804">
      <w:pPr>
        <w:rPr>
          <w:rFonts w:cstheme="minorHAnsi"/>
        </w:rPr>
      </w:pPr>
    </w:p>
    <w:p w:rsidR="005F2804" w:rsidRDefault="005F2804" w:rsidP="005F2804">
      <w:pPr>
        <w:jc w:val="both"/>
      </w:pPr>
      <w:r>
        <w:rPr>
          <w:rStyle w:val="a3"/>
        </w:rPr>
        <w:t>Προϋποθέσεις:</w:t>
      </w:r>
      <w:r>
        <w:br/>
        <w:t>Στο εργαστήριο μπορούν να συμμετάσχουν έφηβοι που παρακολουθούν εργαστήριο κινηματογράφου για πρώτη φορά ή που έχουν παρακολουθήσει προηγούμενο εργαστήριο κινηματογράφου της Στέγης ή κάποιο αντίστοιχο.</w:t>
      </w:r>
    </w:p>
    <w:p w:rsidR="005F2804" w:rsidRDefault="005F2804" w:rsidP="005F2804">
      <w:pPr>
        <w:jc w:val="both"/>
      </w:pPr>
      <w:r>
        <w:br/>
        <w:t xml:space="preserve">Κάθε έφηβος μπορεί να παρακολουθήσει έναν ή περισσότερους κύκλους. </w:t>
      </w:r>
    </w:p>
    <w:p w:rsidR="005F2804" w:rsidRDefault="005F2804" w:rsidP="005F2804">
      <w:pPr>
        <w:jc w:val="both"/>
      </w:pPr>
      <w:r>
        <w:t>Ο κάθε κύκλος έχει αυτόνομη λειτουργία, αλλά δρα και συμπληρωματικά στους άλλους δύο.</w:t>
      </w:r>
      <w:r>
        <w:br/>
      </w:r>
      <w:r>
        <w:br/>
        <w:t>Κάποια γυρίσματα θα πραγματοποιηθούν Σαββατοκύριακα, μετά από συνεννόηση με τους συμμετέχοντες.</w:t>
      </w:r>
      <w:r>
        <w:br/>
      </w:r>
      <w:r>
        <w:br/>
        <w:t>Παρουσίαση ταινιών: Τετάρτη 26 Απριλίου</w:t>
      </w:r>
    </w:p>
    <w:p w:rsidR="005F2804" w:rsidRPr="00902C72" w:rsidRDefault="005F2804" w:rsidP="005F2804">
      <w:pPr>
        <w:jc w:val="both"/>
      </w:pPr>
      <w:r>
        <w:t>Κρατήσεις:</w:t>
      </w:r>
      <w:r>
        <w:br/>
      </w:r>
      <w:proofErr w:type="spellStart"/>
      <w:r>
        <w:t>Tηλ</w:t>
      </w:r>
      <w:proofErr w:type="spellEnd"/>
      <w:r>
        <w:t xml:space="preserve">: 213 017 8002   Email: </w:t>
      </w:r>
      <w:hyperlink r:id="rId4" w:tgtFrame="_blank" w:history="1">
        <w:r>
          <w:rPr>
            <w:rStyle w:val="-"/>
          </w:rPr>
          <w:t>education@sgt.gr</w:t>
        </w:r>
      </w:hyperlink>
    </w:p>
    <w:p w:rsidR="000A2691" w:rsidRDefault="000A2691">
      <w:bookmarkStart w:id="0" w:name="_GoBack"/>
      <w:bookmarkEnd w:id="0"/>
    </w:p>
    <w:sectPr w:rsidR="000A26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38"/>
    <w:rsid w:val="00024B25"/>
    <w:rsid w:val="000A2691"/>
    <w:rsid w:val="005F2804"/>
    <w:rsid w:val="00635D26"/>
    <w:rsid w:val="00FD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8BE4B-8909-430E-89C1-B9C70C91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F2804"/>
  </w:style>
  <w:style w:type="paragraph" w:styleId="1">
    <w:name w:val="heading 1"/>
    <w:basedOn w:val="a"/>
    <w:next w:val="a"/>
    <w:link w:val="1Char"/>
    <w:uiPriority w:val="9"/>
    <w:qFormat/>
    <w:rsid w:val="005F28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5F28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F28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F28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5F280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5F28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-">
    <w:name w:val="Hyperlink"/>
    <w:basedOn w:val="a0"/>
    <w:uiPriority w:val="99"/>
    <w:unhideWhenUsed/>
    <w:rsid w:val="005F2804"/>
    <w:rPr>
      <w:color w:val="0000FF"/>
      <w:u w:val="single"/>
    </w:rPr>
  </w:style>
  <w:style w:type="character" w:styleId="a3">
    <w:name w:val="Strong"/>
    <w:basedOn w:val="a0"/>
    <w:uiPriority w:val="22"/>
    <w:qFormat/>
    <w:rsid w:val="005F2804"/>
    <w:rPr>
      <w:b/>
      <w:bCs/>
    </w:rPr>
  </w:style>
  <w:style w:type="character" w:customStyle="1" w:styleId="cap">
    <w:name w:val="cap"/>
    <w:basedOn w:val="a0"/>
    <w:rsid w:val="005F2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ucation@sg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2016-11-19T08:34:00Z</dcterms:created>
  <dcterms:modified xsi:type="dcterms:W3CDTF">2016-11-19T08:34:00Z</dcterms:modified>
</cp:coreProperties>
</file>