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97B" w:rsidRDefault="0079297B" w:rsidP="0079297B">
      <w:pPr>
        <w:autoSpaceDE w:val="0"/>
        <w:autoSpaceDN w:val="0"/>
        <w:adjustRightInd w:val="0"/>
        <w:spacing w:after="0" w:line="240" w:lineRule="auto"/>
        <w:rPr>
          <w:rFonts w:ascii="Comic Sans MS" w:hAnsi="Comic Sans MS" w:cs="Cambria,Bold"/>
          <w:b/>
          <w:bCs/>
          <w:color w:val="0070C0"/>
          <w:sz w:val="28"/>
          <w:szCs w:val="28"/>
        </w:rPr>
      </w:pPr>
      <w:r w:rsidRPr="0079297B">
        <w:rPr>
          <w:rFonts w:ascii="Comic Sans MS" w:eastAsia="Times New Roman" w:hAnsi="Comic Sans MS" w:cs="Times New Roman"/>
          <w:b/>
          <w:bCs/>
          <w:sz w:val="27"/>
          <w:szCs w:val="27"/>
          <w:lang w:eastAsia="el-GR"/>
        </w:rPr>
        <w:t xml:space="preserve">         </w:t>
      </w:r>
      <w:r w:rsidR="00D627D6">
        <w:rPr>
          <w:rFonts w:ascii="Comic Sans MS" w:eastAsia="Times New Roman" w:hAnsi="Comic Sans MS" w:cs="Times New Roman"/>
          <w:b/>
          <w:bCs/>
          <w:sz w:val="27"/>
          <w:szCs w:val="27"/>
          <w:lang w:eastAsia="el-GR"/>
        </w:rPr>
        <w:t xml:space="preserve">      </w:t>
      </w:r>
      <w:r w:rsidRPr="0079297B">
        <w:rPr>
          <w:rFonts w:ascii="Comic Sans MS" w:eastAsia="Times New Roman" w:hAnsi="Comic Sans MS" w:cs="Times New Roman"/>
          <w:b/>
          <w:bCs/>
          <w:sz w:val="27"/>
          <w:szCs w:val="27"/>
          <w:lang w:eastAsia="el-GR"/>
        </w:rPr>
        <w:t xml:space="preserve">              </w:t>
      </w:r>
      <w:r w:rsidRPr="002437F4">
        <w:rPr>
          <w:rFonts w:ascii="Comic Sans MS" w:hAnsi="Comic Sans MS" w:cs="Cambria,Bold"/>
          <w:b/>
          <w:bCs/>
          <w:color w:val="0070C0"/>
          <w:sz w:val="28"/>
          <w:szCs w:val="28"/>
        </w:rPr>
        <w:t>ΚΕΦΑΛΑΙΟ  3</w:t>
      </w:r>
    </w:p>
    <w:p w:rsidR="0079297B" w:rsidRPr="002437F4" w:rsidRDefault="0079297B" w:rsidP="0079297B">
      <w:pPr>
        <w:autoSpaceDE w:val="0"/>
        <w:autoSpaceDN w:val="0"/>
        <w:adjustRightInd w:val="0"/>
        <w:spacing w:after="0" w:line="240" w:lineRule="auto"/>
        <w:rPr>
          <w:rFonts w:ascii="Comic Sans MS" w:hAnsi="Comic Sans MS" w:cs="Cambria,Bold"/>
          <w:b/>
          <w:bCs/>
          <w:color w:val="0070C0"/>
          <w:sz w:val="28"/>
          <w:szCs w:val="28"/>
        </w:rPr>
      </w:pPr>
    </w:p>
    <w:p w:rsidR="0079297B" w:rsidRPr="002437F4" w:rsidRDefault="0079297B" w:rsidP="0079297B">
      <w:pPr>
        <w:autoSpaceDE w:val="0"/>
        <w:autoSpaceDN w:val="0"/>
        <w:adjustRightInd w:val="0"/>
        <w:spacing w:after="0" w:line="240" w:lineRule="auto"/>
        <w:rPr>
          <w:rFonts w:ascii="Comic Sans MS" w:hAnsi="Comic Sans MS" w:cs="Cambria,Bold"/>
          <w:b/>
          <w:bCs/>
          <w:color w:val="0070C0"/>
          <w:sz w:val="28"/>
          <w:szCs w:val="28"/>
        </w:rPr>
      </w:pPr>
      <w:r w:rsidRPr="002437F4">
        <w:rPr>
          <w:rFonts w:ascii="Comic Sans MS" w:hAnsi="Comic Sans MS" w:cs="Cambria,Bold"/>
          <w:b/>
          <w:bCs/>
          <w:color w:val="0070C0"/>
          <w:sz w:val="28"/>
          <w:szCs w:val="28"/>
        </w:rPr>
        <w:t xml:space="preserve">8ος-11ος αιώνας: Περίοδος της μεγάλης ακμής του βυζαντίου </w:t>
      </w:r>
    </w:p>
    <w:p w:rsidR="0079297B" w:rsidRPr="00A60D77" w:rsidRDefault="0079297B" w:rsidP="0079297B">
      <w:pPr>
        <w:autoSpaceDE w:val="0"/>
        <w:autoSpaceDN w:val="0"/>
        <w:adjustRightInd w:val="0"/>
        <w:spacing w:after="0" w:line="240" w:lineRule="auto"/>
        <w:rPr>
          <w:rFonts w:ascii="Comic Sans MS" w:hAnsi="Comic Sans MS" w:cs="Cambria,Bold"/>
          <w:b/>
          <w:bCs/>
          <w:color w:val="0070C0"/>
          <w:sz w:val="28"/>
          <w:szCs w:val="28"/>
        </w:rPr>
      </w:pPr>
    </w:p>
    <w:p w:rsidR="0079297B" w:rsidRPr="00D627D6" w:rsidRDefault="0079297B" w:rsidP="0079297B">
      <w:pPr>
        <w:autoSpaceDE w:val="0"/>
        <w:autoSpaceDN w:val="0"/>
        <w:adjustRightInd w:val="0"/>
        <w:spacing w:after="0" w:line="240" w:lineRule="auto"/>
        <w:rPr>
          <w:rFonts w:ascii="Comic Sans MS" w:hAnsi="Comic Sans MS" w:cs="Cambria,Bold"/>
          <w:b/>
          <w:bCs/>
          <w:color w:val="0070C0"/>
          <w:sz w:val="24"/>
          <w:szCs w:val="24"/>
        </w:rPr>
      </w:pPr>
      <w:r>
        <w:rPr>
          <w:rFonts w:ascii="Comic Sans MS" w:hAnsi="Comic Sans MS" w:cs="Cambria,Bold"/>
          <w:b/>
          <w:bCs/>
          <w:color w:val="0070C0"/>
          <w:sz w:val="28"/>
          <w:szCs w:val="28"/>
          <w:lang w:val="en-US"/>
        </w:rPr>
        <w:t>I</w:t>
      </w:r>
      <w:r w:rsidRPr="002437F4">
        <w:rPr>
          <w:rFonts w:ascii="Comic Sans MS" w:hAnsi="Comic Sans MS" w:cs="Cambria,Bold"/>
          <w:b/>
          <w:bCs/>
          <w:color w:val="0070C0"/>
          <w:sz w:val="28"/>
          <w:szCs w:val="28"/>
        </w:rPr>
        <w:t>.</w:t>
      </w:r>
      <w:r w:rsidRPr="00D627D6">
        <w:rPr>
          <w:rFonts w:ascii="Comic Sans MS" w:hAnsi="Comic Sans MS" w:cs="Cambria,Bold"/>
          <w:b/>
          <w:bCs/>
          <w:color w:val="0070C0"/>
          <w:sz w:val="24"/>
          <w:szCs w:val="24"/>
        </w:rPr>
        <w:t>ΠΑΓΙΩΣΗ ΤΗΣ ΒΥΖΑΝΤΙΝΗΣ ΚΥΡΙΑΡΧΙΑΣ ΣΤΑ ΒΑΛΚΑΝΙΑ ΚΑΙ ΤΗ Μ.ΑΣΙΑ</w:t>
      </w:r>
    </w:p>
    <w:tbl>
      <w:tblPr>
        <w:tblpPr w:leftFromText="180" w:rightFromText="180" w:vertAnchor="text" w:horzAnchor="margin" w:tblpY="43"/>
        <w:tblOverlap w:val="never"/>
        <w:tblW w:w="0" w:type="auto"/>
        <w:tblCellSpacing w:w="0" w:type="dxa"/>
        <w:tblCellMar>
          <w:left w:w="0" w:type="dxa"/>
          <w:right w:w="0" w:type="dxa"/>
        </w:tblCellMar>
        <w:tblLook w:val="04A0"/>
      </w:tblPr>
      <w:tblGrid>
        <w:gridCol w:w="6"/>
      </w:tblGrid>
      <w:tr w:rsidR="00ED43C8" w:rsidRPr="0079297B" w:rsidTr="00ED43C8">
        <w:trPr>
          <w:tblCellSpacing w:w="0" w:type="dxa"/>
        </w:trPr>
        <w:tc>
          <w:tcPr>
            <w:tcW w:w="0" w:type="auto"/>
            <w:vAlign w:val="center"/>
            <w:hideMark/>
          </w:tcPr>
          <w:p w:rsidR="00ED43C8" w:rsidRPr="0079297B" w:rsidRDefault="00ED43C8" w:rsidP="00ED43C8">
            <w:pPr>
              <w:spacing w:after="0" w:line="240" w:lineRule="auto"/>
              <w:jc w:val="center"/>
              <w:rPr>
                <w:rFonts w:ascii="Comic Sans MS" w:eastAsia="Times New Roman" w:hAnsi="Comic Sans MS" w:cs="Times New Roman"/>
                <w:sz w:val="24"/>
                <w:szCs w:val="24"/>
                <w:lang w:eastAsia="el-GR"/>
              </w:rPr>
            </w:pPr>
          </w:p>
        </w:tc>
      </w:tr>
      <w:tr w:rsidR="00ED43C8" w:rsidRPr="0079297B" w:rsidTr="00ED43C8">
        <w:trPr>
          <w:tblCellSpacing w:w="0" w:type="dxa"/>
        </w:trPr>
        <w:tc>
          <w:tcPr>
            <w:tcW w:w="0" w:type="auto"/>
            <w:vAlign w:val="center"/>
            <w:hideMark/>
          </w:tcPr>
          <w:p w:rsidR="00ED43C8" w:rsidRPr="0079297B" w:rsidRDefault="00ED43C8" w:rsidP="00ED43C8">
            <w:pPr>
              <w:spacing w:after="0" w:line="240" w:lineRule="auto"/>
              <w:jc w:val="center"/>
              <w:rPr>
                <w:rFonts w:ascii="Comic Sans MS" w:eastAsia="Times New Roman" w:hAnsi="Comic Sans MS" w:cs="Times New Roman"/>
                <w:sz w:val="24"/>
                <w:szCs w:val="24"/>
                <w:lang w:eastAsia="el-GR"/>
              </w:rPr>
            </w:pPr>
          </w:p>
        </w:tc>
      </w:tr>
    </w:tbl>
    <w:p w:rsidR="00ED43C8" w:rsidRDefault="00ED43C8" w:rsidP="001A6889">
      <w:pPr>
        <w:spacing w:after="240" w:line="240" w:lineRule="auto"/>
        <w:rPr>
          <w:rFonts w:ascii="Comic Sans MS" w:eastAsia="Times New Roman" w:hAnsi="Comic Sans MS" w:cs="Times New Roman"/>
          <w:b/>
          <w:bCs/>
          <w:sz w:val="24"/>
          <w:szCs w:val="24"/>
          <w:lang w:eastAsia="el-GR"/>
        </w:rPr>
      </w:pPr>
      <w:r>
        <w:rPr>
          <w:rFonts w:ascii="Comic Sans MS" w:eastAsia="Times New Roman" w:hAnsi="Comic Sans MS" w:cs="Times New Roman"/>
          <w:b/>
          <w:bCs/>
          <w:sz w:val="24"/>
          <w:szCs w:val="24"/>
          <w:lang w:eastAsia="el-GR"/>
        </w:rPr>
        <w:br w:type="textWrapping" w:clear="all"/>
      </w:r>
      <w:r>
        <w:rPr>
          <w:rFonts w:ascii="Comic Sans MS" w:hAnsi="Comic Sans MS" w:cs="Cambria,Bold"/>
          <w:b/>
          <w:bCs/>
          <w:color w:val="0070C0"/>
          <w:sz w:val="28"/>
          <w:szCs w:val="28"/>
        </w:rPr>
        <w:t>2</w:t>
      </w:r>
      <w:r w:rsidRPr="002437F4">
        <w:rPr>
          <w:rFonts w:ascii="Comic Sans MS" w:hAnsi="Comic Sans MS" w:cs="Cambria,Bold"/>
          <w:b/>
          <w:bCs/>
          <w:color w:val="0070C0"/>
          <w:sz w:val="28"/>
          <w:szCs w:val="28"/>
        </w:rPr>
        <w:t xml:space="preserve">. </w:t>
      </w:r>
      <w:r w:rsidRPr="0079297B">
        <w:rPr>
          <w:rFonts w:ascii="Comic Sans MS" w:hAnsi="Comic Sans MS" w:cs="Cambria,Bold"/>
          <w:b/>
          <w:bCs/>
          <w:color w:val="0070C0"/>
          <w:sz w:val="28"/>
          <w:szCs w:val="28"/>
        </w:rPr>
        <w:t>Η μεταβατική εποχή: Οι έριδες για το ζήτημα των εικόνων</w:t>
      </w:r>
      <w:r w:rsidRPr="003E262D">
        <w:rPr>
          <w:rFonts w:ascii="Comic Sans MS" w:eastAsia="Times New Roman" w:hAnsi="Comic Sans MS" w:cs="Times New Roman"/>
          <w:sz w:val="24"/>
          <w:szCs w:val="24"/>
          <w:lang w:eastAsia="el-GR"/>
        </w:rPr>
        <w:br/>
      </w:r>
    </w:p>
    <w:p w:rsidR="004D176C" w:rsidRDefault="001A6889" w:rsidP="001A6889">
      <w:pPr>
        <w:spacing w:after="240" w:line="240" w:lineRule="auto"/>
        <w:rPr>
          <w:rFonts w:ascii="Comic Sans MS" w:eastAsia="Times New Roman" w:hAnsi="Comic Sans MS" w:cs="Times New Roman"/>
          <w:sz w:val="24"/>
          <w:szCs w:val="24"/>
          <w:lang w:eastAsia="el-GR"/>
        </w:rPr>
      </w:pPr>
      <w:r w:rsidRPr="0079297B">
        <w:rPr>
          <w:rFonts w:ascii="Comic Sans MS" w:eastAsia="Times New Roman" w:hAnsi="Comic Sans MS" w:cs="Times New Roman"/>
          <w:b/>
          <w:bCs/>
          <w:sz w:val="24"/>
          <w:szCs w:val="24"/>
          <w:lang w:eastAsia="el-GR"/>
        </w:rPr>
        <w:t>Η εικονομαχία</w:t>
      </w:r>
      <w:r w:rsidRPr="0079297B">
        <w:rPr>
          <w:rFonts w:ascii="Comic Sans MS" w:eastAsia="Times New Roman" w:hAnsi="Comic Sans MS" w:cs="Times New Roman"/>
          <w:sz w:val="24"/>
          <w:szCs w:val="24"/>
          <w:lang w:eastAsia="el-GR"/>
        </w:rPr>
        <w:br/>
      </w:r>
      <w:r w:rsidRPr="0079297B">
        <w:rPr>
          <w:rFonts w:ascii="Comic Sans MS" w:eastAsia="Times New Roman" w:hAnsi="Comic Sans MS" w:cs="Times New Roman"/>
          <w:sz w:val="24"/>
          <w:szCs w:val="24"/>
          <w:lang w:eastAsia="el-GR"/>
        </w:rPr>
        <w:br/>
      </w:r>
      <w:r w:rsidRPr="0079297B">
        <w:rPr>
          <w:rFonts w:ascii="Comic Sans MS" w:eastAsia="Times New Roman" w:hAnsi="Comic Sans MS" w:cs="Times New Roman"/>
          <w:b/>
          <w:bCs/>
          <w:sz w:val="24"/>
          <w:szCs w:val="24"/>
          <w:u w:val="single"/>
          <w:lang w:eastAsia="el-GR"/>
        </w:rPr>
        <w:t>Ορισμός:</w:t>
      </w:r>
      <w:r w:rsidRPr="0079297B">
        <w:rPr>
          <w:rFonts w:ascii="Comic Sans MS" w:eastAsia="Times New Roman" w:hAnsi="Comic Sans MS" w:cs="Times New Roman"/>
          <w:b/>
          <w:bCs/>
          <w:sz w:val="24"/>
          <w:szCs w:val="24"/>
          <w:lang w:eastAsia="el-GR"/>
        </w:rPr>
        <w:t xml:space="preserve"> </w:t>
      </w:r>
      <w:r w:rsidRPr="0079297B">
        <w:rPr>
          <w:rFonts w:ascii="Comic Sans MS" w:eastAsia="Times New Roman" w:hAnsi="Comic Sans MS" w:cs="Times New Roman"/>
          <w:sz w:val="24"/>
          <w:szCs w:val="24"/>
          <w:lang w:eastAsia="el-GR"/>
        </w:rPr>
        <w:t xml:space="preserve">Μια διαμάχη </w:t>
      </w:r>
      <w:r w:rsidR="004D176C">
        <w:rPr>
          <w:rFonts w:ascii="Comic Sans MS" w:eastAsia="Times New Roman" w:hAnsi="Comic Sans MS" w:cs="Times New Roman"/>
          <w:sz w:val="24"/>
          <w:szCs w:val="24"/>
          <w:lang w:eastAsia="el-GR"/>
        </w:rPr>
        <w:t xml:space="preserve">( τσακωμός) </w:t>
      </w:r>
      <w:r w:rsidRPr="0079297B">
        <w:rPr>
          <w:rFonts w:ascii="Comic Sans MS" w:eastAsia="Times New Roman" w:hAnsi="Comic Sans MS" w:cs="Times New Roman"/>
          <w:sz w:val="24"/>
          <w:szCs w:val="24"/>
          <w:lang w:eastAsia="el-GR"/>
        </w:rPr>
        <w:t xml:space="preserve">που συγκλόνισε το βυζάντιο από τις αρχές του 8ου ως και τα μέσα του 9ου αιώνα και </w:t>
      </w:r>
      <w:r w:rsidR="004D176C">
        <w:rPr>
          <w:rFonts w:ascii="Comic Sans MS" w:eastAsia="Times New Roman" w:hAnsi="Comic Sans MS" w:cs="Times New Roman"/>
          <w:sz w:val="24"/>
          <w:szCs w:val="24"/>
          <w:lang w:eastAsia="el-GR"/>
        </w:rPr>
        <w:t>έχει σχέση</w:t>
      </w:r>
      <w:r w:rsidRPr="0079297B">
        <w:rPr>
          <w:rFonts w:ascii="Comic Sans MS" w:eastAsia="Times New Roman" w:hAnsi="Comic Sans MS" w:cs="Times New Roman"/>
          <w:sz w:val="24"/>
          <w:szCs w:val="24"/>
          <w:lang w:eastAsia="el-GR"/>
        </w:rPr>
        <w:t xml:space="preserve"> με το ερώτημα: </w:t>
      </w:r>
    </w:p>
    <w:p w:rsidR="00777B51" w:rsidRPr="00777B51" w:rsidRDefault="00777B51" w:rsidP="001A6889">
      <w:pPr>
        <w:spacing w:after="240" w:line="240" w:lineRule="auto"/>
        <w:rPr>
          <w:rFonts w:ascii="Comic Sans MS" w:eastAsia="Times New Roman" w:hAnsi="Comic Sans MS" w:cs="Times New Roman"/>
          <w:b/>
          <w:sz w:val="24"/>
          <w:szCs w:val="24"/>
          <w:lang w:eastAsia="el-GR"/>
        </w:rPr>
      </w:pPr>
      <w:r>
        <w:rPr>
          <w:rFonts w:ascii="Comic Sans MS" w:eastAsia="Times New Roman" w:hAnsi="Comic Sans MS" w:cs="Times New Roman"/>
          <w:b/>
          <w:sz w:val="24"/>
          <w:szCs w:val="24"/>
          <w:lang w:eastAsia="el-GR"/>
        </w:rPr>
        <w:t>Ε</w:t>
      </w:r>
      <w:r w:rsidR="001A6889" w:rsidRPr="00777B51">
        <w:rPr>
          <w:rFonts w:ascii="Comic Sans MS" w:eastAsia="Times New Roman" w:hAnsi="Comic Sans MS" w:cs="Times New Roman"/>
          <w:b/>
          <w:sz w:val="24"/>
          <w:szCs w:val="24"/>
          <w:lang w:eastAsia="el-GR"/>
        </w:rPr>
        <w:t>ίναι η λατρεία των εικόνων σύμφωνη με τ</w:t>
      </w:r>
      <w:r w:rsidR="004D176C" w:rsidRPr="00777B51">
        <w:rPr>
          <w:rFonts w:ascii="Comic Sans MS" w:eastAsia="Times New Roman" w:hAnsi="Comic Sans MS" w:cs="Times New Roman"/>
          <w:b/>
          <w:sz w:val="24"/>
          <w:szCs w:val="24"/>
          <w:lang w:eastAsia="el-GR"/>
        </w:rPr>
        <w:t>ην</w:t>
      </w:r>
      <w:r w:rsidR="001A6889" w:rsidRPr="00777B51">
        <w:rPr>
          <w:rFonts w:ascii="Comic Sans MS" w:eastAsia="Times New Roman" w:hAnsi="Comic Sans MS" w:cs="Times New Roman"/>
          <w:b/>
          <w:sz w:val="24"/>
          <w:szCs w:val="24"/>
          <w:lang w:eastAsia="el-GR"/>
        </w:rPr>
        <w:t xml:space="preserve"> ορθόδοξ</w:t>
      </w:r>
      <w:r w:rsidR="004D176C" w:rsidRPr="00777B51">
        <w:rPr>
          <w:rFonts w:ascii="Comic Sans MS" w:eastAsia="Times New Roman" w:hAnsi="Comic Sans MS" w:cs="Times New Roman"/>
          <w:b/>
          <w:sz w:val="24"/>
          <w:szCs w:val="24"/>
          <w:lang w:eastAsia="el-GR"/>
        </w:rPr>
        <w:t>η</w:t>
      </w:r>
      <w:r w:rsidR="001A6889" w:rsidRPr="00777B51">
        <w:rPr>
          <w:rFonts w:ascii="Comic Sans MS" w:eastAsia="Times New Roman" w:hAnsi="Comic Sans MS" w:cs="Times New Roman"/>
          <w:b/>
          <w:sz w:val="24"/>
          <w:szCs w:val="24"/>
          <w:lang w:eastAsia="el-GR"/>
        </w:rPr>
        <w:t xml:space="preserve"> </w:t>
      </w:r>
      <w:r w:rsidR="004D176C" w:rsidRPr="00777B51">
        <w:rPr>
          <w:rFonts w:ascii="Comic Sans MS" w:eastAsia="Times New Roman" w:hAnsi="Comic Sans MS" w:cs="Times New Roman"/>
          <w:b/>
          <w:sz w:val="24"/>
          <w:szCs w:val="24"/>
          <w:lang w:eastAsia="el-GR"/>
        </w:rPr>
        <w:t>θρησκεία</w:t>
      </w:r>
      <w:r w:rsidR="00ED43C8">
        <w:rPr>
          <w:rFonts w:ascii="Comic Sans MS" w:eastAsia="Times New Roman" w:hAnsi="Comic Sans MS" w:cs="Times New Roman"/>
          <w:b/>
          <w:sz w:val="24"/>
          <w:szCs w:val="24"/>
          <w:lang w:eastAsia="el-GR"/>
        </w:rPr>
        <w:t xml:space="preserve"> και τις παραδόσεις της</w:t>
      </w:r>
      <w:r w:rsidR="001A6889" w:rsidRPr="00777B51">
        <w:rPr>
          <w:rFonts w:ascii="Comic Sans MS" w:eastAsia="Times New Roman" w:hAnsi="Comic Sans MS" w:cs="Times New Roman"/>
          <w:b/>
          <w:sz w:val="24"/>
          <w:szCs w:val="24"/>
          <w:lang w:eastAsia="el-GR"/>
        </w:rPr>
        <w:t>;</w:t>
      </w:r>
      <w:r w:rsidRPr="00777B51">
        <w:rPr>
          <w:rFonts w:ascii="Comic Sans MS" w:eastAsia="Times New Roman" w:hAnsi="Comic Sans MS" w:cs="Times New Roman"/>
          <w:b/>
          <w:sz w:val="24"/>
          <w:szCs w:val="24"/>
          <w:lang w:eastAsia="el-GR"/>
        </w:rPr>
        <w:t xml:space="preserve"> </w:t>
      </w:r>
    </w:p>
    <w:p w:rsidR="009A0FE6" w:rsidRPr="0007109A" w:rsidRDefault="00777B51" w:rsidP="00ED43C8">
      <w:pPr>
        <w:spacing w:after="240" w:line="240" w:lineRule="auto"/>
        <w:rPr>
          <w:rFonts w:ascii="Comic Sans MS" w:hAnsi="Comic Sans MS" w:cs="Cambria,Bold"/>
          <w:b/>
          <w:bCs/>
          <w:color w:val="0070C0"/>
          <w:sz w:val="24"/>
          <w:szCs w:val="24"/>
        </w:rPr>
      </w:pPr>
      <w:r w:rsidRPr="00777B51">
        <w:rPr>
          <w:rFonts w:ascii="Comic Sans MS" w:eastAsia="Times New Roman" w:hAnsi="Comic Sans MS" w:cs="Times New Roman"/>
          <w:b/>
          <w:sz w:val="24"/>
          <w:szCs w:val="24"/>
          <w:lang w:eastAsia="el-GR"/>
        </w:rPr>
        <w:t>(Πρέπει να λατρεύουμε τις εικόνες;;)</w:t>
      </w:r>
      <w:r w:rsidR="001A6889" w:rsidRPr="00777B51">
        <w:rPr>
          <w:rFonts w:ascii="Comic Sans MS" w:eastAsia="Times New Roman" w:hAnsi="Comic Sans MS" w:cs="Times New Roman"/>
          <w:b/>
          <w:sz w:val="24"/>
          <w:szCs w:val="24"/>
          <w:lang w:eastAsia="el-GR"/>
        </w:rPr>
        <w:br/>
      </w:r>
      <w:r w:rsidR="001A6889" w:rsidRPr="0079297B">
        <w:rPr>
          <w:rFonts w:ascii="Comic Sans MS" w:eastAsia="Times New Roman" w:hAnsi="Comic Sans MS" w:cs="Times New Roman"/>
          <w:sz w:val="24"/>
          <w:szCs w:val="24"/>
          <w:u w:val="single"/>
          <w:lang w:eastAsia="el-GR"/>
        </w:rPr>
        <w:br/>
      </w:r>
      <w:r w:rsidR="001A6889" w:rsidRPr="0079297B">
        <w:rPr>
          <w:rFonts w:ascii="Comic Sans MS" w:eastAsia="Times New Roman" w:hAnsi="Comic Sans MS" w:cs="Times New Roman"/>
          <w:b/>
          <w:bCs/>
          <w:sz w:val="24"/>
          <w:szCs w:val="24"/>
          <w:u w:val="single"/>
          <w:lang w:eastAsia="el-GR"/>
        </w:rPr>
        <w:t>Πρωτεργάτες</w:t>
      </w:r>
      <w:r w:rsidR="001A6889" w:rsidRPr="0079297B">
        <w:rPr>
          <w:rFonts w:ascii="Comic Sans MS" w:eastAsia="Times New Roman" w:hAnsi="Comic Sans MS" w:cs="Times New Roman"/>
          <w:sz w:val="24"/>
          <w:szCs w:val="24"/>
          <w:lang w:eastAsia="el-GR"/>
        </w:rPr>
        <w:br/>
        <w:t>Οι αυτοκράτορες Λέων Γ΄και Κωνσταντίνος Ε΄ (μέσα του 8ου αιώνα)</w:t>
      </w:r>
      <w:r w:rsidR="001A6889" w:rsidRPr="0079297B">
        <w:rPr>
          <w:rFonts w:ascii="Comic Sans MS" w:eastAsia="Times New Roman" w:hAnsi="Comic Sans MS" w:cs="Times New Roman"/>
          <w:sz w:val="24"/>
          <w:szCs w:val="24"/>
          <w:lang w:eastAsia="el-GR"/>
        </w:rPr>
        <w:br/>
      </w:r>
      <w:r w:rsidR="001A6889" w:rsidRPr="0079297B">
        <w:rPr>
          <w:rFonts w:ascii="Comic Sans MS" w:eastAsia="Times New Roman" w:hAnsi="Comic Sans MS" w:cs="Times New Roman"/>
          <w:sz w:val="24"/>
          <w:szCs w:val="24"/>
          <w:lang w:eastAsia="el-GR"/>
        </w:rPr>
        <w:br/>
      </w:r>
      <w:r w:rsidR="001A6889" w:rsidRPr="0007109A">
        <w:rPr>
          <w:rFonts w:ascii="Comic Sans MS" w:hAnsi="Comic Sans MS" w:cs="Cambria,Bold"/>
          <w:b/>
          <w:bCs/>
          <w:color w:val="0070C0"/>
          <w:sz w:val="24"/>
          <w:szCs w:val="24"/>
        </w:rPr>
        <w:t xml:space="preserve">Τα αίτια της </w:t>
      </w:r>
      <w:r w:rsidR="009A0FE6" w:rsidRPr="0007109A">
        <w:rPr>
          <w:rFonts w:ascii="Comic Sans MS" w:hAnsi="Comic Sans MS" w:cs="Cambria,Bold"/>
          <w:b/>
          <w:bCs/>
          <w:color w:val="0070C0"/>
          <w:sz w:val="24"/>
          <w:szCs w:val="24"/>
        </w:rPr>
        <w:t>εικονομαχίας</w:t>
      </w:r>
      <w:r w:rsidR="001A6889" w:rsidRPr="0007109A">
        <w:rPr>
          <w:rFonts w:ascii="Comic Sans MS" w:hAnsi="Comic Sans MS" w:cs="Cambria,Bold"/>
          <w:b/>
          <w:bCs/>
          <w:color w:val="0070C0"/>
          <w:sz w:val="24"/>
          <w:szCs w:val="24"/>
        </w:rPr>
        <w:t xml:space="preserve"> </w:t>
      </w:r>
      <w:r w:rsidR="009A0FE6" w:rsidRPr="0007109A">
        <w:rPr>
          <w:rFonts w:ascii="Comic Sans MS" w:hAnsi="Comic Sans MS" w:cs="Cambria,Bold"/>
          <w:b/>
          <w:bCs/>
          <w:color w:val="0070C0"/>
          <w:sz w:val="24"/>
          <w:szCs w:val="24"/>
        </w:rPr>
        <w:t xml:space="preserve"> (γιατί έγινε ο τσακωμός αυτός)</w:t>
      </w:r>
    </w:p>
    <w:p w:rsidR="00ED43C8" w:rsidRDefault="001A6889" w:rsidP="001A6889">
      <w:pPr>
        <w:spacing w:after="240" w:line="240" w:lineRule="auto"/>
        <w:rPr>
          <w:rFonts w:ascii="Comic Sans MS" w:eastAsia="Times New Roman" w:hAnsi="Comic Sans MS" w:cs="Times New Roman"/>
          <w:sz w:val="24"/>
          <w:szCs w:val="24"/>
          <w:lang w:eastAsia="el-GR"/>
        </w:rPr>
      </w:pPr>
      <w:r w:rsidRPr="0079297B">
        <w:rPr>
          <w:rFonts w:ascii="Comic Sans MS" w:eastAsia="Times New Roman" w:hAnsi="Comic Sans MS" w:cs="Times New Roman"/>
          <w:sz w:val="24"/>
          <w:szCs w:val="24"/>
          <w:lang w:eastAsia="el-GR"/>
        </w:rPr>
        <w:t>1) Η επιρροή της ιουδαϊκής και ισλαμικής θρησκείας, όπου κυριαρχούσαν</w:t>
      </w:r>
      <w:r w:rsidRPr="0079297B">
        <w:rPr>
          <w:rFonts w:ascii="Comic Sans MS" w:eastAsia="Times New Roman" w:hAnsi="Comic Sans MS" w:cs="Times New Roman"/>
          <w:b/>
          <w:bCs/>
          <w:sz w:val="24"/>
          <w:szCs w:val="24"/>
          <w:lang w:eastAsia="el-GR"/>
        </w:rPr>
        <w:t xml:space="preserve"> ανεικονικέ</w:t>
      </w:r>
      <w:r w:rsidRPr="0079297B">
        <w:rPr>
          <w:rFonts w:ascii="Comic Sans MS" w:eastAsia="Times New Roman" w:hAnsi="Comic Sans MS" w:cs="Times New Roman"/>
          <w:sz w:val="24"/>
          <w:szCs w:val="24"/>
          <w:lang w:eastAsia="el-GR"/>
        </w:rPr>
        <w:t xml:space="preserve">ς </w:t>
      </w:r>
      <w:r w:rsidRPr="0079297B">
        <w:rPr>
          <w:rFonts w:ascii="Comic Sans MS" w:eastAsia="Times New Roman" w:hAnsi="Comic Sans MS" w:cs="Times New Roman"/>
          <w:b/>
          <w:bCs/>
          <w:sz w:val="24"/>
          <w:szCs w:val="24"/>
          <w:lang w:eastAsia="el-GR"/>
        </w:rPr>
        <w:t>αντιλήψεις</w:t>
      </w:r>
      <w:r w:rsidRPr="0079297B">
        <w:rPr>
          <w:rFonts w:ascii="Comic Sans MS" w:eastAsia="Times New Roman" w:hAnsi="Comic Sans MS" w:cs="Times New Roman"/>
          <w:sz w:val="24"/>
          <w:szCs w:val="24"/>
          <w:lang w:eastAsia="el-GR"/>
        </w:rPr>
        <w:t>, δηλαδή δεν επέτρεπαν την παράσταση εικόνων του Θεού και γενικότερα ιερών προσώπων. Η επιρροή αυτή ήταν ιδιαίτερα έντονη στους βυζαντινούς πληθυσμούς της Μικράς Ασίας, λόγω της στενότερης επαφής με τους Άραβες και τους Εβραίους. </w:t>
      </w:r>
      <w:r w:rsidRPr="0079297B">
        <w:rPr>
          <w:rFonts w:ascii="Comic Sans MS" w:eastAsia="Times New Roman" w:hAnsi="Comic Sans MS" w:cs="Times New Roman"/>
          <w:sz w:val="24"/>
          <w:szCs w:val="24"/>
          <w:lang w:eastAsia="el-GR"/>
        </w:rPr>
        <w:br/>
      </w:r>
    </w:p>
    <w:p w:rsidR="00364F69" w:rsidRDefault="001A6889" w:rsidP="00364F69">
      <w:pPr>
        <w:spacing w:after="0" w:line="240" w:lineRule="auto"/>
        <w:rPr>
          <w:rFonts w:ascii="Comic Sans MS" w:eastAsia="Times New Roman" w:hAnsi="Comic Sans MS" w:cs="Times New Roman"/>
          <w:sz w:val="24"/>
          <w:szCs w:val="24"/>
          <w:lang w:eastAsia="el-GR"/>
        </w:rPr>
      </w:pPr>
      <w:r w:rsidRPr="0079297B">
        <w:rPr>
          <w:rFonts w:ascii="Comic Sans MS" w:eastAsia="Times New Roman" w:hAnsi="Comic Sans MS" w:cs="Times New Roman"/>
          <w:sz w:val="24"/>
          <w:szCs w:val="24"/>
          <w:lang w:eastAsia="el-GR"/>
        </w:rPr>
        <w:t xml:space="preserve">2) Η λατρεία των εικόνων είχε φτάσει στην υπερβολή και στα όρια της δεισιδαιμονίας, ειδικά </w:t>
      </w:r>
    </w:p>
    <w:p w:rsidR="00ED43C8" w:rsidRDefault="00364F69" w:rsidP="00364F69">
      <w:pPr>
        <w:spacing w:after="0" w:line="240" w:lineRule="auto"/>
        <w:rPr>
          <w:rFonts w:ascii="Comic Sans MS" w:eastAsia="Times New Roman" w:hAnsi="Comic Sans MS" w:cs="Times New Roman"/>
          <w:sz w:val="24"/>
          <w:szCs w:val="24"/>
          <w:lang w:eastAsia="el-GR"/>
        </w:rPr>
      </w:pPr>
      <w:r>
        <w:rPr>
          <w:rFonts w:ascii="Comic Sans MS" w:eastAsia="Times New Roman" w:hAnsi="Comic Sans MS" w:cs="Times New Roman"/>
          <w:sz w:val="24"/>
          <w:szCs w:val="24"/>
          <w:lang w:eastAsia="el-GR"/>
        </w:rPr>
        <w:t xml:space="preserve">    </w:t>
      </w:r>
      <w:r w:rsidR="001A6889" w:rsidRPr="0079297B">
        <w:rPr>
          <w:rFonts w:ascii="Comic Sans MS" w:eastAsia="Times New Roman" w:hAnsi="Comic Sans MS" w:cs="Times New Roman"/>
          <w:sz w:val="24"/>
          <w:szCs w:val="24"/>
          <w:lang w:eastAsia="el-GR"/>
        </w:rPr>
        <w:t>ανάμεσα στα λαϊκά στρώματα. </w:t>
      </w:r>
      <w:r w:rsidR="001A6889" w:rsidRPr="0079297B">
        <w:rPr>
          <w:rFonts w:ascii="Comic Sans MS" w:eastAsia="Times New Roman" w:hAnsi="Comic Sans MS" w:cs="Times New Roman"/>
          <w:sz w:val="24"/>
          <w:szCs w:val="24"/>
          <w:lang w:eastAsia="el-GR"/>
        </w:rPr>
        <w:br/>
      </w:r>
    </w:p>
    <w:p w:rsidR="00ED43C8" w:rsidRDefault="001A6889" w:rsidP="001A6889">
      <w:pPr>
        <w:spacing w:after="240" w:line="240" w:lineRule="auto"/>
        <w:rPr>
          <w:rFonts w:ascii="Comic Sans MS" w:eastAsia="Times New Roman" w:hAnsi="Comic Sans MS" w:cs="Times New Roman"/>
          <w:sz w:val="24"/>
          <w:szCs w:val="24"/>
          <w:lang w:eastAsia="el-GR"/>
        </w:rPr>
      </w:pPr>
      <w:r w:rsidRPr="0079297B">
        <w:rPr>
          <w:rFonts w:ascii="Comic Sans MS" w:eastAsia="Times New Roman" w:hAnsi="Comic Sans MS" w:cs="Times New Roman"/>
          <w:sz w:val="24"/>
          <w:szCs w:val="24"/>
          <w:lang w:eastAsia="el-GR"/>
        </w:rPr>
        <w:t xml:space="preserve">3) Οι αυτοκράτορες της δυναστείας των </w:t>
      </w:r>
      <w:proofErr w:type="spellStart"/>
      <w:r w:rsidRPr="0079297B">
        <w:rPr>
          <w:rFonts w:ascii="Comic Sans MS" w:eastAsia="Times New Roman" w:hAnsi="Comic Sans MS" w:cs="Times New Roman"/>
          <w:b/>
          <w:bCs/>
          <w:sz w:val="24"/>
          <w:szCs w:val="24"/>
          <w:lang w:eastAsia="el-GR"/>
        </w:rPr>
        <w:t>Ισαύρων</w:t>
      </w:r>
      <w:proofErr w:type="spellEnd"/>
      <w:r w:rsidRPr="0079297B">
        <w:rPr>
          <w:rFonts w:ascii="Comic Sans MS" w:eastAsia="Times New Roman" w:hAnsi="Comic Sans MS" w:cs="Times New Roman"/>
          <w:b/>
          <w:bCs/>
          <w:sz w:val="24"/>
          <w:szCs w:val="24"/>
          <w:lang w:eastAsia="el-GR"/>
        </w:rPr>
        <w:t xml:space="preserve"> </w:t>
      </w:r>
      <w:r w:rsidRPr="0079297B">
        <w:rPr>
          <w:rFonts w:ascii="Comic Sans MS" w:eastAsia="Times New Roman" w:hAnsi="Comic Sans MS" w:cs="Times New Roman"/>
          <w:sz w:val="24"/>
          <w:szCs w:val="24"/>
          <w:lang w:eastAsia="el-GR"/>
        </w:rPr>
        <w:t>(717-802) υποστήριξαν τους εικονομάχους, επειδή ήθελαν να περιορίσουν την αυξανόμενη δύναμη των μοναχών, οι οποίοι προωθούσαν τη λατρεία των εικόνων. </w:t>
      </w:r>
      <w:r w:rsidRPr="0079297B">
        <w:rPr>
          <w:rFonts w:ascii="Comic Sans MS" w:eastAsia="Times New Roman" w:hAnsi="Comic Sans MS" w:cs="Times New Roman"/>
          <w:sz w:val="24"/>
          <w:szCs w:val="24"/>
          <w:lang w:eastAsia="el-GR"/>
        </w:rPr>
        <w:br/>
      </w:r>
    </w:p>
    <w:p w:rsidR="001A6889" w:rsidRPr="0079297B" w:rsidRDefault="001A6889" w:rsidP="001A6889">
      <w:pPr>
        <w:spacing w:after="240" w:line="240" w:lineRule="auto"/>
        <w:rPr>
          <w:rFonts w:ascii="Comic Sans MS" w:eastAsia="Times New Roman" w:hAnsi="Comic Sans MS" w:cs="Times New Roman"/>
          <w:sz w:val="24"/>
          <w:szCs w:val="24"/>
          <w:lang w:eastAsia="el-GR"/>
        </w:rPr>
      </w:pPr>
      <w:r w:rsidRPr="0079297B">
        <w:rPr>
          <w:rFonts w:ascii="Comic Sans MS" w:eastAsia="Times New Roman" w:hAnsi="Comic Sans MS" w:cs="Times New Roman"/>
          <w:sz w:val="24"/>
          <w:szCs w:val="24"/>
          <w:lang w:eastAsia="el-GR"/>
        </w:rPr>
        <w:t>4) Κυκλοφόρησε η ιδέα ανάμεσα σε πολλούς ότι οι αποτυχίες των Βυζαντινών στους πολέμους, κυρίως με τους Άραβες, οφείλονταν στην οργή του Θεού, ο οποίος δήθεν δεν ήθελε τη λατρεία των εικόνων και τιμωρούσε έτσι τους Βυζαντινούς.</w:t>
      </w:r>
    </w:p>
    <w:tbl>
      <w:tblPr>
        <w:tblW w:w="0" w:type="auto"/>
        <w:jc w:val="center"/>
        <w:tblCellSpacing w:w="0" w:type="dxa"/>
        <w:tblCellMar>
          <w:left w:w="0" w:type="dxa"/>
          <w:right w:w="0" w:type="dxa"/>
        </w:tblCellMar>
        <w:tblLook w:val="04A0"/>
      </w:tblPr>
      <w:tblGrid>
        <w:gridCol w:w="6"/>
      </w:tblGrid>
      <w:tr w:rsidR="001A6889" w:rsidRPr="0079297B" w:rsidTr="001A6889">
        <w:trPr>
          <w:tblCellSpacing w:w="0" w:type="dxa"/>
          <w:jc w:val="center"/>
        </w:trPr>
        <w:tc>
          <w:tcPr>
            <w:tcW w:w="0" w:type="auto"/>
            <w:vAlign w:val="center"/>
            <w:hideMark/>
          </w:tcPr>
          <w:p w:rsidR="001A6889" w:rsidRPr="0079297B" w:rsidRDefault="001A6889" w:rsidP="001A6889">
            <w:pPr>
              <w:spacing w:after="0" w:line="240" w:lineRule="auto"/>
              <w:jc w:val="center"/>
              <w:rPr>
                <w:rFonts w:ascii="Comic Sans MS" w:eastAsia="Times New Roman" w:hAnsi="Comic Sans MS" w:cs="Times New Roman"/>
                <w:sz w:val="24"/>
                <w:szCs w:val="24"/>
                <w:lang w:eastAsia="el-GR"/>
              </w:rPr>
            </w:pPr>
          </w:p>
        </w:tc>
      </w:tr>
      <w:tr w:rsidR="001A6889" w:rsidRPr="0079297B" w:rsidTr="001A6889">
        <w:trPr>
          <w:tblCellSpacing w:w="0" w:type="dxa"/>
          <w:jc w:val="center"/>
        </w:trPr>
        <w:tc>
          <w:tcPr>
            <w:tcW w:w="0" w:type="auto"/>
            <w:vAlign w:val="center"/>
            <w:hideMark/>
          </w:tcPr>
          <w:p w:rsidR="001A6889" w:rsidRPr="0079297B" w:rsidRDefault="001A6889" w:rsidP="001A6889">
            <w:pPr>
              <w:spacing w:after="0" w:line="240" w:lineRule="auto"/>
              <w:jc w:val="center"/>
              <w:rPr>
                <w:rFonts w:ascii="Comic Sans MS" w:eastAsia="Times New Roman" w:hAnsi="Comic Sans MS" w:cs="Times New Roman"/>
                <w:sz w:val="24"/>
                <w:szCs w:val="24"/>
                <w:lang w:eastAsia="el-GR"/>
              </w:rPr>
            </w:pPr>
          </w:p>
        </w:tc>
      </w:tr>
    </w:tbl>
    <w:p w:rsidR="001A6889" w:rsidRPr="0079297B" w:rsidRDefault="001A6889" w:rsidP="001A6889">
      <w:pPr>
        <w:spacing w:after="240" w:line="240" w:lineRule="auto"/>
        <w:rPr>
          <w:rFonts w:ascii="Comic Sans MS" w:eastAsia="Times New Roman" w:hAnsi="Comic Sans MS" w:cs="Times New Roman"/>
          <w:sz w:val="24"/>
          <w:szCs w:val="24"/>
          <w:lang w:eastAsia="el-GR"/>
        </w:rPr>
      </w:pPr>
      <w:r w:rsidRPr="0079297B">
        <w:rPr>
          <w:rFonts w:ascii="Comic Sans MS" w:eastAsia="Times New Roman" w:hAnsi="Comic Sans MS" w:cs="Times New Roman"/>
          <w:b/>
          <w:bCs/>
          <w:sz w:val="24"/>
          <w:szCs w:val="24"/>
          <w:lang w:eastAsia="el-GR"/>
        </w:rPr>
        <w:lastRenderedPageBreak/>
        <w:t>Αφορμές και γεγονότα:</w:t>
      </w:r>
      <w:r w:rsidRPr="0079297B">
        <w:rPr>
          <w:rFonts w:ascii="Comic Sans MS" w:eastAsia="Times New Roman" w:hAnsi="Comic Sans MS" w:cs="Times New Roman"/>
          <w:sz w:val="24"/>
          <w:szCs w:val="24"/>
          <w:lang w:eastAsia="el-GR"/>
        </w:rPr>
        <w:br/>
      </w:r>
      <w:r w:rsidRPr="0079297B">
        <w:rPr>
          <w:rFonts w:ascii="Comic Sans MS" w:eastAsia="Times New Roman" w:hAnsi="Comic Sans MS" w:cs="Times New Roman"/>
          <w:sz w:val="24"/>
          <w:szCs w:val="24"/>
          <w:u w:val="single"/>
          <w:lang w:eastAsia="el-GR"/>
        </w:rPr>
        <w:t>Α΄ Φάση της εικονομαχίας (726-787)</w:t>
      </w:r>
      <w:r w:rsidRPr="0079297B">
        <w:rPr>
          <w:rFonts w:ascii="Comic Sans MS" w:eastAsia="Times New Roman" w:hAnsi="Comic Sans MS" w:cs="Times New Roman"/>
          <w:sz w:val="24"/>
          <w:szCs w:val="24"/>
          <w:lang w:eastAsia="el-GR"/>
        </w:rPr>
        <w:br/>
        <w:t>α) Εκδίδεται αυτοκρατορικό διάταγμα το 730 που απαγορεύει τη λατρεία των εικόνων. </w:t>
      </w:r>
      <w:r w:rsidRPr="0079297B">
        <w:rPr>
          <w:rFonts w:ascii="Comic Sans MS" w:eastAsia="Times New Roman" w:hAnsi="Comic Sans MS" w:cs="Times New Roman"/>
          <w:sz w:val="24"/>
          <w:szCs w:val="24"/>
          <w:lang w:eastAsia="el-GR"/>
        </w:rPr>
        <w:br/>
        <w:t>β) Οι εικονόφιλοι τιμωρούνται με φυλακίσεις, εξορίες και δημεύσεις περιουσιών. </w:t>
      </w:r>
      <w:r w:rsidRPr="0079297B">
        <w:rPr>
          <w:rFonts w:ascii="Comic Sans MS" w:eastAsia="Times New Roman" w:hAnsi="Comic Sans MS" w:cs="Times New Roman"/>
          <w:sz w:val="24"/>
          <w:szCs w:val="24"/>
          <w:lang w:eastAsia="el-GR"/>
        </w:rPr>
        <w:br/>
        <w:t>γ) Διώκονται οι μοναχοί και καταστρέφονται πολλά μοναστήρια. </w:t>
      </w:r>
      <w:r w:rsidRPr="0079297B">
        <w:rPr>
          <w:rFonts w:ascii="Comic Sans MS" w:eastAsia="Times New Roman" w:hAnsi="Comic Sans MS" w:cs="Times New Roman"/>
          <w:sz w:val="24"/>
          <w:szCs w:val="24"/>
          <w:lang w:eastAsia="el-GR"/>
        </w:rPr>
        <w:br/>
        <w:t xml:space="preserve">δ) Την υπεράσπιση της λατρείας των εικόνων αναλαμβάνει ο </w:t>
      </w:r>
      <w:r w:rsidRPr="0079297B">
        <w:rPr>
          <w:rFonts w:ascii="Comic Sans MS" w:eastAsia="Times New Roman" w:hAnsi="Comic Sans MS" w:cs="Times New Roman"/>
          <w:b/>
          <w:bCs/>
          <w:sz w:val="24"/>
          <w:szCs w:val="24"/>
          <w:lang w:eastAsia="el-GR"/>
        </w:rPr>
        <w:t>Ιωάννης ο Δαμασκηνός</w:t>
      </w:r>
      <w:r w:rsidRPr="0079297B">
        <w:rPr>
          <w:rFonts w:ascii="Comic Sans MS" w:eastAsia="Times New Roman" w:hAnsi="Comic Sans MS" w:cs="Times New Roman"/>
          <w:sz w:val="24"/>
          <w:szCs w:val="24"/>
          <w:lang w:eastAsia="el-GR"/>
        </w:rPr>
        <w:t>, ο μεγαλύτερος θεολόγος της εποχής του. </w:t>
      </w:r>
      <w:r w:rsidRPr="0079297B">
        <w:rPr>
          <w:rFonts w:ascii="Comic Sans MS" w:eastAsia="Times New Roman" w:hAnsi="Comic Sans MS" w:cs="Times New Roman"/>
          <w:sz w:val="24"/>
          <w:szCs w:val="24"/>
          <w:lang w:eastAsia="el-GR"/>
        </w:rPr>
        <w:br/>
      </w:r>
      <w:r w:rsidRPr="0079297B">
        <w:rPr>
          <w:rFonts w:ascii="Comic Sans MS" w:eastAsia="Times New Roman" w:hAnsi="Comic Sans MS" w:cs="Times New Roman"/>
          <w:b/>
          <w:bCs/>
          <w:i/>
          <w:iCs/>
          <w:sz w:val="24"/>
          <w:szCs w:val="24"/>
          <w:lang w:eastAsia="el-GR"/>
        </w:rPr>
        <w:t xml:space="preserve">Τερματισμός: </w:t>
      </w:r>
      <w:r w:rsidRPr="0079297B">
        <w:rPr>
          <w:rFonts w:ascii="Comic Sans MS" w:eastAsia="Times New Roman" w:hAnsi="Comic Sans MS" w:cs="Times New Roman"/>
          <w:sz w:val="24"/>
          <w:szCs w:val="24"/>
          <w:lang w:eastAsia="el-GR"/>
        </w:rPr>
        <w:t xml:space="preserve">Η πρώτη φάση τερματίζεται με τη </w:t>
      </w:r>
      <w:r w:rsidRPr="0079297B">
        <w:rPr>
          <w:rFonts w:ascii="Comic Sans MS" w:eastAsia="Times New Roman" w:hAnsi="Comic Sans MS" w:cs="Times New Roman"/>
          <w:b/>
          <w:bCs/>
          <w:sz w:val="24"/>
          <w:szCs w:val="24"/>
          <w:lang w:eastAsia="el-GR"/>
        </w:rPr>
        <w:t>Ζ΄ Οικουμενική Σύνοδο (787)</w:t>
      </w:r>
      <w:r w:rsidRPr="0079297B">
        <w:rPr>
          <w:rFonts w:ascii="Comic Sans MS" w:eastAsia="Times New Roman" w:hAnsi="Comic Sans MS" w:cs="Times New Roman"/>
          <w:sz w:val="24"/>
          <w:szCs w:val="24"/>
          <w:lang w:eastAsia="el-GR"/>
        </w:rPr>
        <w:t xml:space="preserve">, την οποία συγκάλεσε η αυτοκράτειρα </w:t>
      </w:r>
      <w:r w:rsidRPr="0079297B">
        <w:rPr>
          <w:rFonts w:ascii="Comic Sans MS" w:eastAsia="Times New Roman" w:hAnsi="Comic Sans MS" w:cs="Times New Roman"/>
          <w:b/>
          <w:bCs/>
          <w:sz w:val="24"/>
          <w:szCs w:val="24"/>
          <w:lang w:eastAsia="el-GR"/>
        </w:rPr>
        <w:t>Ειρήνη η Αθηναία</w:t>
      </w:r>
      <w:r w:rsidRPr="0079297B">
        <w:rPr>
          <w:rFonts w:ascii="Comic Sans MS" w:eastAsia="Times New Roman" w:hAnsi="Comic Sans MS" w:cs="Times New Roman"/>
          <w:sz w:val="24"/>
          <w:szCs w:val="24"/>
          <w:lang w:eastAsia="el-GR"/>
        </w:rPr>
        <w:t>. Η σύνοδος αποκατέστησε τη λατρεία των εικόνων, διευκρινίζοντας ότι στις εικόνες απονέμεται μόνο τιμητική προσκύνηση.</w:t>
      </w:r>
      <w:r w:rsidRPr="0079297B">
        <w:rPr>
          <w:rFonts w:ascii="Comic Sans MS" w:eastAsia="Times New Roman" w:hAnsi="Comic Sans MS" w:cs="Times New Roman"/>
          <w:sz w:val="24"/>
          <w:szCs w:val="24"/>
          <w:lang w:eastAsia="el-GR"/>
        </w:rPr>
        <w:br/>
      </w:r>
      <w:r w:rsidRPr="0079297B">
        <w:rPr>
          <w:rFonts w:ascii="Comic Sans MS" w:eastAsia="Times New Roman" w:hAnsi="Comic Sans MS" w:cs="Times New Roman"/>
          <w:sz w:val="24"/>
          <w:szCs w:val="24"/>
          <w:lang w:eastAsia="el-GR"/>
        </w:rPr>
        <w:br/>
      </w:r>
      <w:r w:rsidRPr="0079297B">
        <w:rPr>
          <w:rFonts w:ascii="Comic Sans MS" w:eastAsia="Times New Roman" w:hAnsi="Comic Sans MS" w:cs="Times New Roman"/>
          <w:sz w:val="24"/>
          <w:szCs w:val="24"/>
          <w:u w:val="single"/>
          <w:lang w:eastAsia="el-GR"/>
        </w:rPr>
        <w:t xml:space="preserve">Β΄ Φάση της εικονομαχίας (815-813) </w:t>
      </w:r>
      <w:r w:rsidRPr="0079297B">
        <w:rPr>
          <w:rFonts w:ascii="Comic Sans MS" w:eastAsia="Times New Roman" w:hAnsi="Comic Sans MS" w:cs="Times New Roman"/>
          <w:sz w:val="24"/>
          <w:szCs w:val="24"/>
          <w:lang w:eastAsia="el-GR"/>
        </w:rPr>
        <w:br/>
        <w:t>Στη δεύτερη φάση πρωταγωνιστεί ο εικονομάχος αυτοκράτορας Λέων Ε΄ ο Αρμένιος, ο οποίος απέδωσε στην εικονολατρία τις ήττες των Βυζαντινών στα πεδία των μαχών. </w:t>
      </w:r>
      <w:r w:rsidRPr="0079297B">
        <w:rPr>
          <w:rFonts w:ascii="Comic Sans MS" w:eastAsia="Times New Roman" w:hAnsi="Comic Sans MS" w:cs="Times New Roman"/>
          <w:sz w:val="24"/>
          <w:szCs w:val="24"/>
          <w:lang w:eastAsia="el-GR"/>
        </w:rPr>
        <w:br/>
      </w:r>
      <w:r w:rsidRPr="0079297B">
        <w:rPr>
          <w:rFonts w:ascii="Comic Sans MS" w:eastAsia="Times New Roman" w:hAnsi="Comic Sans MS" w:cs="Times New Roman"/>
          <w:b/>
          <w:bCs/>
          <w:sz w:val="24"/>
          <w:szCs w:val="24"/>
          <w:lang w:eastAsia="el-GR"/>
        </w:rPr>
        <w:t>Τερματισμός</w:t>
      </w:r>
      <w:r w:rsidRPr="0079297B">
        <w:rPr>
          <w:rFonts w:ascii="Comic Sans MS" w:eastAsia="Times New Roman" w:hAnsi="Comic Sans MS" w:cs="Times New Roman"/>
          <w:sz w:val="24"/>
          <w:szCs w:val="24"/>
          <w:lang w:eastAsia="el-GR"/>
        </w:rPr>
        <w:t xml:space="preserve">: Η φάση αυτή τελειώνει  με </w:t>
      </w:r>
      <w:r w:rsidRPr="0079297B">
        <w:rPr>
          <w:rFonts w:ascii="Comic Sans MS" w:eastAsia="Times New Roman" w:hAnsi="Comic Sans MS" w:cs="Times New Roman"/>
          <w:b/>
          <w:bCs/>
          <w:sz w:val="24"/>
          <w:szCs w:val="24"/>
          <w:lang w:eastAsia="el-GR"/>
        </w:rPr>
        <w:t>νέα σύνοδο το 843</w:t>
      </w:r>
      <w:r w:rsidRPr="0079297B">
        <w:rPr>
          <w:rFonts w:ascii="Comic Sans MS" w:eastAsia="Times New Roman" w:hAnsi="Comic Sans MS" w:cs="Times New Roman"/>
          <w:sz w:val="24"/>
          <w:szCs w:val="24"/>
          <w:lang w:eastAsia="el-GR"/>
        </w:rPr>
        <w:t xml:space="preserve">, την οποία συγκάλεσε η αυτοκράτειρα </w:t>
      </w:r>
      <w:r w:rsidRPr="0079297B">
        <w:rPr>
          <w:rFonts w:ascii="Comic Sans MS" w:eastAsia="Times New Roman" w:hAnsi="Comic Sans MS" w:cs="Times New Roman"/>
          <w:b/>
          <w:bCs/>
          <w:sz w:val="24"/>
          <w:szCs w:val="24"/>
          <w:lang w:eastAsia="el-GR"/>
        </w:rPr>
        <w:t>Θεοδώρα</w:t>
      </w:r>
      <w:r w:rsidRPr="0079297B">
        <w:rPr>
          <w:rFonts w:ascii="Comic Sans MS" w:eastAsia="Times New Roman" w:hAnsi="Comic Sans MS" w:cs="Times New Roman"/>
          <w:sz w:val="24"/>
          <w:szCs w:val="24"/>
          <w:lang w:eastAsia="el-GR"/>
        </w:rPr>
        <w:t>. Η σύνοδος αποφάσισε την</w:t>
      </w:r>
      <w:r w:rsidRPr="0079297B">
        <w:rPr>
          <w:rFonts w:ascii="Comic Sans MS" w:eastAsia="Times New Roman" w:hAnsi="Comic Sans MS" w:cs="Times New Roman"/>
          <w:b/>
          <w:bCs/>
          <w:sz w:val="24"/>
          <w:szCs w:val="24"/>
          <w:lang w:eastAsia="el-GR"/>
        </w:rPr>
        <w:t xml:space="preserve"> οριστική αποκατάσταση και αναστήλωση των εικόνων.</w:t>
      </w:r>
    </w:p>
    <w:p w:rsidR="001A6889" w:rsidRPr="0079297B" w:rsidRDefault="001A6889" w:rsidP="001A6889">
      <w:pPr>
        <w:spacing w:after="0" w:line="240" w:lineRule="auto"/>
        <w:jc w:val="both"/>
        <w:rPr>
          <w:rFonts w:ascii="Comic Sans MS" w:eastAsia="Times New Roman" w:hAnsi="Comic Sans MS" w:cs="Times New Roman"/>
          <w:sz w:val="24"/>
          <w:szCs w:val="24"/>
          <w:lang w:eastAsia="el-GR"/>
        </w:rPr>
      </w:pPr>
      <w:r w:rsidRPr="0079297B">
        <w:rPr>
          <w:rFonts w:ascii="Comic Sans MS" w:eastAsia="Times New Roman" w:hAnsi="Comic Sans MS" w:cs="Times New Roman"/>
          <w:sz w:val="24"/>
          <w:szCs w:val="24"/>
          <w:lang w:eastAsia="el-GR"/>
        </w:rPr>
        <w:br/>
      </w:r>
      <w:r w:rsidRPr="0079297B">
        <w:rPr>
          <w:rFonts w:ascii="Comic Sans MS" w:eastAsia="Times New Roman" w:hAnsi="Comic Sans MS" w:cs="Times New Roman"/>
          <w:b/>
          <w:bCs/>
          <w:sz w:val="24"/>
          <w:szCs w:val="24"/>
          <w:lang w:eastAsia="el-GR"/>
        </w:rPr>
        <w:t>Συνέπειες της νίκης των εικονολατρών</w:t>
      </w:r>
    </w:p>
    <w:p w:rsidR="001A6889" w:rsidRPr="0079297B" w:rsidRDefault="001A6889" w:rsidP="001A6889">
      <w:pPr>
        <w:spacing w:after="240" w:line="240" w:lineRule="auto"/>
        <w:rPr>
          <w:rFonts w:ascii="Comic Sans MS" w:eastAsia="Times New Roman" w:hAnsi="Comic Sans MS" w:cs="Times New Roman"/>
          <w:sz w:val="24"/>
          <w:szCs w:val="24"/>
          <w:lang w:eastAsia="el-GR"/>
        </w:rPr>
      </w:pPr>
      <w:r w:rsidRPr="0079297B">
        <w:rPr>
          <w:rFonts w:ascii="Comic Sans MS" w:eastAsia="Times New Roman" w:hAnsi="Comic Sans MS" w:cs="Times New Roman"/>
          <w:sz w:val="24"/>
          <w:szCs w:val="24"/>
          <w:lang w:eastAsia="el-GR"/>
        </w:rPr>
        <w:t>1) Η ελληνική πνευματική παράδοση που ευνοούσε από τα αρχαία χρόνια την απεικόνιση των θεϊκών μορφών νίκησε την ασιατική ανεικονική παράδοση. </w:t>
      </w:r>
      <w:r w:rsidRPr="0079297B">
        <w:rPr>
          <w:rFonts w:ascii="Comic Sans MS" w:eastAsia="Times New Roman" w:hAnsi="Comic Sans MS" w:cs="Times New Roman"/>
          <w:sz w:val="24"/>
          <w:szCs w:val="24"/>
          <w:lang w:eastAsia="el-GR"/>
        </w:rPr>
        <w:br/>
        <w:t>2) Τερματίστηκαν οι θρησκευτικές διαμάχες. </w:t>
      </w:r>
      <w:r w:rsidRPr="0079297B">
        <w:rPr>
          <w:rFonts w:ascii="Comic Sans MS" w:eastAsia="Times New Roman" w:hAnsi="Comic Sans MS" w:cs="Times New Roman"/>
          <w:sz w:val="24"/>
          <w:szCs w:val="24"/>
          <w:lang w:eastAsia="el-GR"/>
        </w:rPr>
        <w:br/>
        <w:t>3) Η Εκκλησία μπόρεσε να αφοσιωθεί στο ιεραποστολικό της έργο και στη διάδοση του Χριστιανισμού σε ειδωλολατρικούς λαούς. </w:t>
      </w:r>
      <w:r w:rsidRPr="0079297B">
        <w:rPr>
          <w:rFonts w:ascii="Comic Sans MS" w:eastAsia="Times New Roman" w:hAnsi="Comic Sans MS" w:cs="Times New Roman"/>
          <w:sz w:val="24"/>
          <w:szCs w:val="24"/>
          <w:lang w:eastAsia="el-GR"/>
        </w:rPr>
        <w:br/>
        <w:t>4) Τα μοναστήρια άρχισαν να πολλαπλασιάζονται και να πλουτίζουν. </w:t>
      </w:r>
      <w:r w:rsidRPr="0079297B">
        <w:rPr>
          <w:rFonts w:ascii="Comic Sans MS" w:eastAsia="Times New Roman" w:hAnsi="Comic Sans MS" w:cs="Times New Roman"/>
          <w:sz w:val="24"/>
          <w:szCs w:val="24"/>
          <w:lang w:eastAsia="el-GR"/>
        </w:rPr>
        <w:br/>
        <w:t>5) Περιορίστηκαν οι υπερβολές στη λατρεία των εικόνων και των λειψάνων των αγίων.</w:t>
      </w:r>
    </w:p>
    <w:tbl>
      <w:tblPr>
        <w:tblW w:w="0" w:type="auto"/>
        <w:jc w:val="center"/>
        <w:tblCellSpacing w:w="0" w:type="dxa"/>
        <w:tblCellMar>
          <w:left w:w="0" w:type="dxa"/>
          <w:right w:w="0" w:type="dxa"/>
        </w:tblCellMar>
        <w:tblLook w:val="04A0"/>
      </w:tblPr>
      <w:tblGrid>
        <w:gridCol w:w="6"/>
      </w:tblGrid>
      <w:tr w:rsidR="001A6889" w:rsidRPr="0079297B" w:rsidTr="001A6889">
        <w:trPr>
          <w:tblCellSpacing w:w="0" w:type="dxa"/>
          <w:jc w:val="center"/>
        </w:trPr>
        <w:tc>
          <w:tcPr>
            <w:tcW w:w="0" w:type="auto"/>
            <w:vAlign w:val="center"/>
            <w:hideMark/>
          </w:tcPr>
          <w:p w:rsidR="001A6889" w:rsidRPr="0079297B" w:rsidRDefault="001A6889" w:rsidP="001A6889">
            <w:pPr>
              <w:spacing w:after="0" w:line="240" w:lineRule="auto"/>
              <w:jc w:val="center"/>
              <w:rPr>
                <w:rFonts w:ascii="Comic Sans MS" w:eastAsia="Times New Roman" w:hAnsi="Comic Sans MS" w:cs="Times New Roman"/>
                <w:sz w:val="24"/>
                <w:szCs w:val="24"/>
                <w:lang w:eastAsia="el-GR"/>
              </w:rPr>
            </w:pPr>
          </w:p>
        </w:tc>
      </w:tr>
      <w:tr w:rsidR="001A6889" w:rsidRPr="0079297B" w:rsidTr="001A6889">
        <w:trPr>
          <w:tblCellSpacing w:w="0" w:type="dxa"/>
          <w:jc w:val="center"/>
        </w:trPr>
        <w:tc>
          <w:tcPr>
            <w:tcW w:w="0" w:type="auto"/>
            <w:vAlign w:val="center"/>
            <w:hideMark/>
          </w:tcPr>
          <w:p w:rsidR="001A6889" w:rsidRPr="0079297B" w:rsidRDefault="001A6889" w:rsidP="001A6889">
            <w:pPr>
              <w:spacing w:after="0" w:line="240" w:lineRule="auto"/>
              <w:jc w:val="center"/>
              <w:rPr>
                <w:rFonts w:ascii="Comic Sans MS" w:eastAsia="Times New Roman" w:hAnsi="Comic Sans MS" w:cs="Times New Roman"/>
                <w:sz w:val="24"/>
                <w:szCs w:val="24"/>
                <w:lang w:eastAsia="el-GR"/>
              </w:rPr>
            </w:pPr>
          </w:p>
        </w:tc>
      </w:tr>
    </w:tbl>
    <w:p w:rsidR="001A6889" w:rsidRDefault="001A6889" w:rsidP="001A6889">
      <w:pPr>
        <w:spacing w:after="240" w:line="240" w:lineRule="auto"/>
        <w:rPr>
          <w:rFonts w:ascii="Comic Sans MS" w:eastAsia="Times New Roman" w:hAnsi="Comic Sans MS" w:cs="Times New Roman"/>
          <w:sz w:val="24"/>
          <w:szCs w:val="24"/>
          <w:lang w:val="en-US" w:eastAsia="el-GR"/>
        </w:rPr>
      </w:pPr>
      <w:r w:rsidRPr="0079297B">
        <w:rPr>
          <w:rFonts w:ascii="Comic Sans MS" w:eastAsia="Times New Roman" w:hAnsi="Comic Sans MS" w:cs="Times New Roman"/>
          <w:sz w:val="24"/>
          <w:szCs w:val="24"/>
          <w:lang w:eastAsia="el-GR"/>
        </w:rPr>
        <w:br/>
      </w:r>
      <w:r w:rsidRPr="0079297B">
        <w:rPr>
          <w:rFonts w:ascii="Comic Sans MS" w:eastAsia="Times New Roman" w:hAnsi="Comic Sans MS" w:cs="Times New Roman"/>
          <w:b/>
          <w:bCs/>
          <w:sz w:val="24"/>
          <w:szCs w:val="24"/>
          <w:lang w:eastAsia="el-GR"/>
        </w:rPr>
        <w:t>Οι αρνητικές συνέπειες της εικονομαχίας</w:t>
      </w:r>
      <w:r w:rsidRPr="0079297B">
        <w:rPr>
          <w:rFonts w:ascii="Comic Sans MS" w:eastAsia="Times New Roman" w:hAnsi="Comic Sans MS" w:cs="Times New Roman"/>
          <w:sz w:val="24"/>
          <w:szCs w:val="24"/>
          <w:lang w:eastAsia="el-GR"/>
        </w:rPr>
        <w:br/>
        <w:t xml:space="preserve">1. Ο </w:t>
      </w:r>
      <w:r w:rsidRPr="0079297B">
        <w:rPr>
          <w:rFonts w:ascii="Comic Sans MS" w:eastAsia="Times New Roman" w:hAnsi="Comic Sans MS" w:cs="Times New Roman"/>
          <w:sz w:val="24"/>
          <w:szCs w:val="24"/>
          <w:u w:val="single"/>
          <w:lang w:eastAsia="el-GR"/>
        </w:rPr>
        <w:t>βυζαντινός λαός διχάστηκε</w:t>
      </w:r>
      <w:r w:rsidRPr="0079297B">
        <w:rPr>
          <w:rFonts w:ascii="Comic Sans MS" w:eastAsia="Times New Roman" w:hAnsi="Comic Sans MS" w:cs="Times New Roman"/>
          <w:sz w:val="24"/>
          <w:szCs w:val="24"/>
          <w:lang w:eastAsia="el-GR"/>
        </w:rPr>
        <w:t xml:space="preserve"> και διαιρέθηκε σε εικονομάχους και εικονολάτρες. </w:t>
      </w:r>
      <w:r w:rsidRPr="0079297B">
        <w:rPr>
          <w:rFonts w:ascii="Comic Sans MS" w:eastAsia="Times New Roman" w:hAnsi="Comic Sans MS" w:cs="Times New Roman"/>
          <w:sz w:val="24"/>
          <w:szCs w:val="24"/>
          <w:lang w:eastAsia="el-GR"/>
        </w:rPr>
        <w:br/>
        <w:t xml:space="preserve">2. Όσο κράτησε η εικονομαχία, </w:t>
      </w:r>
      <w:r w:rsidRPr="0079297B">
        <w:rPr>
          <w:rFonts w:ascii="Comic Sans MS" w:eastAsia="Times New Roman" w:hAnsi="Comic Sans MS" w:cs="Times New Roman"/>
          <w:sz w:val="24"/>
          <w:szCs w:val="24"/>
          <w:u w:val="single"/>
          <w:lang w:eastAsia="el-GR"/>
        </w:rPr>
        <w:t>απαγορεύτηκε η παράσταση θείων προσώπων</w:t>
      </w:r>
      <w:r w:rsidRPr="0079297B">
        <w:rPr>
          <w:rFonts w:ascii="Comic Sans MS" w:eastAsia="Times New Roman" w:hAnsi="Comic Sans MS" w:cs="Times New Roman"/>
          <w:sz w:val="24"/>
          <w:szCs w:val="24"/>
          <w:lang w:eastAsia="el-GR"/>
        </w:rPr>
        <w:t xml:space="preserve"> στους τοίχους των εκκλησιών και οι εκκλησίες διακοσμήθηκαν με ζώα, φυτά και διακοσμητικά μοτίβα.</w:t>
      </w:r>
      <w:r w:rsidRPr="0079297B">
        <w:rPr>
          <w:rFonts w:ascii="Comic Sans MS" w:eastAsia="Times New Roman" w:hAnsi="Comic Sans MS" w:cs="Times New Roman"/>
          <w:sz w:val="24"/>
          <w:szCs w:val="24"/>
          <w:lang w:eastAsia="el-GR"/>
        </w:rPr>
        <w:br/>
        <w:t xml:space="preserve">3. Πολλές </w:t>
      </w:r>
      <w:r w:rsidRPr="0079297B">
        <w:rPr>
          <w:rFonts w:ascii="Comic Sans MS" w:eastAsia="Times New Roman" w:hAnsi="Comic Sans MS" w:cs="Times New Roman"/>
          <w:sz w:val="24"/>
          <w:szCs w:val="24"/>
          <w:u w:val="single"/>
          <w:lang w:eastAsia="el-GR"/>
        </w:rPr>
        <w:t>εικόνες και έργα τέχνης καταστράφηκαν.</w:t>
      </w:r>
      <w:r w:rsidRPr="0079297B">
        <w:rPr>
          <w:rFonts w:ascii="Comic Sans MS" w:eastAsia="Times New Roman" w:hAnsi="Comic Sans MS" w:cs="Times New Roman"/>
          <w:sz w:val="24"/>
          <w:szCs w:val="24"/>
          <w:lang w:eastAsia="el-GR"/>
        </w:rPr>
        <w:br/>
        <w:t xml:space="preserve">4. Μετά την επικράτηση των εικονολατρών, πολλά κείμενα των εικονομάχων καταστράφηκαν. </w:t>
      </w:r>
      <w:r w:rsidRPr="0079297B">
        <w:rPr>
          <w:rFonts w:ascii="Comic Sans MS" w:eastAsia="Times New Roman" w:hAnsi="Comic Sans MS" w:cs="Times New Roman"/>
          <w:sz w:val="24"/>
          <w:szCs w:val="24"/>
          <w:lang w:eastAsia="el-GR"/>
        </w:rPr>
        <w:br/>
        <w:t xml:space="preserve">5. Όσον αφορά τις σχέσεις του βυζαντίου με τους γείτονες του, η εικονομαχία προκάλεσε την </w:t>
      </w:r>
      <w:r w:rsidRPr="0079297B">
        <w:rPr>
          <w:rFonts w:ascii="Comic Sans MS" w:eastAsia="Times New Roman" w:hAnsi="Comic Sans MS" w:cs="Times New Roman"/>
          <w:sz w:val="24"/>
          <w:szCs w:val="24"/>
          <w:u w:val="single"/>
          <w:lang w:eastAsia="el-GR"/>
        </w:rPr>
        <w:t>απομάκρυνση της Εκκλησίας της Ρώμης από το Βυζάντιο</w:t>
      </w:r>
      <w:r w:rsidRPr="0079297B">
        <w:rPr>
          <w:rFonts w:ascii="Comic Sans MS" w:eastAsia="Times New Roman" w:hAnsi="Comic Sans MS" w:cs="Times New Roman"/>
          <w:sz w:val="24"/>
          <w:szCs w:val="24"/>
          <w:lang w:eastAsia="el-GR"/>
        </w:rPr>
        <w:t>, λόγω της δυσαρέσκειας της για τους εικονομάχους αυτοκράτορες.  </w:t>
      </w:r>
      <w:r w:rsidRPr="0079297B">
        <w:rPr>
          <w:rFonts w:ascii="Comic Sans MS" w:eastAsia="Times New Roman" w:hAnsi="Comic Sans MS" w:cs="Times New Roman"/>
          <w:sz w:val="24"/>
          <w:szCs w:val="24"/>
          <w:lang w:eastAsia="el-GR"/>
        </w:rPr>
        <w:br/>
      </w:r>
      <w:r w:rsidRPr="0079297B">
        <w:rPr>
          <w:rFonts w:ascii="Comic Sans MS" w:eastAsia="Times New Roman" w:hAnsi="Comic Sans MS" w:cs="Times New Roman"/>
          <w:sz w:val="24"/>
          <w:szCs w:val="24"/>
          <w:lang w:eastAsia="el-GR"/>
        </w:rPr>
        <w:br/>
      </w:r>
      <w:r w:rsidRPr="0079297B">
        <w:rPr>
          <w:rFonts w:ascii="Comic Sans MS" w:eastAsia="Times New Roman" w:hAnsi="Comic Sans MS" w:cs="Times New Roman"/>
          <w:sz w:val="24"/>
          <w:szCs w:val="24"/>
          <w:lang w:eastAsia="el-GR"/>
        </w:rPr>
        <w:br/>
      </w:r>
    </w:p>
    <w:p w:rsidR="001E6780" w:rsidRDefault="001E6780" w:rsidP="001A6889">
      <w:pPr>
        <w:spacing w:after="240" w:line="240" w:lineRule="auto"/>
        <w:rPr>
          <w:rFonts w:ascii="Comic Sans MS" w:eastAsia="Times New Roman" w:hAnsi="Comic Sans MS" w:cs="Times New Roman"/>
          <w:sz w:val="24"/>
          <w:szCs w:val="24"/>
          <w:lang w:val="en-US" w:eastAsia="el-GR"/>
        </w:rPr>
      </w:pPr>
    </w:p>
    <w:p w:rsidR="001E6780" w:rsidRPr="001E6780" w:rsidRDefault="001E6780" w:rsidP="001E6780">
      <w:pPr>
        <w:spacing w:after="240" w:line="240" w:lineRule="auto"/>
        <w:rPr>
          <w:rFonts w:ascii="Comic Sans MS" w:eastAsia="Times New Roman" w:hAnsi="Comic Sans MS" w:cs="Times New Roman"/>
          <w:b/>
          <w:sz w:val="24"/>
          <w:szCs w:val="24"/>
          <w:lang w:eastAsia="el-GR"/>
        </w:rPr>
      </w:pPr>
      <w:r w:rsidRPr="001E6780">
        <w:rPr>
          <w:rFonts w:ascii="Comic Sans MS" w:eastAsia="Times New Roman" w:hAnsi="Comic Sans MS" w:cs="Times New Roman"/>
          <w:b/>
          <w:sz w:val="24"/>
          <w:szCs w:val="24"/>
          <w:lang w:eastAsia="el-GR"/>
        </w:rPr>
        <w:lastRenderedPageBreak/>
        <w:t xml:space="preserve">Δραστηριότητα </w:t>
      </w:r>
    </w:p>
    <w:p w:rsidR="001E6780" w:rsidRPr="001E6780" w:rsidRDefault="001E6780" w:rsidP="001E6780">
      <w:pPr>
        <w:spacing w:after="240" w:line="240" w:lineRule="auto"/>
        <w:rPr>
          <w:rFonts w:ascii="Comic Sans MS" w:eastAsia="Times New Roman" w:hAnsi="Comic Sans MS" w:cs="Times New Roman"/>
          <w:b/>
          <w:sz w:val="24"/>
          <w:szCs w:val="24"/>
          <w:lang w:eastAsia="el-GR"/>
        </w:rPr>
      </w:pPr>
      <w:r w:rsidRPr="001E6780">
        <w:rPr>
          <w:rFonts w:ascii="Comic Sans MS" w:eastAsia="Times New Roman" w:hAnsi="Comic Sans MS" w:cs="Times New Roman"/>
          <w:b/>
          <w:sz w:val="24"/>
          <w:szCs w:val="24"/>
          <w:lang w:eastAsia="el-GR"/>
        </w:rPr>
        <w:t>Αν ζούσατε στο βυζάντιο την εποχή της εικονομαχίας ποια πλευρά θα υποστηρίζατε; Αναπτύξτε την άποψη σας με τα κατάλληλα επιχειρήματα σε έναν πραγματικό διάλογο:</w:t>
      </w:r>
    </w:p>
    <w:p w:rsidR="001E6780" w:rsidRPr="001E6780" w:rsidRDefault="001E6780" w:rsidP="001E6780">
      <w:pPr>
        <w:spacing w:after="240" w:line="240" w:lineRule="auto"/>
        <w:rPr>
          <w:rFonts w:ascii="Comic Sans MS" w:eastAsia="Times New Roman" w:hAnsi="Comic Sans MS" w:cs="Times New Roman"/>
          <w:b/>
          <w:sz w:val="24"/>
          <w:szCs w:val="24"/>
          <w:lang w:eastAsia="el-GR"/>
        </w:rPr>
      </w:pPr>
      <w:r w:rsidRPr="001E6780">
        <w:rPr>
          <w:rFonts w:ascii="Comic Sans MS" w:eastAsia="Times New Roman" w:hAnsi="Comic Sans MS" w:cs="Times New Roman"/>
          <w:b/>
          <w:sz w:val="24"/>
          <w:szCs w:val="24"/>
          <w:lang w:eastAsia="el-GR"/>
        </w:rPr>
        <w:t xml:space="preserve">Αφού διαβάσετε προσεκτικά τα δύο </w:t>
      </w:r>
      <w:proofErr w:type="spellStart"/>
      <w:r w:rsidRPr="001E6780">
        <w:rPr>
          <w:rFonts w:ascii="Comic Sans MS" w:eastAsia="Times New Roman" w:hAnsi="Comic Sans MS" w:cs="Times New Roman"/>
          <w:b/>
          <w:sz w:val="24"/>
          <w:szCs w:val="24"/>
          <w:lang w:eastAsia="el-GR"/>
        </w:rPr>
        <w:t>κειμενα</w:t>
      </w:r>
      <w:proofErr w:type="spellEnd"/>
      <w:r w:rsidRPr="001E6780">
        <w:rPr>
          <w:rFonts w:ascii="Comic Sans MS" w:eastAsia="Times New Roman" w:hAnsi="Comic Sans MS" w:cs="Times New Roman"/>
          <w:b/>
          <w:sz w:val="24"/>
          <w:szCs w:val="24"/>
          <w:lang w:eastAsia="el-GR"/>
        </w:rPr>
        <w:t xml:space="preserve"> –μαρτυρίες για την εικονομαχία να εντοπίσετε ποια ήταν τα κυριότερα επιχειρήματα των εικονομάχων και των εικονολατρών.</w:t>
      </w:r>
    </w:p>
    <w:p w:rsidR="001E6780" w:rsidRPr="001E6780" w:rsidRDefault="001E6780" w:rsidP="001E6780">
      <w:pPr>
        <w:spacing w:after="240" w:line="240" w:lineRule="auto"/>
        <w:rPr>
          <w:rFonts w:ascii="Comic Sans MS" w:eastAsia="Times New Roman" w:hAnsi="Comic Sans MS" w:cs="Times New Roman"/>
          <w:b/>
          <w:sz w:val="24"/>
          <w:szCs w:val="24"/>
          <w:lang w:val="en-US" w:eastAsia="el-GR"/>
        </w:rPr>
      </w:pPr>
      <w:r w:rsidRPr="001E6780">
        <w:rPr>
          <w:rFonts w:ascii="Comic Sans MS" w:eastAsia="Times New Roman" w:hAnsi="Comic Sans MS" w:cs="Times New Roman"/>
          <w:b/>
          <w:sz w:val="24"/>
          <w:szCs w:val="24"/>
          <w:lang w:val="en-US" w:eastAsia="el-GR"/>
        </w:rPr>
        <w:t xml:space="preserve">Επιχειρήματα </w:t>
      </w:r>
      <w:proofErr w:type="spellStart"/>
      <w:r w:rsidRPr="001E6780">
        <w:rPr>
          <w:rFonts w:ascii="Comic Sans MS" w:eastAsia="Times New Roman" w:hAnsi="Comic Sans MS" w:cs="Times New Roman"/>
          <w:b/>
          <w:sz w:val="24"/>
          <w:szCs w:val="24"/>
          <w:lang w:val="en-US" w:eastAsia="el-GR"/>
        </w:rPr>
        <w:t>των</w:t>
      </w:r>
      <w:proofErr w:type="spellEnd"/>
      <w:r w:rsidRPr="001E6780">
        <w:rPr>
          <w:rFonts w:ascii="Comic Sans MS" w:eastAsia="Times New Roman" w:hAnsi="Comic Sans MS" w:cs="Times New Roman"/>
          <w:b/>
          <w:sz w:val="24"/>
          <w:szCs w:val="24"/>
          <w:lang w:val="en-US" w:eastAsia="el-GR"/>
        </w:rPr>
        <w:t xml:space="preserve"> </w:t>
      </w:r>
      <w:proofErr w:type="spellStart"/>
      <w:r w:rsidRPr="001E6780">
        <w:rPr>
          <w:rFonts w:ascii="Comic Sans MS" w:eastAsia="Times New Roman" w:hAnsi="Comic Sans MS" w:cs="Times New Roman"/>
          <w:b/>
          <w:sz w:val="24"/>
          <w:szCs w:val="24"/>
          <w:lang w:val="en-US" w:eastAsia="el-GR"/>
        </w:rPr>
        <w:t>εικονολατρών</w:t>
      </w:r>
      <w:proofErr w:type="spellEnd"/>
    </w:p>
    <w:p w:rsidR="001E6780" w:rsidRPr="001E6780" w:rsidRDefault="001E6780" w:rsidP="001E6780">
      <w:pPr>
        <w:spacing w:after="240" w:line="240" w:lineRule="auto"/>
        <w:rPr>
          <w:rFonts w:ascii="Comic Sans MS" w:eastAsia="Times New Roman" w:hAnsi="Comic Sans MS" w:cs="Times New Roman"/>
          <w:sz w:val="24"/>
          <w:szCs w:val="24"/>
          <w:lang w:eastAsia="el-GR"/>
        </w:rPr>
      </w:pPr>
      <w:r w:rsidRPr="001E6780">
        <w:rPr>
          <w:rFonts w:ascii="Comic Sans MS" w:eastAsia="Times New Roman" w:hAnsi="Comic Sans MS" w:cs="Times New Roman"/>
          <w:sz w:val="24"/>
          <w:szCs w:val="24"/>
          <w:lang w:eastAsia="el-GR"/>
        </w:rPr>
        <w:t xml:space="preserve">    Εφόσον προσκυνώ και σέβομαι το σταυρό και τη λόγχη, τον κάλαμο και τον σπόγγο, με τα οποία οι </w:t>
      </w:r>
      <w:proofErr w:type="spellStart"/>
      <w:r w:rsidRPr="001E6780">
        <w:rPr>
          <w:rFonts w:ascii="Comic Sans MS" w:eastAsia="Times New Roman" w:hAnsi="Comic Sans MS" w:cs="Times New Roman"/>
          <w:sz w:val="24"/>
          <w:szCs w:val="24"/>
          <w:lang w:eastAsia="el-GR"/>
        </w:rPr>
        <w:t>θεοκτόνοι</w:t>
      </w:r>
      <w:proofErr w:type="spellEnd"/>
      <w:r w:rsidRPr="001E6780">
        <w:rPr>
          <w:rFonts w:ascii="Comic Sans MS" w:eastAsia="Times New Roman" w:hAnsi="Comic Sans MS" w:cs="Times New Roman"/>
          <w:sz w:val="24"/>
          <w:szCs w:val="24"/>
          <w:lang w:eastAsia="el-GR"/>
        </w:rPr>
        <w:t xml:space="preserve"> Ιουδαίοι προσέβαλαν και σκότωσαν τον Κύριό μου, γιατί όλα αυτά στάθηκαν όργανα του έργου της σωτηρίας των ανθρώπων, πώς να μην προσκυνήσω και τις εικόνες που κατασκευάζουν οι πιστοί με αγαθή προαίρεση και με σκοπό τη δοξολογία και την ανάμνηση των παθημάτων του Χριστού; Και εφόσον προσκυνώ την εικόνα του σταυρού που κατασκευάζεται από οποιοδήποτε υλικό, πώς να μην προσκυνήσω την εικόνα του Χριστού που κατέστησε σωτήριο τον σταυρό; Ότι δεν προσκυνώ την ύλη είναι φανερό, διότι, αν καταστραφεί το </w:t>
      </w:r>
      <w:proofErr w:type="spellStart"/>
      <w:r w:rsidRPr="001E6780">
        <w:rPr>
          <w:rFonts w:ascii="Comic Sans MS" w:eastAsia="Times New Roman" w:hAnsi="Comic Sans MS" w:cs="Times New Roman"/>
          <w:sz w:val="24"/>
          <w:szCs w:val="24"/>
          <w:lang w:eastAsia="el-GR"/>
        </w:rPr>
        <w:t>εκτύπωμα</w:t>
      </w:r>
      <w:proofErr w:type="spellEnd"/>
      <w:r w:rsidRPr="001E6780">
        <w:rPr>
          <w:rFonts w:ascii="Comic Sans MS" w:eastAsia="Times New Roman" w:hAnsi="Comic Sans MS" w:cs="Times New Roman"/>
          <w:sz w:val="24"/>
          <w:szCs w:val="24"/>
          <w:lang w:eastAsia="el-GR"/>
        </w:rPr>
        <w:t xml:space="preserve"> ενός σταυρού που είναι κατασκευασμένος από ξύλο, παραδίδω το ξύλο στη φωτιά. Το ίδιο συμβαίνει και με το ξύλο των εικονισμάτων, όταν αυτά καταστραφούν.</w:t>
      </w:r>
    </w:p>
    <w:p w:rsidR="001E6780" w:rsidRPr="001E6780" w:rsidRDefault="001E6780" w:rsidP="001E6780">
      <w:pPr>
        <w:spacing w:after="240" w:line="240" w:lineRule="auto"/>
        <w:rPr>
          <w:rFonts w:ascii="Comic Sans MS" w:eastAsia="Times New Roman" w:hAnsi="Comic Sans MS" w:cs="Times New Roman"/>
          <w:sz w:val="24"/>
          <w:szCs w:val="24"/>
          <w:lang w:eastAsia="el-GR"/>
        </w:rPr>
      </w:pPr>
      <w:r w:rsidRPr="001E6780">
        <w:rPr>
          <w:rFonts w:ascii="Comic Sans MS" w:eastAsia="Times New Roman" w:hAnsi="Comic Sans MS" w:cs="Times New Roman"/>
          <w:sz w:val="24"/>
          <w:szCs w:val="24"/>
          <w:lang w:eastAsia="el-GR"/>
        </w:rPr>
        <w:t xml:space="preserve">Ιωάννης Δαμασκηνός, Περί εικόνων, Λόγος δεύτερος, κεφ. 19, </w:t>
      </w:r>
      <w:proofErr w:type="spellStart"/>
      <w:r w:rsidRPr="001E6780">
        <w:rPr>
          <w:rFonts w:ascii="Comic Sans MS" w:eastAsia="Times New Roman" w:hAnsi="Comic Sans MS" w:cs="Times New Roman"/>
          <w:sz w:val="24"/>
          <w:szCs w:val="24"/>
          <w:lang w:val="en-US" w:eastAsia="el-GR"/>
        </w:rPr>
        <w:t>Migne</w:t>
      </w:r>
      <w:proofErr w:type="spellEnd"/>
      <w:r w:rsidRPr="001E6780">
        <w:rPr>
          <w:rFonts w:ascii="Comic Sans MS" w:eastAsia="Times New Roman" w:hAnsi="Comic Sans MS" w:cs="Times New Roman"/>
          <w:sz w:val="24"/>
          <w:szCs w:val="24"/>
          <w:lang w:eastAsia="el-GR"/>
        </w:rPr>
        <w:t xml:space="preserve">, </w:t>
      </w:r>
      <w:proofErr w:type="spellStart"/>
      <w:r w:rsidRPr="001E6780">
        <w:rPr>
          <w:rFonts w:ascii="Comic Sans MS" w:eastAsia="Times New Roman" w:hAnsi="Comic Sans MS" w:cs="Times New Roman"/>
          <w:sz w:val="24"/>
          <w:szCs w:val="24"/>
          <w:lang w:val="en-US" w:eastAsia="el-GR"/>
        </w:rPr>
        <w:t>Patrologia</w:t>
      </w:r>
      <w:proofErr w:type="spellEnd"/>
      <w:r w:rsidRPr="001E6780">
        <w:rPr>
          <w:rFonts w:ascii="Comic Sans MS" w:eastAsia="Times New Roman" w:hAnsi="Comic Sans MS" w:cs="Times New Roman"/>
          <w:sz w:val="24"/>
          <w:szCs w:val="24"/>
          <w:lang w:eastAsia="el-GR"/>
        </w:rPr>
        <w:t xml:space="preserve"> </w:t>
      </w:r>
      <w:proofErr w:type="spellStart"/>
      <w:r w:rsidRPr="001E6780">
        <w:rPr>
          <w:rFonts w:ascii="Comic Sans MS" w:eastAsia="Times New Roman" w:hAnsi="Comic Sans MS" w:cs="Times New Roman"/>
          <w:sz w:val="24"/>
          <w:szCs w:val="24"/>
          <w:lang w:val="en-US" w:eastAsia="el-GR"/>
        </w:rPr>
        <w:t>Graeca</w:t>
      </w:r>
      <w:proofErr w:type="spellEnd"/>
      <w:r w:rsidRPr="001E6780">
        <w:rPr>
          <w:rFonts w:ascii="Comic Sans MS" w:eastAsia="Times New Roman" w:hAnsi="Comic Sans MS" w:cs="Times New Roman"/>
          <w:sz w:val="24"/>
          <w:szCs w:val="24"/>
          <w:lang w:eastAsia="el-GR"/>
        </w:rPr>
        <w:t>, τ. 94, στήλη 1305.</w:t>
      </w:r>
    </w:p>
    <w:p w:rsidR="001E6780" w:rsidRPr="001E6780" w:rsidRDefault="001E6780" w:rsidP="001E6780">
      <w:pPr>
        <w:spacing w:after="240" w:line="240" w:lineRule="auto"/>
        <w:rPr>
          <w:rFonts w:ascii="Comic Sans MS" w:eastAsia="Times New Roman" w:hAnsi="Comic Sans MS" w:cs="Times New Roman"/>
          <w:b/>
          <w:sz w:val="24"/>
          <w:szCs w:val="24"/>
          <w:lang w:eastAsia="el-GR"/>
        </w:rPr>
      </w:pPr>
      <w:r w:rsidRPr="001E6780">
        <w:rPr>
          <w:rFonts w:ascii="Comic Sans MS" w:eastAsia="Times New Roman" w:hAnsi="Comic Sans MS" w:cs="Times New Roman"/>
          <w:b/>
          <w:sz w:val="24"/>
          <w:szCs w:val="24"/>
          <w:lang w:eastAsia="el-GR"/>
        </w:rPr>
        <w:t>Επιχειρήματα των εικονομάχων</w:t>
      </w:r>
    </w:p>
    <w:p w:rsidR="001E6780" w:rsidRPr="001E6780" w:rsidRDefault="001E6780" w:rsidP="001E6780">
      <w:pPr>
        <w:spacing w:after="240" w:line="240" w:lineRule="auto"/>
        <w:rPr>
          <w:rFonts w:ascii="Comic Sans MS" w:eastAsia="Times New Roman" w:hAnsi="Comic Sans MS" w:cs="Times New Roman"/>
          <w:sz w:val="24"/>
          <w:szCs w:val="24"/>
          <w:lang w:eastAsia="el-GR"/>
        </w:rPr>
      </w:pPr>
      <w:r w:rsidRPr="001E6780">
        <w:rPr>
          <w:rFonts w:ascii="Comic Sans MS" w:eastAsia="Times New Roman" w:hAnsi="Comic Sans MS" w:cs="Times New Roman"/>
          <w:sz w:val="24"/>
          <w:szCs w:val="24"/>
          <w:lang w:eastAsia="el-GR"/>
        </w:rPr>
        <w:t xml:space="preserve">   Οι εικόνες αναπληρώνουν τα είδωλα και άρα αυτοί που τις προσκυνούν είναι ειδωλολάτρες [...]. Όμως δεν πρέπει να προσκυνούμε κατασκευάσματα των ανθρώπινων χεριών και κάθε είδους ομοίωμα [...]. Πληροφόρησέ με ποιος μας κληροδότησε αυτή την παράδοση, δηλαδή να σεβόμαστε και να προσκυνούμε κατασκευάσματα χεριών, ενώ ο Θεός απαγορεύει την προσκύνηση, και εγώ θα συμφωνήσω ότι αυτό είναι νόμος του Θεού.</w:t>
      </w:r>
    </w:p>
    <w:p w:rsidR="001E6780" w:rsidRPr="001E6780" w:rsidRDefault="001E6780" w:rsidP="001E6780">
      <w:pPr>
        <w:spacing w:after="240" w:line="240" w:lineRule="auto"/>
        <w:rPr>
          <w:rFonts w:ascii="Comic Sans MS" w:eastAsia="Times New Roman" w:hAnsi="Comic Sans MS" w:cs="Times New Roman"/>
          <w:sz w:val="24"/>
          <w:szCs w:val="24"/>
          <w:lang w:eastAsia="el-GR"/>
        </w:rPr>
      </w:pPr>
      <w:r w:rsidRPr="001E6780">
        <w:rPr>
          <w:rFonts w:ascii="Comic Sans MS" w:eastAsia="Times New Roman" w:hAnsi="Comic Sans MS" w:cs="Times New Roman"/>
          <w:sz w:val="24"/>
          <w:szCs w:val="24"/>
          <w:lang w:eastAsia="el-GR"/>
        </w:rPr>
        <w:t xml:space="preserve">Από επιστολή του Λέοντος Γ' στον πάπα Γρηγόριο Β', </w:t>
      </w:r>
      <w:proofErr w:type="spellStart"/>
      <w:r w:rsidRPr="001E6780">
        <w:rPr>
          <w:rFonts w:ascii="Comic Sans MS" w:eastAsia="Times New Roman" w:hAnsi="Comic Sans MS" w:cs="Times New Roman"/>
          <w:sz w:val="24"/>
          <w:szCs w:val="24"/>
          <w:lang w:val="en-US" w:eastAsia="el-GR"/>
        </w:rPr>
        <w:t>Travaux</w:t>
      </w:r>
      <w:proofErr w:type="spellEnd"/>
      <w:r w:rsidRPr="001E6780">
        <w:rPr>
          <w:rFonts w:ascii="Comic Sans MS" w:eastAsia="Times New Roman" w:hAnsi="Comic Sans MS" w:cs="Times New Roman"/>
          <w:sz w:val="24"/>
          <w:szCs w:val="24"/>
          <w:lang w:eastAsia="el-GR"/>
        </w:rPr>
        <w:t xml:space="preserve"> </w:t>
      </w:r>
      <w:r w:rsidRPr="001E6780">
        <w:rPr>
          <w:rFonts w:ascii="Comic Sans MS" w:eastAsia="Times New Roman" w:hAnsi="Comic Sans MS" w:cs="Times New Roman"/>
          <w:sz w:val="24"/>
          <w:szCs w:val="24"/>
          <w:lang w:val="en-US" w:eastAsia="el-GR"/>
        </w:rPr>
        <w:t>et</w:t>
      </w:r>
      <w:r w:rsidRPr="001E6780">
        <w:rPr>
          <w:rFonts w:ascii="Comic Sans MS" w:eastAsia="Times New Roman" w:hAnsi="Comic Sans MS" w:cs="Times New Roman"/>
          <w:sz w:val="24"/>
          <w:szCs w:val="24"/>
          <w:lang w:eastAsia="el-GR"/>
        </w:rPr>
        <w:t xml:space="preserve"> </w:t>
      </w:r>
      <w:r w:rsidRPr="001E6780">
        <w:rPr>
          <w:rFonts w:ascii="Comic Sans MS" w:eastAsia="Times New Roman" w:hAnsi="Comic Sans MS" w:cs="Times New Roman"/>
          <w:sz w:val="24"/>
          <w:szCs w:val="24"/>
          <w:lang w:val="en-US" w:eastAsia="el-GR"/>
        </w:rPr>
        <w:t>memoires</w:t>
      </w:r>
      <w:r w:rsidRPr="001E6780">
        <w:rPr>
          <w:rFonts w:ascii="Comic Sans MS" w:eastAsia="Times New Roman" w:hAnsi="Comic Sans MS" w:cs="Times New Roman"/>
          <w:sz w:val="24"/>
          <w:szCs w:val="24"/>
          <w:lang w:eastAsia="el-GR"/>
        </w:rPr>
        <w:t xml:space="preserve"> 3 (1968) 279.</w:t>
      </w:r>
    </w:p>
    <w:p w:rsidR="001E6780" w:rsidRPr="001E6780" w:rsidRDefault="001E6780" w:rsidP="001E6780">
      <w:pPr>
        <w:spacing w:after="240" w:line="240" w:lineRule="auto"/>
        <w:rPr>
          <w:rFonts w:ascii="Comic Sans MS" w:eastAsia="Times New Roman" w:hAnsi="Comic Sans MS" w:cs="Times New Roman"/>
          <w:sz w:val="24"/>
          <w:szCs w:val="24"/>
          <w:lang w:eastAsia="el-GR"/>
        </w:rPr>
      </w:pPr>
    </w:p>
    <w:p w:rsidR="001E6780" w:rsidRPr="001E6780" w:rsidRDefault="001E6780" w:rsidP="001E6780">
      <w:pPr>
        <w:spacing w:after="240" w:line="240" w:lineRule="auto"/>
        <w:rPr>
          <w:rFonts w:ascii="Comic Sans MS" w:eastAsia="Times New Roman" w:hAnsi="Comic Sans MS" w:cs="Times New Roman"/>
          <w:b/>
          <w:sz w:val="24"/>
          <w:szCs w:val="24"/>
          <w:lang w:eastAsia="el-GR"/>
        </w:rPr>
      </w:pPr>
      <w:r w:rsidRPr="001E6780">
        <w:rPr>
          <w:rFonts w:ascii="Comic Sans MS" w:eastAsia="Times New Roman" w:hAnsi="Comic Sans MS" w:cs="Times New Roman"/>
          <w:b/>
          <w:sz w:val="24"/>
          <w:szCs w:val="24"/>
          <w:lang w:eastAsia="el-GR"/>
        </w:rPr>
        <w:t>Επιχειρήματα των εικονομάχων:</w:t>
      </w:r>
    </w:p>
    <w:p w:rsidR="001E6780" w:rsidRPr="001E6780" w:rsidRDefault="001E6780" w:rsidP="001E6780">
      <w:pPr>
        <w:spacing w:after="240" w:line="240" w:lineRule="auto"/>
        <w:rPr>
          <w:rFonts w:ascii="Comic Sans MS" w:eastAsia="Times New Roman" w:hAnsi="Comic Sans MS" w:cs="Times New Roman"/>
          <w:b/>
          <w:sz w:val="24"/>
          <w:szCs w:val="24"/>
          <w:lang w:eastAsia="el-GR"/>
        </w:rPr>
      </w:pPr>
      <w:r w:rsidRPr="001E6780">
        <w:rPr>
          <w:rFonts w:ascii="Comic Sans MS" w:eastAsia="Times New Roman" w:hAnsi="Comic Sans MS" w:cs="Times New Roman"/>
          <w:b/>
          <w:sz w:val="24"/>
          <w:szCs w:val="24"/>
          <w:lang w:eastAsia="el-GR"/>
        </w:rPr>
        <w:t>………………………………………………………………………………………</w:t>
      </w:r>
    </w:p>
    <w:p w:rsidR="001E6780" w:rsidRPr="001E6780" w:rsidRDefault="001E6780" w:rsidP="001E6780">
      <w:pPr>
        <w:spacing w:after="240" w:line="240" w:lineRule="auto"/>
        <w:rPr>
          <w:rFonts w:ascii="Comic Sans MS" w:eastAsia="Times New Roman" w:hAnsi="Comic Sans MS" w:cs="Times New Roman"/>
          <w:b/>
          <w:sz w:val="24"/>
          <w:szCs w:val="24"/>
          <w:lang w:eastAsia="el-GR"/>
        </w:rPr>
      </w:pPr>
    </w:p>
    <w:p w:rsidR="001E6780" w:rsidRPr="001E6780" w:rsidRDefault="001E6780" w:rsidP="001E6780">
      <w:pPr>
        <w:spacing w:after="240" w:line="240" w:lineRule="auto"/>
        <w:rPr>
          <w:rFonts w:ascii="Comic Sans MS" w:eastAsia="Times New Roman" w:hAnsi="Comic Sans MS" w:cs="Times New Roman"/>
          <w:b/>
          <w:sz w:val="24"/>
          <w:szCs w:val="24"/>
          <w:lang w:eastAsia="el-GR"/>
        </w:rPr>
      </w:pPr>
      <w:r w:rsidRPr="001E6780">
        <w:rPr>
          <w:rFonts w:ascii="Comic Sans MS" w:eastAsia="Times New Roman" w:hAnsi="Comic Sans MS" w:cs="Times New Roman"/>
          <w:b/>
          <w:sz w:val="24"/>
          <w:szCs w:val="24"/>
          <w:lang w:eastAsia="el-GR"/>
        </w:rPr>
        <w:t>Επιχειρήματα των εικονολατρών:</w:t>
      </w:r>
    </w:p>
    <w:p w:rsidR="001E6780" w:rsidRPr="001E6780" w:rsidRDefault="001E6780" w:rsidP="001E6780">
      <w:pPr>
        <w:spacing w:after="240" w:line="240" w:lineRule="auto"/>
        <w:rPr>
          <w:rFonts w:ascii="Comic Sans MS" w:eastAsia="Times New Roman" w:hAnsi="Comic Sans MS" w:cs="Times New Roman"/>
          <w:b/>
          <w:sz w:val="24"/>
          <w:szCs w:val="24"/>
          <w:lang w:val="en-US" w:eastAsia="el-GR"/>
        </w:rPr>
      </w:pPr>
      <w:r w:rsidRPr="001E6780">
        <w:rPr>
          <w:rFonts w:ascii="Comic Sans MS" w:eastAsia="Times New Roman" w:hAnsi="Comic Sans MS" w:cs="Times New Roman"/>
          <w:b/>
          <w:sz w:val="24"/>
          <w:szCs w:val="24"/>
          <w:lang w:val="en-US" w:eastAsia="el-GR"/>
        </w:rPr>
        <w:t>………………………………………………………………………………………</w:t>
      </w:r>
    </w:p>
    <w:p w:rsidR="001E6780" w:rsidRPr="001E6780" w:rsidRDefault="001E6780" w:rsidP="001A6889">
      <w:pPr>
        <w:spacing w:after="240" w:line="240" w:lineRule="auto"/>
        <w:rPr>
          <w:rFonts w:ascii="Comic Sans MS" w:eastAsia="Times New Roman" w:hAnsi="Comic Sans MS" w:cs="Times New Roman"/>
          <w:sz w:val="24"/>
          <w:szCs w:val="24"/>
          <w:lang w:val="en-US" w:eastAsia="el-GR"/>
        </w:rPr>
      </w:pPr>
    </w:p>
    <w:sectPr w:rsidR="001E6780" w:rsidRPr="001E6780" w:rsidSect="00D627D6">
      <w:pgSz w:w="11906" w:h="16838"/>
      <w:pgMar w:top="1440" w:right="566" w:bottom="144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00" w:usb2="00000000" w:usb3="00000000" w:csb0="0000009F" w:csb1="00000000"/>
  </w:font>
  <w:font w:name="Cambria,Bold">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4661D"/>
    <w:multiLevelType w:val="multilevel"/>
    <w:tmpl w:val="58005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021DE"/>
    <w:multiLevelType w:val="multilevel"/>
    <w:tmpl w:val="E440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276C14"/>
    <w:multiLevelType w:val="multilevel"/>
    <w:tmpl w:val="0386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04186E"/>
    <w:multiLevelType w:val="multilevel"/>
    <w:tmpl w:val="870E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1A6889"/>
    <w:rsid w:val="00024CDA"/>
    <w:rsid w:val="00041723"/>
    <w:rsid w:val="0007109A"/>
    <w:rsid w:val="001A6889"/>
    <w:rsid w:val="001E6780"/>
    <w:rsid w:val="00364F69"/>
    <w:rsid w:val="004D176C"/>
    <w:rsid w:val="005A5414"/>
    <w:rsid w:val="006040EF"/>
    <w:rsid w:val="00631B46"/>
    <w:rsid w:val="00687D57"/>
    <w:rsid w:val="00777B51"/>
    <w:rsid w:val="0079297B"/>
    <w:rsid w:val="00881156"/>
    <w:rsid w:val="009A0FE6"/>
    <w:rsid w:val="00CB3381"/>
    <w:rsid w:val="00CB4CB0"/>
    <w:rsid w:val="00D47841"/>
    <w:rsid w:val="00D627D6"/>
    <w:rsid w:val="00ED43C8"/>
    <w:rsid w:val="00EE062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0EF"/>
  </w:style>
  <w:style w:type="paragraph" w:styleId="2">
    <w:name w:val="heading 2"/>
    <w:basedOn w:val="a"/>
    <w:link w:val="2Char"/>
    <w:uiPriority w:val="9"/>
    <w:qFormat/>
    <w:rsid w:val="001A688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3">
    <w:name w:val="heading 3"/>
    <w:basedOn w:val="a"/>
    <w:link w:val="3Char"/>
    <w:uiPriority w:val="9"/>
    <w:qFormat/>
    <w:rsid w:val="001A6889"/>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link w:val="4Char"/>
    <w:uiPriority w:val="9"/>
    <w:qFormat/>
    <w:rsid w:val="001A6889"/>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1A6889"/>
    <w:rPr>
      <w:rFonts w:ascii="Times New Roman" w:eastAsia="Times New Roman" w:hAnsi="Times New Roman" w:cs="Times New Roman"/>
      <w:b/>
      <w:bCs/>
      <w:sz w:val="36"/>
      <w:szCs w:val="36"/>
      <w:lang w:eastAsia="el-GR"/>
    </w:rPr>
  </w:style>
  <w:style w:type="character" w:customStyle="1" w:styleId="3Char">
    <w:name w:val="Επικεφαλίδα 3 Char"/>
    <w:basedOn w:val="a0"/>
    <w:link w:val="3"/>
    <w:uiPriority w:val="9"/>
    <w:rsid w:val="001A6889"/>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rsid w:val="001A6889"/>
    <w:rPr>
      <w:rFonts w:ascii="Times New Roman" w:eastAsia="Times New Roman" w:hAnsi="Times New Roman" w:cs="Times New Roman"/>
      <w:b/>
      <w:bCs/>
      <w:sz w:val="24"/>
      <w:szCs w:val="24"/>
      <w:lang w:eastAsia="el-GR"/>
    </w:rPr>
  </w:style>
  <w:style w:type="character" w:styleId="-">
    <w:name w:val="Hyperlink"/>
    <w:basedOn w:val="a0"/>
    <w:uiPriority w:val="99"/>
    <w:semiHidden/>
    <w:unhideWhenUsed/>
    <w:rsid w:val="001A6889"/>
    <w:rPr>
      <w:color w:val="0000FF"/>
      <w:u w:val="single"/>
    </w:rPr>
  </w:style>
  <w:style w:type="character" w:customStyle="1" w:styleId="post-author">
    <w:name w:val="post-author"/>
    <w:basedOn w:val="a0"/>
    <w:rsid w:val="001A6889"/>
  </w:style>
  <w:style w:type="character" w:customStyle="1" w:styleId="fn">
    <w:name w:val="fn"/>
    <w:basedOn w:val="a0"/>
    <w:rsid w:val="001A6889"/>
  </w:style>
  <w:style w:type="character" w:customStyle="1" w:styleId="post-timestamp">
    <w:name w:val="post-timestamp"/>
    <w:basedOn w:val="a0"/>
    <w:rsid w:val="001A6889"/>
  </w:style>
  <w:style w:type="character" w:customStyle="1" w:styleId="share-button-link-text">
    <w:name w:val="share-button-link-text"/>
    <w:basedOn w:val="a0"/>
    <w:rsid w:val="001A6889"/>
  </w:style>
  <w:style w:type="character" w:customStyle="1" w:styleId="post-labels">
    <w:name w:val="post-labels"/>
    <w:basedOn w:val="a0"/>
    <w:rsid w:val="001A6889"/>
  </w:style>
  <w:style w:type="character" w:customStyle="1" w:styleId="label-size">
    <w:name w:val="label-size"/>
    <w:basedOn w:val="a0"/>
    <w:rsid w:val="001A6889"/>
  </w:style>
  <w:style w:type="character" w:customStyle="1" w:styleId="label-count">
    <w:name w:val="label-count"/>
    <w:basedOn w:val="a0"/>
    <w:rsid w:val="001A6889"/>
  </w:style>
  <w:style w:type="character" w:customStyle="1" w:styleId="post-count">
    <w:name w:val="post-count"/>
    <w:basedOn w:val="a0"/>
    <w:rsid w:val="001A6889"/>
  </w:style>
  <w:style w:type="character" w:customStyle="1" w:styleId="statusitemsepgsnb">
    <w:name w:val="statusitemsep_gsnb"/>
    <w:basedOn w:val="a0"/>
    <w:rsid w:val="001A6889"/>
  </w:style>
  <w:style w:type="paragraph" w:styleId="a3">
    <w:name w:val="Balloon Text"/>
    <w:basedOn w:val="a"/>
    <w:link w:val="Char"/>
    <w:uiPriority w:val="99"/>
    <w:semiHidden/>
    <w:unhideWhenUsed/>
    <w:rsid w:val="001A688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1A6889"/>
    <w:rPr>
      <w:rFonts w:ascii="Tahoma" w:hAnsi="Tahoma" w:cs="Tahoma"/>
      <w:sz w:val="16"/>
      <w:szCs w:val="16"/>
    </w:rPr>
  </w:style>
  <w:style w:type="character" w:styleId="a4">
    <w:name w:val="Strong"/>
    <w:basedOn w:val="a0"/>
    <w:uiPriority w:val="22"/>
    <w:qFormat/>
    <w:rsid w:val="00CB3381"/>
    <w:rPr>
      <w:b/>
      <w:bCs/>
    </w:rPr>
  </w:style>
  <w:style w:type="paragraph" w:customStyle="1" w:styleId="smaller">
    <w:name w:val="smaller"/>
    <w:basedOn w:val="a"/>
    <w:rsid w:val="00CB338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Web">
    <w:name w:val="Normal (Web)"/>
    <w:basedOn w:val="a"/>
    <w:uiPriority w:val="99"/>
    <w:semiHidden/>
    <w:unhideWhenUsed/>
    <w:rsid w:val="00CB3381"/>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083798672">
      <w:bodyDiv w:val="1"/>
      <w:marLeft w:val="0"/>
      <w:marRight w:val="0"/>
      <w:marTop w:val="0"/>
      <w:marBottom w:val="0"/>
      <w:divBdr>
        <w:top w:val="none" w:sz="0" w:space="0" w:color="auto"/>
        <w:left w:val="none" w:sz="0" w:space="0" w:color="auto"/>
        <w:bottom w:val="none" w:sz="0" w:space="0" w:color="auto"/>
        <w:right w:val="none" w:sz="0" w:space="0" w:color="auto"/>
      </w:divBdr>
      <w:divsChild>
        <w:div w:id="759250999">
          <w:marLeft w:val="0"/>
          <w:marRight w:val="0"/>
          <w:marTop w:val="0"/>
          <w:marBottom w:val="0"/>
          <w:divBdr>
            <w:top w:val="none" w:sz="0" w:space="0" w:color="auto"/>
            <w:left w:val="none" w:sz="0" w:space="0" w:color="auto"/>
            <w:bottom w:val="none" w:sz="0" w:space="0" w:color="auto"/>
            <w:right w:val="none" w:sz="0" w:space="0" w:color="auto"/>
          </w:divBdr>
          <w:divsChild>
            <w:div w:id="1171288417">
              <w:marLeft w:val="0"/>
              <w:marRight w:val="0"/>
              <w:marTop w:val="0"/>
              <w:marBottom w:val="0"/>
              <w:divBdr>
                <w:top w:val="none" w:sz="0" w:space="0" w:color="auto"/>
                <w:left w:val="none" w:sz="0" w:space="0" w:color="auto"/>
                <w:bottom w:val="none" w:sz="0" w:space="0" w:color="auto"/>
                <w:right w:val="none" w:sz="0" w:space="0" w:color="auto"/>
              </w:divBdr>
              <w:divsChild>
                <w:div w:id="1307322289">
                  <w:marLeft w:val="0"/>
                  <w:marRight w:val="0"/>
                  <w:marTop w:val="0"/>
                  <w:marBottom w:val="0"/>
                  <w:divBdr>
                    <w:top w:val="none" w:sz="0" w:space="0" w:color="auto"/>
                    <w:left w:val="none" w:sz="0" w:space="0" w:color="auto"/>
                    <w:bottom w:val="none" w:sz="0" w:space="0" w:color="auto"/>
                    <w:right w:val="none" w:sz="0" w:space="0" w:color="auto"/>
                  </w:divBdr>
                  <w:divsChild>
                    <w:div w:id="1244953504">
                      <w:marLeft w:val="0"/>
                      <w:marRight w:val="0"/>
                      <w:marTop w:val="0"/>
                      <w:marBottom w:val="0"/>
                      <w:divBdr>
                        <w:top w:val="none" w:sz="0" w:space="0" w:color="auto"/>
                        <w:left w:val="none" w:sz="0" w:space="0" w:color="auto"/>
                        <w:bottom w:val="none" w:sz="0" w:space="0" w:color="auto"/>
                        <w:right w:val="none" w:sz="0" w:space="0" w:color="auto"/>
                      </w:divBdr>
                      <w:divsChild>
                        <w:div w:id="1368218188">
                          <w:marLeft w:val="0"/>
                          <w:marRight w:val="0"/>
                          <w:marTop w:val="0"/>
                          <w:marBottom w:val="0"/>
                          <w:divBdr>
                            <w:top w:val="none" w:sz="0" w:space="0" w:color="auto"/>
                            <w:left w:val="none" w:sz="0" w:space="0" w:color="auto"/>
                            <w:bottom w:val="none" w:sz="0" w:space="0" w:color="auto"/>
                            <w:right w:val="none" w:sz="0" w:space="0" w:color="auto"/>
                          </w:divBdr>
                          <w:divsChild>
                            <w:div w:id="1357392387">
                              <w:marLeft w:val="0"/>
                              <w:marRight w:val="0"/>
                              <w:marTop w:val="0"/>
                              <w:marBottom w:val="0"/>
                              <w:divBdr>
                                <w:top w:val="none" w:sz="0" w:space="0" w:color="auto"/>
                                <w:left w:val="none" w:sz="0" w:space="0" w:color="auto"/>
                                <w:bottom w:val="none" w:sz="0" w:space="0" w:color="auto"/>
                                <w:right w:val="none" w:sz="0" w:space="0" w:color="auto"/>
                              </w:divBdr>
                              <w:divsChild>
                                <w:div w:id="183593710">
                                  <w:marLeft w:val="0"/>
                                  <w:marRight w:val="0"/>
                                  <w:marTop w:val="0"/>
                                  <w:marBottom w:val="0"/>
                                  <w:divBdr>
                                    <w:top w:val="none" w:sz="0" w:space="0" w:color="auto"/>
                                    <w:left w:val="none" w:sz="0" w:space="0" w:color="auto"/>
                                    <w:bottom w:val="none" w:sz="0" w:space="0" w:color="auto"/>
                                    <w:right w:val="none" w:sz="0" w:space="0" w:color="auto"/>
                                  </w:divBdr>
                                  <w:divsChild>
                                    <w:div w:id="1639526914">
                                      <w:marLeft w:val="0"/>
                                      <w:marRight w:val="0"/>
                                      <w:marTop w:val="0"/>
                                      <w:marBottom w:val="0"/>
                                      <w:divBdr>
                                        <w:top w:val="none" w:sz="0" w:space="0" w:color="auto"/>
                                        <w:left w:val="none" w:sz="0" w:space="0" w:color="auto"/>
                                        <w:bottom w:val="none" w:sz="0" w:space="0" w:color="auto"/>
                                        <w:right w:val="none" w:sz="0" w:space="0" w:color="auto"/>
                                      </w:divBdr>
                                      <w:divsChild>
                                        <w:div w:id="1598710723">
                                          <w:marLeft w:val="0"/>
                                          <w:marRight w:val="0"/>
                                          <w:marTop w:val="0"/>
                                          <w:marBottom w:val="0"/>
                                          <w:divBdr>
                                            <w:top w:val="none" w:sz="0" w:space="0" w:color="auto"/>
                                            <w:left w:val="none" w:sz="0" w:space="0" w:color="auto"/>
                                            <w:bottom w:val="none" w:sz="0" w:space="0" w:color="auto"/>
                                            <w:right w:val="none" w:sz="0" w:space="0" w:color="auto"/>
                                          </w:divBdr>
                                          <w:divsChild>
                                            <w:div w:id="1918007504">
                                              <w:marLeft w:val="0"/>
                                              <w:marRight w:val="0"/>
                                              <w:marTop w:val="0"/>
                                              <w:marBottom w:val="0"/>
                                              <w:divBdr>
                                                <w:top w:val="none" w:sz="0" w:space="0" w:color="auto"/>
                                                <w:left w:val="none" w:sz="0" w:space="0" w:color="auto"/>
                                                <w:bottom w:val="none" w:sz="0" w:space="0" w:color="auto"/>
                                                <w:right w:val="none" w:sz="0" w:space="0" w:color="auto"/>
                                              </w:divBdr>
                                              <w:divsChild>
                                                <w:div w:id="1333794881">
                                                  <w:marLeft w:val="0"/>
                                                  <w:marRight w:val="0"/>
                                                  <w:marTop w:val="0"/>
                                                  <w:marBottom w:val="0"/>
                                                  <w:divBdr>
                                                    <w:top w:val="none" w:sz="0" w:space="0" w:color="auto"/>
                                                    <w:left w:val="none" w:sz="0" w:space="0" w:color="auto"/>
                                                    <w:bottom w:val="none" w:sz="0" w:space="0" w:color="auto"/>
                                                    <w:right w:val="none" w:sz="0" w:space="0" w:color="auto"/>
                                                  </w:divBdr>
                                                  <w:divsChild>
                                                    <w:div w:id="396708498">
                                                      <w:marLeft w:val="0"/>
                                                      <w:marRight w:val="0"/>
                                                      <w:marTop w:val="0"/>
                                                      <w:marBottom w:val="0"/>
                                                      <w:divBdr>
                                                        <w:top w:val="none" w:sz="0" w:space="0" w:color="auto"/>
                                                        <w:left w:val="none" w:sz="0" w:space="0" w:color="auto"/>
                                                        <w:bottom w:val="none" w:sz="0" w:space="0" w:color="auto"/>
                                                        <w:right w:val="none" w:sz="0" w:space="0" w:color="auto"/>
                                                      </w:divBdr>
                                                      <w:divsChild>
                                                        <w:div w:id="115220139">
                                                          <w:marLeft w:val="0"/>
                                                          <w:marRight w:val="0"/>
                                                          <w:marTop w:val="0"/>
                                                          <w:marBottom w:val="0"/>
                                                          <w:divBdr>
                                                            <w:top w:val="none" w:sz="0" w:space="0" w:color="auto"/>
                                                            <w:left w:val="none" w:sz="0" w:space="0" w:color="auto"/>
                                                            <w:bottom w:val="none" w:sz="0" w:space="0" w:color="auto"/>
                                                            <w:right w:val="none" w:sz="0" w:space="0" w:color="auto"/>
                                                          </w:divBdr>
                                                          <w:divsChild>
                                                            <w:div w:id="1515072998">
                                                              <w:marLeft w:val="0"/>
                                                              <w:marRight w:val="0"/>
                                                              <w:marTop w:val="0"/>
                                                              <w:marBottom w:val="0"/>
                                                              <w:divBdr>
                                                                <w:top w:val="none" w:sz="0" w:space="0" w:color="auto"/>
                                                                <w:left w:val="none" w:sz="0" w:space="0" w:color="auto"/>
                                                                <w:bottom w:val="none" w:sz="0" w:space="0" w:color="auto"/>
                                                                <w:right w:val="none" w:sz="0" w:space="0" w:color="auto"/>
                                                              </w:divBdr>
                                                              <w:divsChild>
                                                                <w:div w:id="2117824702">
                                                                  <w:marLeft w:val="0"/>
                                                                  <w:marRight w:val="0"/>
                                                                  <w:marTop w:val="0"/>
                                                                  <w:marBottom w:val="0"/>
                                                                  <w:divBdr>
                                                                    <w:top w:val="none" w:sz="0" w:space="0" w:color="auto"/>
                                                                    <w:left w:val="none" w:sz="0" w:space="0" w:color="auto"/>
                                                                    <w:bottom w:val="none" w:sz="0" w:space="0" w:color="auto"/>
                                                                    <w:right w:val="none" w:sz="0" w:space="0" w:color="auto"/>
                                                                  </w:divBdr>
                                                                  <w:divsChild>
                                                                    <w:div w:id="530266045">
                                                                      <w:marLeft w:val="720"/>
                                                                      <w:marRight w:val="0"/>
                                                                      <w:marTop w:val="0"/>
                                                                      <w:marBottom w:val="0"/>
                                                                      <w:divBdr>
                                                                        <w:top w:val="none" w:sz="0" w:space="0" w:color="auto"/>
                                                                        <w:left w:val="none" w:sz="0" w:space="0" w:color="auto"/>
                                                                        <w:bottom w:val="none" w:sz="0" w:space="0" w:color="auto"/>
                                                                        <w:right w:val="none" w:sz="0" w:space="0" w:color="auto"/>
                                                                      </w:divBdr>
                                                                    </w:div>
                                                                    <w:div w:id="1605070555">
                                                                      <w:marLeft w:val="720"/>
                                                                      <w:marRight w:val="0"/>
                                                                      <w:marTop w:val="0"/>
                                                                      <w:marBottom w:val="0"/>
                                                                      <w:divBdr>
                                                                        <w:top w:val="none" w:sz="0" w:space="0" w:color="auto"/>
                                                                        <w:left w:val="none" w:sz="0" w:space="0" w:color="auto"/>
                                                                        <w:bottom w:val="none" w:sz="0" w:space="0" w:color="auto"/>
                                                                        <w:right w:val="none" w:sz="0" w:space="0" w:color="auto"/>
                                                                      </w:divBdr>
                                                                    </w:div>
                                                                    <w:div w:id="2081830561">
                                                                      <w:marLeft w:val="720"/>
                                                                      <w:marRight w:val="0"/>
                                                                      <w:marTop w:val="0"/>
                                                                      <w:marBottom w:val="0"/>
                                                                      <w:divBdr>
                                                                        <w:top w:val="none" w:sz="0" w:space="0" w:color="auto"/>
                                                                        <w:left w:val="none" w:sz="0" w:space="0" w:color="auto"/>
                                                                        <w:bottom w:val="none" w:sz="0" w:space="0" w:color="auto"/>
                                                                        <w:right w:val="none" w:sz="0" w:space="0" w:color="auto"/>
                                                                      </w:divBdr>
                                                                    </w:div>
                                                                    <w:div w:id="1586453928">
                                                                      <w:marLeft w:val="0"/>
                                                                      <w:marRight w:val="0"/>
                                                                      <w:marTop w:val="0"/>
                                                                      <w:marBottom w:val="0"/>
                                                                      <w:divBdr>
                                                                        <w:top w:val="none" w:sz="0" w:space="0" w:color="auto"/>
                                                                        <w:left w:val="none" w:sz="0" w:space="0" w:color="auto"/>
                                                                        <w:bottom w:val="none" w:sz="0" w:space="0" w:color="auto"/>
                                                                        <w:right w:val="none" w:sz="0" w:space="0" w:color="auto"/>
                                                                      </w:divBdr>
                                                                    </w:div>
                                                                    <w:div w:id="357237577">
                                                                      <w:marLeft w:val="0"/>
                                                                      <w:marRight w:val="0"/>
                                                                      <w:marTop w:val="0"/>
                                                                      <w:marBottom w:val="0"/>
                                                                      <w:divBdr>
                                                                        <w:top w:val="none" w:sz="0" w:space="0" w:color="auto"/>
                                                                        <w:left w:val="none" w:sz="0" w:space="0" w:color="auto"/>
                                                                        <w:bottom w:val="none" w:sz="0" w:space="0" w:color="auto"/>
                                                                        <w:right w:val="none" w:sz="0" w:space="0" w:color="auto"/>
                                                                      </w:divBdr>
                                                                    </w:div>
                                                                    <w:div w:id="445196085">
                                                                      <w:marLeft w:val="0"/>
                                                                      <w:marRight w:val="0"/>
                                                                      <w:marTop w:val="0"/>
                                                                      <w:marBottom w:val="0"/>
                                                                      <w:divBdr>
                                                                        <w:top w:val="none" w:sz="0" w:space="0" w:color="auto"/>
                                                                        <w:left w:val="none" w:sz="0" w:space="0" w:color="auto"/>
                                                                        <w:bottom w:val="none" w:sz="0" w:space="0" w:color="auto"/>
                                                                        <w:right w:val="none" w:sz="0" w:space="0" w:color="auto"/>
                                                                      </w:divBdr>
                                                                    </w:div>
                                                                    <w:div w:id="1029526102">
                                                                      <w:marLeft w:val="0"/>
                                                                      <w:marRight w:val="0"/>
                                                                      <w:marTop w:val="0"/>
                                                                      <w:marBottom w:val="0"/>
                                                                      <w:divBdr>
                                                                        <w:top w:val="none" w:sz="0" w:space="0" w:color="auto"/>
                                                                        <w:left w:val="none" w:sz="0" w:space="0" w:color="auto"/>
                                                                        <w:bottom w:val="none" w:sz="0" w:space="0" w:color="auto"/>
                                                                        <w:right w:val="none" w:sz="0" w:space="0" w:color="auto"/>
                                                                      </w:divBdr>
                                                                    </w:div>
                                                                    <w:div w:id="1596941083">
                                                                      <w:marLeft w:val="0"/>
                                                                      <w:marRight w:val="0"/>
                                                                      <w:marTop w:val="0"/>
                                                                      <w:marBottom w:val="0"/>
                                                                      <w:divBdr>
                                                                        <w:top w:val="none" w:sz="0" w:space="0" w:color="auto"/>
                                                                        <w:left w:val="none" w:sz="0" w:space="0" w:color="auto"/>
                                                                        <w:bottom w:val="none" w:sz="0" w:space="0" w:color="auto"/>
                                                                        <w:right w:val="none" w:sz="0" w:space="0" w:color="auto"/>
                                                                      </w:divBdr>
                                                                    </w:div>
                                                                    <w:div w:id="370149642">
                                                                      <w:marLeft w:val="0"/>
                                                                      <w:marRight w:val="0"/>
                                                                      <w:marTop w:val="0"/>
                                                                      <w:marBottom w:val="0"/>
                                                                      <w:divBdr>
                                                                        <w:top w:val="none" w:sz="0" w:space="0" w:color="auto"/>
                                                                        <w:left w:val="none" w:sz="0" w:space="0" w:color="auto"/>
                                                                        <w:bottom w:val="none" w:sz="0" w:space="0" w:color="auto"/>
                                                                        <w:right w:val="none" w:sz="0" w:space="0" w:color="auto"/>
                                                                      </w:divBdr>
                                                                    </w:div>
                                                                    <w:div w:id="1036853195">
                                                                      <w:marLeft w:val="0"/>
                                                                      <w:marRight w:val="0"/>
                                                                      <w:marTop w:val="0"/>
                                                                      <w:marBottom w:val="0"/>
                                                                      <w:divBdr>
                                                                        <w:top w:val="none" w:sz="0" w:space="0" w:color="auto"/>
                                                                        <w:left w:val="none" w:sz="0" w:space="0" w:color="auto"/>
                                                                        <w:bottom w:val="none" w:sz="0" w:space="0" w:color="auto"/>
                                                                        <w:right w:val="none" w:sz="0" w:space="0" w:color="auto"/>
                                                                      </w:divBdr>
                                                                    </w:div>
                                                                    <w:div w:id="1195852293">
                                                                      <w:marLeft w:val="0"/>
                                                                      <w:marRight w:val="0"/>
                                                                      <w:marTop w:val="0"/>
                                                                      <w:marBottom w:val="0"/>
                                                                      <w:divBdr>
                                                                        <w:top w:val="none" w:sz="0" w:space="0" w:color="auto"/>
                                                                        <w:left w:val="none" w:sz="0" w:space="0" w:color="auto"/>
                                                                        <w:bottom w:val="none" w:sz="0" w:space="0" w:color="auto"/>
                                                                        <w:right w:val="none" w:sz="0" w:space="0" w:color="auto"/>
                                                                      </w:divBdr>
                                                                    </w:div>
                                                                    <w:div w:id="1248420164">
                                                                      <w:marLeft w:val="0"/>
                                                                      <w:marRight w:val="0"/>
                                                                      <w:marTop w:val="0"/>
                                                                      <w:marBottom w:val="0"/>
                                                                      <w:divBdr>
                                                                        <w:top w:val="none" w:sz="0" w:space="0" w:color="auto"/>
                                                                        <w:left w:val="none" w:sz="0" w:space="0" w:color="auto"/>
                                                                        <w:bottom w:val="none" w:sz="0" w:space="0" w:color="auto"/>
                                                                        <w:right w:val="none" w:sz="0" w:space="0" w:color="auto"/>
                                                                      </w:divBdr>
                                                                    </w:div>
                                                                    <w:div w:id="420031157">
                                                                      <w:marLeft w:val="0"/>
                                                                      <w:marRight w:val="0"/>
                                                                      <w:marTop w:val="0"/>
                                                                      <w:marBottom w:val="0"/>
                                                                      <w:divBdr>
                                                                        <w:top w:val="none" w:sz="0" w:space="0" w:color="auto"/>
                                                                        <w:left w:val="none" w:sz="0" w:space="0" w:color="auto"/>
                                                                        <w:bottom w:val="none" w:sz="0" w:space="0" w:color="auto"/>
                                                                        <w:right w:val="none" w:sz="0" w:space="0" w:color="auto"/>
                                                                      </w:divBdr>
                                                                    </w:div>
                                                                  </w:divsChild>
                                                                </w:div>
                                                                <w:div w:id="1966226919">
                                                                  <w:marLeft w:val="0"/>
                                                                  <w:marRight w:val="0"/>
                                                                  <w:marTop w:val="0"/>
                                                                  <w:marBottom w:val="0"/>
                                                                  <w:divBdr>
                                                                    <w:top w:val="none" w:sz="0" w:space="0" w:color="auto"/>
                                                                    <w:left w:val="none" w:sz="0" w:space="0" w:color="auto"/>
                                                                    <w:bottom w:val="none" w:sz="0" w:space="0" w:color="auto"/>
                                                                    <w:right w:val="none" w:sz="0" w:space="0" w:color="auto"/>
                                                                  </w:divBdr>
                                                                  <w:divsChild>
                                                                    <w:div w:id="132187605">
                                                                      <w:marLeft w:val="0"/>
                                                                      <w:marRight w:val="0"/>
                                                                      <w:marTop w:val="0"/>
                                                                      <w:marBottom w:val="0"/>
                                                                      <w:divBdr>
                                                                        <w:top w:val="none" w:sz="0" w:space="0" w:color="auto"/>
                                                                        <w:left w:val="none" w:sz="0" w:space="0" w:color="auto"/>
                                                                        <w:bottom w:val="none" w:sz="0" w:space="0" w:color="auto"/>
                                                                        <w:right w:val="none" w:sz="0" w:space="0" w:color="auto"/>
                                                                      </w:divBdr>
                                                                      <w:divsChild>
                                                                        <w:div w:id="1604415973">
                                                                          <w:marLeft w:val="0"/>
                                                                          <w:marRight w:val="0"/>
                                                                          <w:marTop w:val="0"/>
                                                                          <w:marBottom w:val="0"/>
                                                                          <w:divBdr>
                                                                            <w:top w:val="none" w:sz="0" w:space="0" w:color="auto"/>
                                                                            <w:left w:val="none" w:sz="0" w:space="0" w:color="auto"/>
                                                                            <w:bottom w:val="none" w:sz="0" w:space="0" w:color="auto"/>
                                                                            <w:right w:val="none" w:sz="0" w:space="0" w:color="auto"/>
                                                                          </w:divBdr>
                                                                        </w:div>
                                                                      </w:divsChild>
                                                                    </w:div>
                                                                    <w:div w:id="13907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72359">
                                                              <w:marLeft w:val="0"/>
                                                              <w:marRight w:val="0"/>
                                                              <w:marTop w:val="0"/>
                                                              <w:marBottom w:val="0"/>
                                                              <w:divBdr>
                                                                <w:top w:val="none" w:sz="0" w:space="0" w:color="auto"/>
                                                                <w:left w:val="none" w:sz="0" w:space="0" w:color="auto"/>
                                                                <w:bottom w:val="none" w:sz="0" w:space="0" w:color="auto"/>
                                                                <w:right w:val="none" w:sz="0" w:space="0" w:color="auto"/>
                                                              </w:divBdr>
                                                              <w:divsChild>
                                                                <w:div w:id="20196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115929">
                                              <w:marLeft w:val="0"/>
                                              <w:marRight w:val="0"/>
                                              <w:marTop w:val="0"/>
                                              <w:marBottom w:val="0"/>
                                              <w:divBdr>
                                                <w:top w:val="none" w:sz="0" w:space="0" w:color="auto"/>
                                                <w:left w:val="none" w:sz="0" w:space="0" w:color="auto"/>
                                                <w:bottom w:val="none" w:sz="0" w:space="0" w:color="auto"/>
                                                <w:right w:val="none" w:sz="0" w:space="0" w:color="auto"/>
                                              </w:divBdr>
                                            </w:div>
                                            <w:div w:id="884366425">
                                              <w:marLeft w:val="0"/>
                                              <w:marRight w:val="0"/>
                                              <w:marTop w:val="0"/>
                                              <w:marBottom w:val="0"/>
                                              <w:divBdr>
                                                <w:top w:val="none" w:sz="0" w:space="0" w:color="auto"/>
                                                <w:left w:val="none" w:sz="0" w:space="0" w:color="auto"/>
                                                <w:bottom w:val="none" w:sz="0" w:space="0" w:color="auto"/>
                                                <w:right w:val="none" w:sz="0" w:space="0" w:color="auto"/>
                                              </w:divBdr>
                                              <w:divsChild>
                                                <w:div w:id="18191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25466">
                              <w:marLeft w:val="0"/>
                              <w:marRight w:val="0"/>
                              <w:marTop w:val="0"/>
                              <w:marBottom w:val="0"/>
                              <w:divBdr>
                                <w:top w:val="none" w:sz="0" w:space="0" w:color="auto"/>
                                <w:left w:val="none" w:sz="0" w:space="0" w:color="auto"/>
                                <w:bottom w:val="none" w:sz="0" w:space="0" w:color="auto"/>
                                <w:right w:val="none" w:sz="0" w:space="0" w:color="auto"/>
                              </w:divBdr>
                              <w:divsChild>
                                <w:div w:id="1319192283">
                                  <w:marLeft w:val="0"/>
                                  <w:marRight w:val="0"/>
                                  <w:marTop w:val="0"/>
                                  <w:marBottom w:val="0"/>
                                  <w:divBdr>
                                    <w:top w:val="none" w:sz="0" w:space="0" w:color="auto"/>
                                    <w:left w:val="none" w:sz="0" w:space="0" w:color="auto"/>
                                    <w:bottom w:val="none" w:sz="0" w:space="0" w:color="auto"/>
                                    <w:right w:val="none" w:sz="0" w:space="0" w:color="auto"/>
                                  </w:divBdr>
                                  <w:divsChild>
                                    <w:div w:id="483744896">
                                      <w:marLeft w:val="0"/>
                                      <w:marRight w:val="0"/>
                                      <w:marTop w:val="0"/>
                                      <w:marBottom w:val="0"/>
                                      <w:divBdr>
                                        <w:top w:val="none" w:sz="0" w:space="0" w:color="auto"/>
                                        <w:left w:val="none" w:sz="0" w:space="0" w:color="auto"/>
                                        <w:bottom w:val="none" w:sz="0" w:space="0" w:color="auto"/>
                                        <w:right w:val="none" w:sz="0" w:space="0" w:color="auto"/>
                                      </w:divBdr>
                                      <w:divsChild>
                                        <w:div w:id="1834370616">
                                          <w:marLeft w:val="0"/>
                                          <w:marRight w:val="0"/>
                                          <w:marTop w:val="0"/>
                                          <w:marBottom w:val="0"/>
                                          <w:divBdr>
                                            <w:top w:val="none" w:sz="0" w:space="0" w:color="auto"/>
                                            <w:left w:val="none" w:sz="0" w:space="0" w:color="auto"/>
                                            <w:bottom w:val="none" w:sz="0" w:space="0" w:color="auto"/>
                                            <w:right w:val="none" w:sz="0" w:space="0" w:color="auto"/>
                                          </w:divBdr>
                                          <w:divsChild>
                                            <w:div w:id="177696452">
                                              <w:marLeft w:val="0"/>
                                              <w:marRight w:val="0"/>
                                              <w:marTop w:val="0"/>
                                              <w:marBottom w:val="0"/>
                                              <w:divBdr>
                                                <w:top w:val="none" w:sz="0" w:space="0" w:color="auto"/>
                                                <w:left w:val="none" w:sz="0" w:space="0" w:color="auto"/>
                                                <w:bottom w:val="none" w:sz="0" w:space="0" w:color="auto"/>
                                                <w:right w:val="none" w:sz="0" w:space="0" w:color="auto"/>
                                              </w:divBdr>
                                            </w:div>
                                          </w:divsChild>
                                        </w:div>
                                        <w:div w:id="370032982">
                                          <w:marLeft w:val="0"/>
                                          <w:marRight w:val="0"/>
                                          <w:marTop w:val="0"/>
                                          <w:marBottom w:val="0"/>
                                          <w:divBdr>
                                            <w:top w:val="none" w:sz="0" w:space="0" w:color="auto"/>
                                            <w:left w:val="none" w:sz="0" w:space="0" w:color="auto"/>
                                            <w:bottom w:val="none" w:sz="0" w:space="0" w:color="auto"/>
                                            <w:right w:val="none" w:sz="0" w:space="0" w:color="auto"/>
                                          </w:divBdr>
                                          <w:divsChild>
                                            <w:div w:id="1719739869">
                                              <w:marLeft w:val="0"/>
                                              <w:marRight w:val="0"/>
                                              <w:marTop w:val="0"/>
                                              <w:marBottom w:val="0"/>
                                              <w:divBdr>
                                                <w:top w:val="none" w:sz="0" w:space="0" w:color="auto"/>
                                                <w:left w:val="none" w:sz="0" w:space="0" w:color="auto"/>
                                                <w:bottom w:val="none" w:sz="0" w:space="0" w:color="auto"/>
                                                <w:right w:val="none" w:sz="0" w:space="0" w:color="auto"/>
                                              </w:divBdr>
                                            </w:div>
                                          </w:divsChild>
                                        </w:div>
                                        <w:div w:id="1823692230">
                                          <w:marLeft w:val="0"/>
                                          <w:marRight w:val="0"/>
                                          <w:marTop w:val="0"/>
                                          <w:marBottom w:val="0"/>
                                          <w:divBdr>
                                            <w:top w:val="none" w:sz="0" w:space="0" w:color="auto"/>
                                            <w:left w:val="none" w:sz="0" w:space="0" w:color="auto"/>
                                            <w:bottom w:val="none" w:sz="0" w:space="0" w:color="auto"/>
                                            <w:right w:val="none" w:sz="0" w:space="0" w:color="auto"/>
                                          </w:divBdr>
                                          <w:divsChild>
                                            <w:div w:id="487944786">
                                              <w:marLeft w:val="0"/>
                                              <w:marRight w:val="0"/>
                                              <w:marTop w:val="0"/>
                                              <w:marBottom w:val="0"/>
                                              <w:divBdr>
                                                <w:top w:val="none" w:sz="0" w:space="0" w:color="auto"/>
                                                <w:left w:val="none" w:sz="0" w:space="0" w:color="auto"/>
                                                <w:bottom w:val="none" w:sz="0" w:space="0" w:color="auto"/>
                                                <w:right w:val="none" w:sz="0" w:space="0" w:color="auto"/>
                                              </w:divBdr>
                                            </w:div>
                                          </w:divsChild>
                                        </w:div>
                                        <w:div w:id="921137698">
                                          <w:marLeft w:val="0"/>
                                          <w:marRight w:val="0"/>
                                          <w:marTop w:val="0"/>
                                          <w:marBottom w:val="0"/>
                                          <w:divBdr>
                                            <w:top w:val="none" w:sz="0" w:space="0" w:color="auto"/>
                                            <w:left w:val="none" w:sz="0" w:space="0" w:color="auto"/>
                                            <w:bottom w:val="none" w:sz="0" w:space="0" w:color="auto"/>
                                            <w:right w:val="none" w:sz="0" w:space="0" w:color="auto"/>
                                          </w:divBdr>
                                        </w:div>
                                        <w:div w:id="811366201">
                                          <w:marLeft w:val="0"/>
                                          <w:marRight w:val="0"/>
                                          <w:marTop w:val="0"/>
                                          <w:marBottom w:val="0"/>
                                          <w:divBdr>
                                            <w:top w:val="none" w:sz="0" w:space="0" w:color="auto"/>
                                            <w:left w:val="none" w:sz="0" w:space="0" w:color="auto"/>
                                            <w:bottom w:val="none" w:sz="0" w:space="0" w:color="auto"/>
                                            <w:right w:val="none" w:sz="0" w:space="0" w:color="auto"/>
                                          </w:divBdr>
                                          <w:divsChild>
                                            <w:div w:id="1262490733">
                                              <w:marLeft w:val="0"/>
                                              <w:marRight w:val="0"/>
                                              <w:marTop w:val="0"/>
                                              <w:marBottom w:val="0"/>
                                              <w:divBdr>
                                                <w:top w:val="none" w:sz="0" w:space="0" w:color="auto"/>
                                                <w:left w:val="none" w:sz="0" w:space="0" w:color="auto"/>
                                                <w:bottom w:val="none" w:sz="0" w:space="0" w:color="auto"/>
                                                <w:right w:val="none" w:sz="0" w:space="0" w:color="auto"/>
                                              </w:divBdr>
                                              <w:divsChild>
                                                <w:div w:id="275868281">
                                                  <w:marLeft w:val="0"/>
                                                  <w:marRight w:val="0"/>
                                                  <w:marTop w:val="0"/>
                                                  <w:marBottom w:val="0"/>
                                                  <w:divBdr>
                                                    <w:top w:val="none" w:sz="0" w:space="0" w:color="auto"/>
                                                    <w:left w:val="none" w:sz="0" w:space="0" w:color="auto"/>
                                                    <w:bottom w:val="none" w:sz="0" w:space="0" w:color="auto"/>
                                                    <w:right w:val="none" w:sz="0" w:space="0" w:color="auto"/>
                                                  </w:divBdr>
                                                  <w:divsChild>
                                                    <w:div w:id="20869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2980">
                                          <w:marLeft w:val="0"/>
                                          <w:marRight w:val="0"/>
                                          <w:marTop w:val="0"/>
                                          <w:marBottom w:val="0"/>
                                          <w:divBdr>
                                            <w:top w:val="none" w:sz="0" w:space="0" w:color="auto"/>
                                            <w:left w:val="none" w:sz="0" w:space="0" w:color="auto"/>
                                            <w:bottom w:val="none" w:sz="0" w:space="0" w:color="auto"/>
                                            <w:right w:val="none" w:sz="0" w:space="0" w:color="auto"/>
                                          </w:divBdr>
                                          <w:divsChild>
                                            <w:div w:id="1666587977">
                                              <w:marLeft w:val="0"/>
                                              <w:marRight w:val="0"/>
                                              <w:marTop w:val="0"/>
                                              <w:marBottom w:val="0"/>
                                              <w:divBdr>
                                                <w:top w:val="none" w:sz="0" w:space="0" w:color="auto"/>
                                                <w:left w:val="none" w:sz="0" w:space="0" w:color="auto"/>
                                                <w:bottom w:val="none" w:sz="0" w:space="0" w:color="auto"/>
                                                <w:right w:val="none" w:sz="0" w:space="0" w:color="auto"/>
                                              </w:divBdr>
                                            </w:div>
                                          </w:divsChild>
                                        </w:div>
                                        <w:div w:id="198904073">
                                          <w:marLeft w:val="0"/>
                                          <w:marRight w:val="0"/>
                                          <w:marTop w:val="0"/>
                                          <w:marBottom w:val="0"/>
                                          <w:divBdr>
                                            <w:top w:val="none" w:sz="0" w:space="0" w:color="auto"/>
                                            <w:left w:val="none" w:sz="0" w:space="0" w:color="auto"/>
                                            <w:bottom w:val="none" w:sz="0" w:space="0" w:color="auto"/>
                                            <w:right w:val="none" w:sz="0" w:space="0" w:color="auto"/>
                                          </w:divBdr>
                                          <w:divsChild>
                                            <w:div w:id="2033847224">
                                              <w:marLeft w:val="0"/>
                                              <w:marRight w:val="0"/>
                                              <w:marTop w:val="0"/>
                                              <w:marBottom w:val="0"/>
                                              <w:divBdr>
                                                <w:top w:val="none" w:sz="0" w:space="0" w:color="auto"/>
                                                <w:left w:val="none" w:sz="0" w:space="0" w:color="auto"/>
                                                <w:bottom w:val="none" w:sz="0" w:space="0" w:color="auto"/>
                                                <w:right w:val="none" w:sz="0" w:space="0" w:color="auto"/>
                                              </w:divBdr>
                                              <w:divsChild>
                                                <w:div w:id="1980918574">
                                                  <w:marLeft w:val="0"/>
                                                  <w:marRight w:val="0"/>
                                                  <w:marTop w:val="0"/>
                                                  <w:marBottom w:val="0"/>
                                                  <w:divBdr>
                                                    <w:top w:val="none" w:sz="0" w:space="0" w:color="auto"/>
                                                    <w:left w:val="none" w:sz="0" w:space="0" w:color="auto"/>
                                                    <w:bottom w:val="none" w:sz="0" w:space="0" w:color="auto"/>
                                                    <w:right w:val="none" w:sz="0" w:space="0" w:color="auto"/>
                                                  </w:divBdr>
                                                  <w:divsChild>
                                                    <w:div w:id="973634648">
                                                      <w:marLeft w:val="0"/>
                                                      <w:marRight w:val="0"/>
                                                      <w:marTop w:val="0"/>
                                                      <w:marBottom w:val="0"/>
                                                      <w:divBdr>
                                                        <w:top w:val="none" w:sz="0" w:space="0" w:color="auto"/>
                                                        <w:left w:val="none" w:sz="0" w:space="0" w:color="auto"/>
                                                        <w:bottom w:val="none" w:sz="0" w:space="0" w:color="auto"/>
                                                        <w:right w:val="none" w:sz="0" w:space="0" w:color="auto"/>
                                                      </w:divBdr>
                                                      <w:divsChild>
                                                        <w:div w:id="721056087">
                                                          <w:marLeft w:val="0"/>
                                                          <w:marRight w:val="0"/>
                                                          <w:marTop w:val="0"/>
                                                          <w:marBottom w:val="0"/>
                                                          <w:divBdr>
                                                            <w:top w:val="none" w:sz="0" w:space="0" w:color="auto"/>
                                                            <w:left w:val="none" w:sz="0" w:space="0" w:color="auto"/>
                                                            <w:bottom w:val="none" w:sz="0" w:space="0" w:color="auto"/>
                                                            <w:right w:val="none" w:sz="0" w:space="0" w:color="auto"/>
                                                          </w:divBdr>
                                                          <w:divsChild>
                                                            <w:div w:id="1183979149">
                                                              <w:marLeft w:val="0"/>
                                                              <w:marRight w:val="0"/>
                                                              <w:marTop w:val="0"/>
                                                              <w:marBottom w:val="0"/>
                                                              <w:divBdr>
                                                                <w:top w:val="none" w:sz="0" w:space="0" w:color="auto"/>
                                                                <w:left w:val="none" w:sz="0" w:space="0" w:color="auto"/>
                                                                <w:bottom w:val="none" w:sz="0" w:space="0" w:color="auto"/>
                                                                <w:right w:val="none" w:sz="0" w:space="0" w:color="auto"/>
                                                              </w:divBdr>
                                                              <w:divsChild>
                                                                <w:div w:id="400182409">
                                                                  <w:marLeft w:val="0"/>
                                                                  <w:marRight w:val="0"/>
                                                                  <w:marTop w:val="0"/>
                                                                  <w:marBottom w:val="0"/>
                                                                  <w:divBdr>
                                                                    <w:top w:val="none" w:sz="0" w:space="0" w:color="auto"/>
                                                                    <w:left w:val="none" w:sz="0" w:space="0" w:color="auto"/>
                                                                    <w:bottom w:val="none" w:sz="0" w:space="0" w:color="auto"/>
                                                                    <w:right w:val="none" w:sz="0" w:space="0" w:color="auto"/>
                                                                  </w:divBdr>
                                                                </w:div>
                                                              </w:divsChild>
                                                            </w:div>
                                                            <w:div w:id="789663801">
                                                              <w:marLeft w:val="0"/>
                                                              <w:marRight w:val="0"/>
                                                              <w:marTop w:val="0"/>
                                                              <w:marBottom w:val="0"/>
                                                              <w:divBdr>
                                                                <w:top w:val="none" w:sz="0" w:space="0" w:color="auto"/>
                                                                <w:left w:val="none" w:sz="0" w:space="0" w:color="auto"/>
                                                                <w:bottom w:val="none" w:sz="0" w:space="0" w:color="auto"/>
                                                                <w:right w:val="none" w:sz="0" w:space="0" w:color="auto"/>
                                                              </w:divBdr>
                                                              <w:divsChild>
                                                                <w:div w:id="1282956672">
                                                                  <w:marLeft w:val="0"/>
                                                                  <w:marRight w:val="0"/>
                                                                  <w:marTop w:val="0"/>
                                                                  <w:marBottom w:val="0"/>
                                                                  <w:divBdr>
                                                                    <w:top w:val="none" w:sz="0" w:space="0" w:color="auto"/>
                                                                    <w:left w:val="none" w:sz="0" w:space="0" w:color="auto"/>
                                                                    <w:bottom w:val="none" w:sz="0" w:space="0" w:color="auto"/>
                                                                    <w:right w:val="none" w:sz="0" w:space="0" w:color="auto"/>
                                                                  </w:divBdr>
                                                                  <w:divsChild>
                                                                    <w:div w:id="1214198172">
                                                                      <w:marLeft w:val="0"/>
                                                                      <w:marRight w:val="0"/>
                                                                      <w:marTop w:val="0"/>
                                                                      <w:marBottom w:val="0"/>
                                                                      <w:divBdr>
                                                                        <w:top w:val="none" w:sz="0" w:space="0" w:color="auto"/>
                                                                        <w:left w:val="none" w:sz="0" w:space="0" w:color="auto"/>
                                                                        <w:bottom w:val="none" w:sz="0" w:space="0" w:color="auto"/>
                                                                        <w:right w:val="none" w:sz="0" w:space="0" w:color="auto"/>
                                                                      </w:divBdr>
                                                                      <w:divsChild>
                                                                        <w:div w:id="808938496">
                                                                          <w:marLeft w:val="0"/>
                                                                          <w:marRight w:val="0"/>
                                                                          <w:marTop w:val="0"/>
                                                                          <w:marBottom w:val="0"/>
                                                                          <w:divBdr>
                                                                            <w:top w:val="none" w:sz="0" w:space="0" w:color="auto"/>
                                                                            <w:left w:val="none" w:sz="0" w:space="0" w:color="auto"/>
                                                                            <w:bottom w:val="none" w:sz="0" w:space="0" w:color="auto"/>
                                                                            <w:right w:val="none" w:sz="0" w:space="0" w:color="auto"/>
                                                                          </w:divBdr>
                                                                        </w:div>
                                                                        <w:div w:id="1928609983">
                                                                          <w:marLeft w:val="0"/>
                                                                          <w:marRight w:val="0"/>
                                                                          <w:marTop w:val="0"/>
                                                                          <w:marBottom w:val="0"/>
                                                                          <w:divBdr>
                                                                            <w:top w:val="none" w:sz="0" w:space="0" w:color="auto"/>
                                                                            <w:left w:val="none" w:sz="0" w:space="0" w:color="auto"/>
                                                                            <w:bottom w:val="none" w:sz="0" w:space="0" w:color="auto"/>
                                                                            <w:right w:val="none" w:sz="0" w:space="0" w:color="auto"/>
                                                                          </w:divBdr>
                                                                        </w:div>
                                                                        <w:div w:id="198431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09481">
                                                                  <w:marLeft w:val="0"/>
                                                                  <w:marRight w:val="0"/>
                                                                  <w:marTop w:val="0"/>
                                                                  <w:marBottom w:val="0"/>
                                                                  <w:divBdr>
                                                                    <w:top w:val="none" w:sz="0" w:space="0" w:color="auto"/>
                                                                    <w:left w:val="none" w:sz="0" w:space="0" w:color="auto"/>
                                                                    <w:bottom w:val="none" w:sz="0" w:space="0" w:color="auto"/>
                                                                    <w:right w:val="none" w:sz="0" w:space="0" w:color="auto"/>
                                                                  </w:divBdr>
                                                                  <w:divsChild>
                                                                    <w:div w:id="1425226196">
                                                                      <w:marLeft w:val="0"/>
                                                                      <w:marRight w:val="0"/>
                                                                      <w:marTop w:val="0"/>
                                                                      <w:marBottom w:val="0"/>
                                                                      <w:divBdr>
                                                                        <w:top w:val="none" w:sz="0" w:space="0" w:color="auto"/>
                                                                        <w:left w:val="none" w:sz="0" w:space="0" w:color="auto"/>
                                                                        <w:bottom w:val="none" w:sz="0" w:space="0" w:color="auto"/>
                                                                        <w:right w:val="none" w:sz="0" w:space="0" w:color="auto"/>
                                                                      </w:divBdr>
                                                                      <w:divsChild>
                                                                        <w:div w:id="765073006">
                                                                          <w:marLeft w:val="0"/>
                                                                          <w:marRight w:val="0"/>
                                                                          <w:marTop w:val="0"/>
                                                                          <w:marBottom w:val="0"/>
                                                                          <w:divBdr>
                                                                            <w:top w:val="none" w:sz="0" w:space="0" w:color="auto"/>
                                                                            <w:left w:val="none" w:sz="0" w:space="0" w:color="auto"/>
                                                                            <w:bottom w:val="none" w:sz="0" w:space="0" w:color="auto"/>
                                                                            <w:right w:val="none" w:sz="0" w:space="0" w:color="auto"/>
                                                                          </w:divBdr>
                                                                        </w:div>
                                                                        <w:div w:id="2143381793">
                                                                          <w:marLeft w:val="0"/>
                                                                          <w:marRight w:val="0"/>
                                                                          <w:marTop w:val="0"/>
                                                                          <w:marBottom w:val="0"/>
                                                                          <w:divBdr>
                                                                            <w:top w:val="none" w:sz="0" w:space="0" w:color="auto"/>
                                                                            <w:left w:val="none" w:sz="0" w:space="0" w:color="auto"/>
                                                                            <w:bottom w:val="none" w:sz="0" w:space="0" w:color="auto"/>
                                                                            <w:right w:val="none" w:sz="0" w:space="0" w:color="auto"/>
                                                                          </w:divBdr>
                                                                        </w:div>
                                                                        <w:div w:id="109466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5771">
                                                                  <w:marLeft w:val="0"/>
                                                                  <w:marRight w:val="0"/>
                                                                  <w:marTop w:val="0"/>
                                                                  <w:marBottom w:val="0"/>
                                                                  <w:divBdr>
                                                                    <w:top w:val="none" w:sz="0" w:space="0" w:color="auto"/>
                                                                    <w:left w:val="none" w:sz="0" w:space="0" w:color="auto"/>
                                                                    <w:bottom w:val="none" w:sz="0" w:space="0" w:color="auto"/>
                                                                    <w:right w:val="none" w:sz="0" w:space="0" w:color="auto"/>
                                                                  </w:divBdr>
                                                                  <w:divsChild>
                                                                    <w:div w:id="674916730">
                                                                      <w:marLeft w:val="0"/>
                                                                      <w:marRight w:val="0"/>
                                                                      <w:marTop w:val="0"/>
                                                                      <w:marBottom w:val="0"/>
                                                                      <w:divBdr>
                                                                        <w:top w:val="none" w:sz="0" w:space="0" w:color="auto"/>
                                                                        <w:left w:val="none" w:sz="0" w:space="0" w:color="auto"/>
                                                                        <w:bottom w:val="none" w:sz="0" w:space="0" w:color="auto"/>
                                                                        <w:right w:val="none" w:sz="0" w:space="0" w:color="auto"/>
                                                                      </w:divBdr>
                                                                      <w:divsChild>
                                                                        <w:div w:id="1277297531">
                                                                          <w:marLeft w:val="0"/>
                                                                          <w:marRight w:val="0"/>
                                                                          <w:marTop w:val="0"/>
                                                                          <w:marBottom w:val="0"/>
                                                                          <w:divBdr>
                                                                            <w:top w:val="none" w:sz="0" w:space="0" w:color="auto"/>
                                                                            <w:left w:val="none" w:sz="0" w:space="0" w:color="auto"/>
                                                                            <w:bottom w:val="none" w:sz="0" w:space="0" w:color="auto"/>
                                                                            <w:right w:val="none" w:sz="0" w:space="0" w:color="auto"/>
                                                                          </w:divBdr>
                                                                        </w:div>
                                                                        <w:div w:id="393160993">
                                                                          <w:marLeft w:val="0"/>
                                                                          <w:marRight w:val="0"/>
                                                                          <w:marTop w:val="0"/>
                                                                          <w:marBottom w:val="0"/>
                                                                          <w:divBdr>
                                                                            <w:top w:val="none" w:sz="0" w:space="0" w:color="auto"/>
                                                                            <w:left w:val="none" w:sz="0" w:space="0" w:color="auto"/>
                                                                            <w:bottom w:val="none" w:sz="0" w:space="0" w:color="auto"/>
                                                                            <w:right w:val="none" w:sz="0" w:space="0" w:color="auto"/>
                                                                          </w:divBdr>
                                                                        </w:div>
                                                                        <w:div w:id="18835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83440">
                                                                  <w:marLeft w:val="0"/>
                                                                  <w:marRight w:val="0"/>
                                                                  <w:marTop w:val="0"/>
                                                                  <w:marBottom w:val="0"/>
                                                                  <w:divBdr>
                                                                    <w:top w:val="none" w:sz="0" w:space="0" w:color="auto"/>
                                                                    <w:left w:val="none" w:sz="0" w:space="0" w:color="auto"/>
                                                                    <w:bottom w:val="none" w:sz="0" w:space="0" w:color="auto"/>
                                                                    <w:right w:val="none" w:sz="0" w:space="0" w:color="auto"/>
                                                                  </w:divBdr>
                                                                  <w:divsChild>
                                                                    <w:div w:id="1933514535">
                                                                      <w:marLeft w:val="0"/>
                                                                      <w:marRight w:val="0"/>
                                                                      <w:marTop w:val="0"/>
                                                                      <w:marBottom w:val="0"/>
                                                                      <w:divBdr>
                                                                        <w:top w:val="none" w:sz="0" w:space="0" w:color="auto"/>
                                                                        <w:left w:val="none" w:sz="0" w:space="0" w:color="auto"/>
                                                                        <w:bottom w:val="none" w:sz="0" w:space="0" w:color="auto"/>
                                                                        <w:right w:val="none" w:sz="0" w:space="0" w:color="auto"/>
                                                                      </w:divBdr>
                                                                      <w:divsChild>
                                                                        <w:div w:id="831874621">
                                                                          <w:marLeft w:val="0"/>
                                                                          <w:marRight w:val="0"/>
                                                                          <w:marTop w:val="0"/>
                                                                          <w:marBottom w:val="0"/>
                                                                          <w:divBdr>
                                                                            <w:top w:val="none" w:sz="0" w:space="0" w:color="auto"/>
                                                                            <w:left w:val="none" w:sz="0" w:space="0" w:color="auto"/>
                                                                            <w:bottom w:val="none" w:sz="0" w:space="0" w:color="auto"/>
                                                                            <w:right w:val="none" w:sz="0" w:space="0" w:color="auto"/>
                                                                          </w:divBdr>
                                                                        </w:div>
                                                                        <w:div w:id="1369650045">
                                                                          <w:marLeft w:val="0"/>
                                                                          <w:marRight w:val="0"/>
                                                                          <w:marTop w:val="0"/>
                                                                          <w:marBottom w:val="0"/>
                                                                          <w:divBdr>
                                                                            <w:top w:val="none" w:sz="0" w:space="0" w:color="auto"/>
                                                                            <w:left w:val="none" w:sz="0" w:space="0" w:color="auto"/>
                                                                            <w:bottom w:val="none" w:sz="0" w:space="0" w:color="auto"/>
                                                                            <w:right w:val="none" w:sz="0" w:space="0" w:color="auto"/>
                                                                          </w:divBdr>
                                                                        </w:div>
                                                                        <w:div w:id="14944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338277">
                                                          <w:marLeft w:val="0"/>
                                                          <w:marRight w:val="0"/>
                                                          <w:marTop w:val="0"/>
                                                          <w:marBottom w:val="0"/>
                                                          <w:divBdr>
                                                            <w:top w:val="none" w:sz="0" w:space="0" w:color="auto"/>
                                                            <w:left w:val="none" w:sz="0" w:space="0" w:color="auto"/>
                                                            <w:bottom w:val="none" w:sz="0" w:space="0" w:color="auto"/>
                                                            <w:right w:val="none" w:sz="0" w:space="0" w:color="auto"/>
                                                          </w:divBdr>
                                                          <w:divsChild>
                                                            <w:div w:id="253831595">
                                                              <w:marLeft w:val="0"/>
                                                              <w:marRight w:val="0"/>
                                                              <w:marTop w:val="0"/>
                                                              <w:marBottom w:val="0"/>
                                                              <w:divBdr>
                                                                <w:top w:val="none" w:sz="0" w:space="0" w:color="auto"/>
                                                                <w:left w:val="none" w:sz="0" w:space="0" w:color="auto"/>
                                                                <w:bottom w:val="none" w:sz="0" w:space="0" w:color="auto"/>
                                                                <w:right w:val="none" w:sz="0" w:space="0" w:color="auto"/>
                                                              </w:divBdr>
                                                              <w:divsChild>
                                                                <w:div w:id="10962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4263326">
          <w:marLeft w:val="0"/>
          <w:marRight w:val="0"/>
          <w:marTop w:val="0"/>
          <w:marBottom w:val="0"/>
          <w:divBdr>
            <w:top w:val="none" w:sz="0" w:space="0" w:color="auto"/>
            <w:left w:val="none" w:sz="0" w:space="0" w:color="auto"/>
            <w:bottom w:val="none" w:sz="0" w:space="0" w:color="auto"/>
            <w:right w:val="none" w:sz="0" w:space="0" w:color="auto"/>
          </w:divBdr>
          <w:divsChild>
            <w:div w:id="2824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1775">
      <w:bodyDiv w:val="1"/>
      <w:marLeft w:val="0"/>
      <w:marRight w:val="0"/>
      <w:marTop w:val="0"/>
      <w:marBottom w:val="0"/>
      <w:divBdr>
        <w:top w:val="none" w:sz="0" w:space="0" w:color="auto"/>
        <w:left w:val="none" w:sz="0" w:space="0" w:color="auto"/>
        <w:bottom w:val="none" w:sz="0" w:space="0" w:color="auto"/>
        <w:right w:val="none" w:sz="0" w:space="0" w:color="auto"/>
      </w:divBdr>
    </w:div>
    <w:div w:id="210430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869</Words>
  <Characters>4698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dc:creator>
  <cp:keywords/>
  <dc:description/>
  <cp:lastModifiedBy>DESPOINA</cp:lastModifiedBy>
  <cp:revision>16</cp:revision>
  <dcterms:created xsi:type="dcterms:W3CDTF">2013-12-01T13:19:00Z</dcterms:created>
  <dcterms:modified xsi:type="dcterms:W3CDTF">2020-04-13T06:58:00Z</dcterms:modified>
</cp:coreProperties>
</file>