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133" w:rsidRPr="00C35133" w:rsidRDefault="00C35133" w:rsidP="00C35133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C35133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Ομοιόπτωτοι και </w:t>
      </w:r>
      <w:proofErr w:type="spellStart"/>
      <w:r w:rsidRPr="00C35133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Ετερόπτωτοι</w:t>
      </w:r>
      <w:proofErr w:type="spellEnd"/>
      <w:r w:rsidRPr="00C35133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 Προσδιορισμοί: Νεοελληνική γλώσσα Α’ Γυμνασίου</w:t>
      </w:r>
    </w:p>
    <w:p w:rsidR="00C35133" w:rsidRPr="00C35133" w:rsidRDefault="00C35133" w:rsidP="00C35133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– Όταν η ονοματική φράση (ουσιαστικό) που προσδιορίζει μια άλλη βρίσκεται στην ίδια πτώση με αυτή, τότε ονομάζεται </w:t>
      </w:r>
      <w:r w:rsidRPr="00C3513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ομοιόπτωτος </w:t>
      </w:r>
      <w:proofErr w:type="spellStart"/>
      <w:r w:rsidRPr="00C3513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προσδιορισμός</w:t>
      </w: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π.χ</w:t>
      </w:r>
      <w:proofErr w:type="spellEnd"/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 xml:space="preserve">. «Είναι ο </w:t>
      </w:r>
      <w:bookmarkStart w:id="0" w:name="_GoBack"/>
      <w:bookmarkEnd w:id="0"/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φίλος του, </w:t>
      </w:r>
      <w:r w:rsidRPr="00C35133"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ο Αλέξης</w:t>
      </w: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» (πτώση ονομ.)</w:t>
      </w:r>
    </w:p>
    <w:p w:rsidR="00C35133" w:rsidRPr="00C35133" w:rsidRDefault="00C35133" w:rsidP="00C35133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 – Όταν βρίσκεται σε διαφορετική πτώση ονομάζεται </w:t>
      </w:r>
      <w:proofErr w:type="spellStart"/>
      <w:r w:rsidRPr="00C3513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ετερόπτωτος</w:t>
      </w:r>
      <w:proofErr w:type="spellEnd"/>
      <w:r w:rsidRPr="00C3513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 προσδιορισμός </w:t>
      </w: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π.χ. «Είναι ο φίλος </w:t>
      </w:r>
      <w:r w:rsidRPr="00C35133"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του αδερφού μου</w:t>
      </w: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». (πτώση γεν.)</w:t>
      </w:r>
    </w:p>
    <w:p w:rsidR="00C35133" w:rsidRPr="00C35133" w:rsidRDefault="00C35133" w:rsidP="00C35133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el-GR"/>
        </w:rPr>
        <w:t> </w:t>
      </w:r>
      <w:proofErr w:type="spellStart"/>
      <w:r w:rsidRPr="00C35133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Α</w:t>
      </w:r>
      <w:r w:rsidRPr="00C35133"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.Οι</w:t>
      </w:r>
      <w:proofErr w:type="spellEnd"/>
      <w:r w:rsidRPr="00C35133"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 </w:t>
      </w:r>
      <w:proofErr w:type="spellStart"/>
      <w:r w:rsidRPr="00C35133">
        <w:rPr>
          <w:rFonts w:eastAsia="Times New Roman" w:cstheme="minorHAnsi"/>
          <w:b/>
          <w:bCs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ετερόπτωτοι</w:t>
      </w:r>
      <w:proofErr w:type="spellEnd"/>
      <w:r w:rsidRPr="00C35133">
        <w:rPr>
          <w:rFonts w:eastAsia="Times New Roman" w:cstheme="minorHAnsi"/>
          <w:b/>
          <w:bCs/>
          <w:color w:val="000000"/>
          <w:sz w:val="24"/>
          <w:szCs w:val="24"/>
          <w:u w:val="single"/>
          <w:bdr w:val="none" w:sz="0" w:space="0" w:color="auto" w:frame="1"/>
          <w:lang w:eastAsia="el-GR"/>
        </w:rPr>
        <w:t xml:space="preserve"> προσδιορισμοί </w:t>
      </w:r>
      <w:r w:rsidRPr="00C35133"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είναι συνήθως σε πτώση </w:t>
      </w:r>
      <w:r w:rsidRPr="00C35133">
        <w:rPr>
          <w:rFonts w:eastAsia="Times New Roman" w:cstheme="minorHAnsi"/>
          <w:b/>
          <w:bCs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γενική</w:t>
      </w:r>
      <w:r w:rsidRPr="00C35133"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,</w:t>
      </w: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 xml:space="preserve"> η οποία μπορεί να δηλώνει:</w:t>
      </w:r>
    </w:p>
    <w:p w:rsidR="00C35133" w:rsidRPr="00C35133" w:rsidRDefault="00C35133" w:rsidP="00C35133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α. Τον </w:t>
      </w:r>
      <w:r w:rsidRPr="00C3513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κτήτορα</w:t>
      </w:r>
    </w:p>
    <w:p w:rsidR="00C35133" w:rsidRPr="00C35133" w:rsidRDefault="00C35133" w:rsidP="00C35133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π.χ. «Το καπέλο </w:t>
      </w:r>
      <w:r w:rsidRPr="00C35133"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του πατέρα</w:t>
      </w: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 μου».</w:t>
      </w:r>
    </w:p>
    <w:p w:rsidR="00C35133" w:rsidRPr="00C35133" w:rsidRDefault="00C35133" w:rsidP="00C35133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β. Τον </w:t>
      </w:r>
      <w:r w:rsidRPr="00C3513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δράστη </w:t>
      </w: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μιας ενέργειας και λέγεται </w:t>
      </w:r>
      <w:r w:rsidRPr="00C35133">
        <w:rPr>
          <w:rFonts w:eastAsia="Times New Roman" w:cstheme="minorHAns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γενική υποκειμενική</w:t>
      </w:r>
    </w:p>
    <w:p w:rsidR="00C35133" w:rsidRPr="00C35133" w:rsidRDefault="00C35133" w:rsidP="00C35133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π.χ. «Ακούγεται το σφύριγμα </w:t>
      </w:r>
      <w:r w:rsidRPr="00C35133"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του ανέμου</w:t>
      </w: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».</w:t>
      </w:r>
    </w:p>
    <w:p w:rsidR="00C35133" w:rsidRPr="00C35133" w:rsidRDefault="00C35133" w:rsidP="00C35133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γ. Τον </w:t>
      </w:r>
      <w:r w:rsidRPr="00C3513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αποδέκτη</w:t>
      </w: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 μιας ενέργειας και λέγεται </w:t>
      </w:r>
      <w:r w:rsidRPr="00C35133">
        <w:rPr>
          <w:rFonts w:eastAsia="Times New Roman" w:cstheme="minorHAns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γενική αντικειμενική</w:t>
      </w:r>
    </w:p>
    <w:p w:rsidR="00C35133" w:rsidRPr="00C35133" w:rsidRDefault="00C35133" w:rsidP="00C35133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π. χ. «Οι νέοι είναι συντελεστές </w:t>
      </w:r>
      <w:r w:rsidRPr="00C35133"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προόδου</w:t>
      </w: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».</w:t>
      </w:r>
    </w:p>
    <w:p w:rsidR="00C35133" w:rsidRPr="00C35133" w:rsidRDefault="00C35133" w:rsidP="00C35133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δ. Τον </w:t>
      </w:r>
      <w:r w:rsidRPr="00C3513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τόπο</w:t>
      </w:r>
    </w:p>
    <w:p w:rsidR="00C35133" w:rsidRPr="00C35133" w:rsidRDefault="00C35133" w:rsidP="00C35133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π.χ. «Το μέλι </w:t>
      </w:r>
      <w:r w:rsidRPr="00C35133"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της Θάσου</w:t>
      </w: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 είναι εξαίσιο».</w:t>
      </w:r>
    </w:p>
    <w:p w:rsidR="00C35133" w:rsidRPr="00C35133" w:rsidRDefault="00C35133" w:rsidP="00C35133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ε. Τον </w:t>
      </w:r>
      <w:r w:rsidRPr="00C3513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χρόνο</w:t>
      </w:r>
    </w:p>
    <w:p w:rsidR="00C35133" w:rsidRPr="00C35133" w:rsidRDefault="00C35133" w:rsidP="00C35133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π.χ. «Τα επιτεύγματα </w:t>
      </w:r>
      <w:r w:rsidRPr="00C35133"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του αιώνα</w:t>
      </w: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 μας είναι θεαματικά».</w:t>
      </w:r>
    </w:p>
    <w:p w:rsidR="00C35133" w:rsidRPr="00C35133" w:rsidRDefault="00C35133" w:rsidP="00C35133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στ</w:t>
      </w:r>
      <w:proofErr w:type="spellEnd"/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. Τις </w:t>
      </w:r>
      <w:r w:rsidRPr="00C3513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διαστάσεις </w:t>
      </w: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ή</w:t>
      </w:r>
      <w:r w:rsidRPr="00C3513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 μονάδες </w:t>
      </w:r>
      <w:proofErr w:type="spellStart"/>
      <w:r w:rsidRPr="00C3513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μέτρησεις</w:t>
      </w:r>
      <w:proofErr w:type="spellEnd"/>
    </w:p>
    <w:p w:rsidR="00C35133" w:rsidRPr="00C35133" w:rsidRDefault="00C35133" w:rsidP="00C35133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π.χ. «Έχτισε σπίτι με συνολική έκταση </w:t>
      </w:r>
      <w:r w:rsidRPr="00C35133"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διακοσίων τετραγωνικών</w:t>
      </w: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».</w:t>
      </w:r>
    </w:p>
    <w:p w:rsidR="00C35133" w:rsidRPr="00C35133" w:rsidRDefault="00C35133" w:rsidP="00C35133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ζ. Την</w:t>
      </w:r>
      <w:r w:rsidRPr="00C3513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 ιδιότητα</w:t>
      </w:r>
    </w:p>
    <w:p w:rsidR="00C35133" w:rsidRPr="00C35133" w:rsidRDefault="00C35133" w:rsidP="00C35133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π.χ</w:t>
      </w:r>
      <w:proofErr w:type="spellEnd"/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 xml:space="preserve"> «Μας ακολουθούσαν πουλιά </w:t>
      </w:r>
      <w:r w:rsidRPr="00C35133"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της θάλασσας</w:t>
      </w: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».</w:t>
      </w:r>
    </w:p>
    <w:p w:rsidR="00C35133" w:rsidRPr="00C35133" w:rsidRDefault="00C35133" w:rsidP="00C35133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η. Τον </w:t>
      </w:r>
      <w:r w:rsidRPr="00C3513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σκοπό</w:t>
      </w: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 ή την </w:t>
      </w:r>
      <w:r w:rsidRPr="00C3513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χρήση</w:t>
      </w: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 </w:t>
      </w:r>
    </w:p>
    <w:p w:rsidR="00C35133" w:rsidRPr="00C35133" w:rsidRDefault="00C35133" w:rsidP="00C35133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π.χ. «Παράγγειλε τα παπούτσια </w:t>
      </w:r>
      <w:r w:rsidRPr="00C35133"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του γάμου</w:t>
      </w: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».</w:t>
      </w:r>
    </w:p>
    <w:p w:rsidR="00C35133" w:rsidRPr="00C35133" w:rsidRDefault="00C35133" w:rsidP="00C35133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θ. Την </w:t>
      </w:r>
      <w:r w:rsidRPr="00C3513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αιτία</w:t>
      </w:r>
    </w:p>
    <w:p w:rsidR="00C35133" w:rsidRPr="00C35133" w:rsidRDefault="00C35133" w:rsidP="00C35133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π.χ. «Τον αρρώστησε ο πόνος </w:t>
      </w:r>
      <w:r w:rsidRPr="00C35133"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του χωρισμού</w:t>
      </w: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».</w:t>
      </w:r>
    </w:p>
    <w:p w:rsidR="00C35133" w:rsidRPr="00C35133" w:rsidRDefault="00C35133" w:rsidP="00C35133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sz w:val="24"/>
          <w:szCs w:val="24"/>
          <w:u w:val="single"/>
          <w:lang w:eastAsia="el-GR"/>
        </w:rPr>
      </w:pPr>
      <w:proofErr w:type="spellStart"/>
      <w:r w:rsidRPr="00C35133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Β.</w:t>
      </w:r>
      <w:r w:rsidRPr="00C35133"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Οι</w:t>
      </w:r>
      <w:proofErr w:type="spellEnd"/>
      <w:r w:rsidRPr="00C35133"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 </w:t>
      </w:r>
      <w:r w:rsidRPr="00C35133">
        <w:rPr>
          <w:rFonts w:eastAsia="Times New Roman" w:cstheme="minorHAnsi"/>
          <w:b/>
          <w:bCs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ομοιόπτωτοι προσδιορισμοί</w:t>
      </w:r>
      <w:r w:rsidRPr="00C35133"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 χρησιμοποιούνται:</w:t>
      </w:r>
    </w:p>
    <w:p w:rsidR="00C35133" w:rsidRPr="00C35133" w:rsidRDefault="00C35133" w:rsidP="00C35133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α. Για να ορίσουν ακριβέστερα το ουσιαστικό που προσδιορίζουν, προσθέτοντας ένα γενικό γνώρισμα σ’ αυτό. à </w:t>
      </w:r>
      <w:r w:rsidRPr="00C3513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ΠΑΡΑΘΕΣΗ: από το ειδικό στο γενικό.</w:t>
      </w:r>
    </w:p>
    <w:p w:rsidR="00C35133" w:rsidRPr="00C35133" w:rsidRDefault="00C35133" w:rsidP="00C35133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π.χ. «Του μίλησα για την αγάπη, </w:t>
      </w:r>
      <w:r w:rsidRPr="00C35133"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το ομορφότερο συναίσθημα</w:t>
      </w: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».</w:t>
      </w:r>
    </w:p>
    <w:p w:rsidR="00C35133" w:rsidRPr="00C35133" w:rsidRDefault="00C35133" w:rsidP="00C35133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β. Για να επεξηγήσουν ακριβέστερα το ουσιαστικό που προσδιορίζουν</w:t>
      </w:r>
    </w:p>
    <w:p w:rsidR="00C35133" w:rsidRPr="00C35133" w:rsidRDefault="00C35133" w:rsidP="00C35133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ΕΠΕΞΗΓΗΣΗ: από το γενικό στο ειδικό.</w:t>
      </w:r>
    </w:p>
    <w:p w:rsidR="00C35133" w:rsidRPr="00C35133" w:rsidRDefault="00C35133" w:rsidP="00C35133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            π.χ. «Εγώ είμαι, </w:t>
      </w:r>
      <w:r w:rsidRPr="00C3513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ο Γιώργος</w:t>
      </w: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».</w:t>
      </w:r>
    </w:p>
    <w:p w:rsidR="00C35133" w:rsidRPr="00C35133" w:rsidRDefault="00C35133" w:rsidP="00C35133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lastRenderedPageBreak/>
        <w:t>ΑΣΚΗΣΗ ΕΜΠΕΔΩΣΗΣ</w:t>
      </w:r>
    </w:p>
    <w:p w:rsidR="00C35133" w:rsidRPr="00C35133" w:rsidRDefault="00C35133" w:rsidP="00C35133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Στις παρακάτω φράσεις/προτάσεις να εντοπίσετε και να σχολιάσετε τους προσδιορισμούς:</w:t>
      </w:r>
    </w:p>
    <w:p w:rsidR="00C35133" w:rsidRPr="00C35133" w:rsidRDefault="00C35133" w:rsidP="00C35133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Σήμερα λείπει ο Γεωργιάδης, ο καθηγητής Χημείας.</w:t>
      </w:r>
    </w:p>
    <w:p w:rsidR="00C35133" w:rsidRPr="00C35133" w:rsidRDefault="00C35133" w:rsidP="00C35133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Τα μάτια της Ελένης είναι φοβισμένα.</w:t>
      </w:r>
    </w:p>
    <w:p w:rsidR="00C35133" w:rsidRPr="00C35133" w:rsidRDefault="00C35133" w:rsidP="00C35133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Σε λίγο αντικρύσαμε τον Όλυμπο, το πιο ψηλό βουνό της Ελλάδας.</w:t>
      </w:r>
    </w:p>
    <w:p w:rsidR="00C35133" w:rsidRPr="00C35133" w:rsidRDefault="00C35133" w:rsidP="00C35133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Από τον αφρό της θάλασσας βγήκε η θεά της ομορφιάς, η Αφροδίτη.</w:t>
      </w:r>
    </w:p>
    <w:p w:rsidR="00C35133" w:rsidRPr="00C35133" w:rsidRDefault="00C35133" w:rsidP="00C35133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Οι επιστήμονες έχουν ένα δυνατό όπλο, τη σκέψη.</w:t>
      </w:r>
    </w:p>
    <w:p w:rsidR="00C35133" w:rsidRPr="00C35133" w:rsidRDefault="00C35133" w:rsidP="00C35133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Περάσαμε το ποτάμι της Μακεδονίας, τον Αξιό.</w:t>
      </w:r>
    </w:p>
    <w:p w:rsidR="00C35133" w:rsidRPr="00C35133" w:rsidRDefault="00C35133" w:rsidP="00C35133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 xml:space="preserve">Σημαίνει κι η </w:t>
      </w:r>
      <w:proofErr w:type="spellStart"/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Αγια-Σοφιά</w:t>
      </w:r>
      <w:proofErr w:type="spellEnd"/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, το μέγα μοναστήρι.</w:t>
      </w:r>
    </w:p>
    <w:p w:rsidR="00C35133" w:rsidRPr="00C35133" w:rsidRDefault="00C35133" w:rsidP="00C35133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Εργάζεται σε αποθήκη καπνού.</w:t>
      </w:r>
    </w:p>
    <w:p w:rsidR="00C35133" w:rsidRPr="00C35133" w:rsidRDefault="00C35133" w:rsidP="00C35133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Οι στρατιώτες είναι φρουροί της πατρίδας.</w:t>
      </w:r>
    </w:p>
    <w:p w:rsidR="00C35133" w:rsidRPr="00C35133" w:rsidRDefault="00C35133" w:rsidP="00C35133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Ο κήπος της Μαρίνας είναι ξεχωριστός γιατί έχει σπάνια είδη φυτών.</w:t>
      </w:r>
    </w:p>
    <w:p w:rsidR="00C35133" w:rsidRPr="00C35133" w:rsidRDefault="00C35133" w:rsidP="00C35133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Η νίκη των Ελλήνων απέναντι στον εχθρό ενίσχυσε το αίσθημα του πατριωτισμού.</w:t>
      </w:r>
    </w:p>
    <w:p w:rsidR="00C35133" w:rsidRPr="00C35133" w:rsidRDefault="00C35133" w:rsidP="00C35133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Τον βασάνιζε ο φόβος της αποτυχίας.</w:t>
      </w:r>
    </w:p>
    <w:p w:rsidR="00C35133" w:rsidRPr="00C35133" w:rsidRDefault="00C35133" w:rsidP="00C35133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Το κλάμα του μωρού σήκωσε στο πόδι την πολυκατοικία.</w:t>
      </w:r>
    </w:p>
    <w:p w:rsidR="00C35133" w:rsidRPr="00C35133" w:rsidRDefault="00C35133" w:rsidP="00C35133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Χάθηκε το πορτοφόλι της γιαγιάς.</w:t>
      </w:r>
    </w:p>
    <w:p w:rsidR="00C35133" w:rsidRPr="00C35133" w:rsidRDefault="00C35133" w:rsidP="00C35133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Ήρθε και ο άλλος αδελφός μου, ο Πέτρος.</w:t>
      </w:r>
    </w:p>
    <w:p w:rsidR="00C35133" w:rsidRPr="00C35133" w:rsidRDefault="00C35133" w:rsidP="00C35133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Έφαγα νόστιμο κεφαλοτύρι Μυτιλήνης.</w:t>
      </w:r>
    </w:p>
    <w:p w:rsidR="00C35133" w:rsidRPr="00C35133" w:rsidRDefault="00C35133" w:rsidP="00C35133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Όταν σήμανε η καμπάνα, έπεσαν οι ίσκιοι του δειλινού.</w:t>
      </w:r>
    </w:p>
    <w:p w:rsidR="00C35133" w:rsidRPr="00C35133" w:rsidRDefault="00C35133" w:rsidP="00C35133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Ο Ηρόδοτος, ο πατέρας της ιστορίας.</w:t>
      </w:r>
    </w:p>
    <w:p w:rsidR="00C35133" w:rsidRPr="00C35133" w:rsidRDefault="00C35133" w:rsidP="00C35133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Ο αδερφός της Μαρίας πήγε στρατιώτης.</w:t>
      </w:r>
    </w:p>
    <w:p w:rsidR="00C35133" w:rsidRPr="00C35133" w:rsidRDefault="00C35133" w:rsidP="00C35133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Ο εθνικός μας ποιητής, ο Διονύσιος Σολωμός.</w:t>
      </w:r>
    </w:p>
    <w:p w:rsidR="00C35133" w:rsidRPr="00C35133" w:rsidRDefault="00C35133" w:rsidP="00C35133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Ο Σωτήρης, ο απουσιολόγος, δεν ήρθε σήμερα.</w:t>
      </w:r>
    </w:p>
    <w:p w:rsidR="00C35133" w:rsidRPr="00C35133" w:rsidRDefault="00C35133" w:rsidP="00C35133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Βγήκε η απόφαση του δικαστηρίου.</w:t>
      </w:r>
    </w:p>
    <w:p w:rsidR="00C35133" w:rsidRPr="00C35133" w:rsidRDefault="00C35133" w:rsidP="00C35133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Παντρεύτηκε η Σοφία, η δασκάλα.</w:t>
      </w:r>
    </w:p>
    <w:p w:rsidR="00C35133" w:rsidRPr="00C35133" w:rsidRDefault="00C35133" w:rsidP="00C35133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Ο Ιωάννης Καποδίστριας, ο κυβερνήτης της Ελλάδας, γεννήθηκε στην Κέρκυρα.</w:t>
      </w:r>
    </w:p>
    <w:p w:rsidR="00C35133" w:rsidRPr="00C35133" w:rsidRDefault="00C35133" w:rsidP="00C35133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Η χαρά της επιτυχίας ήταν μεγάλη.</w:t>
      </w:r>
    </w:p>
    <w:p w:rsidR="00C35133" w:rsidRPr="00C35133" w:rsidRDefault="00C35133" w:rsidP="00C35133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Η λύπη του αποχωρισμού ήταν ζωγραφισμένη στο πρόσωπό της.</w:t>
      </w:r>
    </w:p>
    <w:p w:rsidR="00C35133" w:rsidRPr="00C35133" w:rsidRDefault="00C35133" w:rsidP="00C35133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Το γέλιο του μωρού μας έφτιαξε τη διάθεση.</w:t>
      </w:r>
    </w:p>
    <w:p w:rsidR="00C35133" w:rsidRPr="00C35133" w:rsidRDefault="00C35133" w:rsidP="00C35133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C351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Η ναυμαχία της Σαλαμίνας έγινε το 480 π.Χ.</w:t>
      </w:r>
    </w:p>
    <w:p w:rsidR="00C35133" w:rsidRPr="00C35133" w:rsidRDefault="00C35133" w:rsidP="00C35133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sz w:val="24"/>
          <w:szCs w:val="24"/>
          <w:lang w:eastAsia="el-GR"/>
        </w:rPr>
      </w:pPr>
      <w:hyperlink r:id="rId5" w:history="1">
        <w:r w:rsidRPr="00C35133">
          <w:rPr>
            <w:rFonts w:eastAsia="Times New Roman" w:cstheme="minorHAnsi"/>
            <w:b/>
            <w:bCs/>
            <w:i/>
            <w:iCs/>
            <w:color w:val="1D4954"/>
            <w:sz w:val="24"/>
            <w:szCs w:val="24"/>
            <w:bdr w:val="none" w:sz="0" w:space="0" w:color="auto" w:frame="1"/>
            <w:lang w:eastAsia="el-GR"/>
          </w:rPr>
          <w:t>Παναγιώτα Κόττα*</w:t>
        </w:r>
      </w:hyperlink>
      <w:r w:rsidRPr="00C35133">
        <w:rPr>
          <w:rFonts w:eastAsia="Times New Roman" w:cstheme="minorHAnsi"/>
          <w:sz w:val="24"/>
          <w:szCs w:val="24"/>
          <w:lang w:eastAsia="el-GR"/>
        </w:rPr>
        <w:br/>
      </w:r>
      <w:r w:rsidRPr="00C35133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Φιλόλογος</w:t>
      </w:r>
    </w:p>
    <w:p w:rsidR="00913431" w:rsidRPr="00C35133" w:rsidRDefault="00C35133">
      <w:pPr>
        <w:rPr>
          <w:rFonts w:cstheme="minorHAnsi"/>
          <w:sz w:val="24"/>
          <w:szCs w:val="24"/>
        </w:rPr>
      </w:pPr>
    </w:p>
    <w:sectPr w:rsidR="00913431" w:rsidRPr="00C351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6E69"/>
    <w:multiLevelType w:val="multilevel"/>
    <w:tmpl w:val="1FEE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33"/>
    <w:rsid w:val="00126280"/>
    <w:rsid w:val="006F5516"/>
    <w:rsid w:val="00C3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2756F-E97F-4731-95CC-2BE6256E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hooltime.gr/arthra-tis-panagiotas-kot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vaggelis karavas</dc:creator>
  <cp:keywords/>
  <dc:description/>
  <cp:lastModifiedBy>vaggelis karavas</cp:lastModifiedBy>
  <cp:revision>1</cp:revision>
  <dcterms:created xsi:type="dcterms:W3CDTF">2024-03-06T17:39:00Z</dcterms:created>
  <dcterms:modified xsi:type="dcterms:W3CDTF">2024-03-06T17:44:00Z</dcterms:modified>
</cp:coreProperties>
</file>