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69B3" w:rsidRDefault="00F16A77">
      <w:pPr>
        <w:rPr>
          <w:b/>
          <w:sz w:val="24"/>
          <w:szCs w:val="24"/>
          <w:u w:val="single"/>
          <w:lang w:val="fr-CA"/>
        </w:rPr>
      </w:pPr>
      <w:r>
        <w:rPr>
          <w:b/>
          <w:sz w:val="24"/>
          <w:szCs w:val="24"/>
          <w:u w:val="single"/>
          <w:lang w:val="fr-CA"/>
        </w:rPr>
        <w:t xml:space="preserve">Le verbe FAIRE – </w:t>
      </w:r>
      <w:r>
        <w:rPr>
          <w:b/>
          <w:sz w:val="24"/>
          <w:szCs w:val="24"/>
          <w:u w:val="single"/>
        </w:rPr>
        <w:t>Το</w:t>
      </w:r>
      <w:r w:rsidRPr="00F16A77">
        <w:rPr>
          <w:b/>
          <w:sz w:val="24"/>
          <w:szCs w:val="24"/>
          <w:u w:val="single"/>
          <w:lang w:val="fr-CA"/>
        </w:rPr>
        <w:t xml:space="preserve"> </w:t>
      </w:r>
      <w:r>
        <w:rPr>
          <w:b/>
          <w:sz w:val="24"/>
          <w:szCs w:val="24"/>
          <w:u w:val="single"/>
        </w:rPr>
        <w:t>ρήμα</w:t>
      </w:r>
      <w:r w:rsidRPr="00F16A77">
        <w:rPr>
          <w:b/>
          <w:sz w:val="24"/>
          <w:szCs w:val="24"/>
          <w:u w:val="single"/>
          <w:lang w:val="fr-CA"/>
        </w:rPr>
        <w:t xml:space="preserve"> </w:t>
      </w:r>
      <w:r>
        <w:rPr>
          <w:b/>
          <w:sz w:val="24"/>
          <w:szCs w:val="24"/>
          <w:u w:val="single"/>
        </w:rPr>
        <w:t>ΚΑΝΩ</w:t>
      </w:r>
      <w:r w:rsidRPr="00F16A77">
        <w:rPr>
          <w:b/>
          <w:sz w:val="24"/>
          <w:szCs w:val="24"/>
          <w:u w:val="single"/>
          <w:lang w:val="fr-CA"/>
        </w:rPr>
        <w:t xml:space="preserve"> </w:t>
      </w:r>
    </w:p>
    <w:p w:rsidR="00F16A77" w:rsidRDefault="00F16A77">
      <w:pPr>
        <w:rPr>
          <w:sz w:val="24"/>
          <w:szCs w:val="24"/>
        </w:rPr>
      </w:pPr>
      <w:r>
        <w:rPr>
          <w:sz w:val="24"/>
          <w:szCs w:val="24"/>
        </w:rPr>
        <w:t xml:space="preserve">Το ρήμα «κάνω» ανήκει κι αυτό στα βοηθητικά ρήματα των γαλλικών και κλίνεται με δικό του τρόπο. </w:t>
      </w:r>
    </w:p>
    <w:p w:rsidR="00F16A77" w:rsidRDefault="00F16A77">
      <w:pPr>
        <w:rPr>
          <w:sz w:val="24"/>
          <w:szCs w:val="24"/>
        </w:rPr>
      </w:pPr>
      <w:r>
        <w:rPr>
          <w:sz w:val="24"/>
          <w:szCs w:val="24"/>
        </w:rPr>
        <w:t xml:space="preserve">Κλίνεται ως εξής: </w:t>
      </w:r>
    </w:p>
    <w:tbl>
      <w:tblPr>
        <w:tblStyle w:val="TableGrid"/>
        <w:tblW w:w="685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8"/>
        <w:gridCol w:w="3260"/>
        <w:gridCol w:w="1134"/>
        <w:gridCol w:w="1470"/>
      </w:tblGrid>
      <w:tr w:rsidR="00F16A77" w:rsidRPr="00F16A77" w:rsidTr="00F16A77">
        <w:tc>
          <w:tcPr>
            <w:tcW w:w="988" w:type="dxa"/>
            <w:vAlign w:val="center"/>
          </w:tcPr>
          <w:p w:rsidR="00F16A77" w:rsidRPr="00F16A77" w:rsidRDefault="00F16A77" w:rsidP="00F16A77">
            <w:pPr>
              <w:spacing w:line="360" w:lineRule="auto"/>
              <w:rPr>
                <w:sz w:val="28"/>
                <w:szCs w:val="28"/>
                <w:lang w:val="fr-CA"/>
              </w:rPr>
            </w:pPr>
            <w:r w:rsidRPr="00F16A77">
              <w:rPr>
                <w:sz w:val="28"/>
                <w:szCs w:val="28"/>
                <w:lang w:val="fr-CA"/>
              </w:rPr>
              <w:t xml:space="preserve">je </w:t>
            </w:r>
          </w:p>
        </w:tc>
        <w:tc>
          <w:tcPr>
            <w:tcW w:w="3260" w:type="dxa"/>
            <w:vAlign w:val="center"/>
          </w:tcPr>
          <w:p w:rsidR="00F16A77" w:rsidRPr="00F16A77" w:rsidRDefault="00F16A77" w:rsidP="00F16A77">
            <w:pPr>
              <w:spacing w:line="360" w:lineRule="auto"/>
              <w:rPr>
                <w:sz w:val="28"/>
                <w:szCs w:val="28"/>
                <w:lang w:val="fr-CA"/>
              </w:rPr>
            </w:pPr>
            <w:r w:rsidRPr="00F16A77">
              <w:rPr>
                <w:sz w:val="28"/>
                <w:szCs w:val="28"/>
                <w:lang w:val="fr-CA"/>
              </w:rPr>
              <w:t>fais</w:t>
            </w:r>
          </w:p>
        </w:tc>
        <w:tc>
          <w:tcPr>
            <w:tcW w:w="1134" w:type="dxa"/>
            <w:vAlign w:val="center"/>
          </w:tcPr>
          <w:p w:rsidR="00F16A77" w:rsidRPr="00F16A77" w:rsidRDefault="00F16A77" w:rsidP="00F16A77">
            <w:pPr>
              <w:spacing w:line="360" w:lineRule="auto"/>
              <w:rPr>
                <w:sz w:val="28"/>
                <w:szCs w:val="28"/>
              </w:rPr>
            </w:pPr>
            <w:r w:rsidRPr="00F16A77">
              <w:rPr>
                <w:sz w:val="28"/>
                <w:szCs w:val="28"/>
              </w:rPr>
              <w:t xml:space="preserve">εγώ </w:t>
            </w:r>
          </w:p>
        </w:tc>
        <w:tc>
          <w:tcPr>
            <w:tcW w:w="1470" w:type="dxa"/>
            <w:vAlign w:val="center"/>
          </w:tcPr>
          <w:p w:rsidR="00F16A77" w:rsidRPr="00F16A77" w:rsidRDefault="00F16A77" w:rsidP="00F16A77">
            <w:pPr>
              <w:spacing w:line="360" w:lineRule="auto"/>
              <w:rPr>
                <w:sz w:val="28"/>
                <w:szCs w:val="28"/>
              </w:rPr>
            </w:pPr>
            <w:r w:rsidRPr="00F16A77">
              <w:rPr>
                <w:sz w:val="28"/>
                <w:szCs w:val="28"/>
              </w:rPr>
              <w:t xml:space="preserve">κάνω </w:t>
            </w:r>
          </w:p>
        </w:tc>
      </w:tr>
      <w:tr w:rsidR="00F16A77" w:rsidRPr="00F16A77" w:rsidTr="00F16A77">
        <w:tc>
          <w:tcPr>
            <w:tcW w:w="988" w:type="dxa"/>
            <w:vAlign w:val="center"/>
          </w:tcPr>
          <w:p w:rsidR="00F16A77" w:rsidRPr="00F16A77" w:rsidRDefault="00F16A77" w:rsidP="00F16A77">
            <w:pPr>
              <w:spacing w:line="360" w:lineRule="auto"/>
              <w:rPr>
                <w:sz w:val="28"/>
                <w:szCs w:val="28"/>
                <w:lang w:val="fr-CA"/>
              </w:rPr>
            </w:pPr>
            <w:r w:rsidRPr="00F16A77">
              <w:rPr>
                <w:sz w:val="28"/>
                <w:szCs w:val="28"/>
                <w:lang w:val="fr-CA"/>
              </w:rPr>
              <w:t>tu</w:t>
            </w:r>
          </w:p>
        </w:tc>
        <w:tc>
          <w:tcPr>
            <w:tcW w:w="3260" w:type="dxa"/>
            <w:vAlign w:val="center"/>
          </w:tcPr>
          <w:p w:rsidR="00F16A77" w:rsidRPr="00F16A77" w:rsidRDefault="00F16A77" w:rsidP="00F16A77">
            <w:pPr>
              <w:spacing w:line="360" w:lineRule="auto"/>
              <w:rPr>
                <w:sz w:val="28"/>
                <w:szCs w:val="28"/>
                <w:lang w:val="fr-CA"/>
              </w:rPr>
            </w:pPr>
            <w:r w:rsidRPr="00F16A77">
              <w:rPr>
                <w:sz w:val="28"/>
                <w:szCs w:val="28"/>
                <w:lang w:val="fr-CA"/>
              </w:rPr>
              <w:t>fais</w:t>
            </w:r>
          </w:p>
        </w:tc>
        <w:tc>
          <w:tcPr>
            <w:tcW w:w="1134" w:type="dxa"/>
            <w:vAlign w:val="center"/>
          </w:tcPr>
          <w:p w:rsidR="00F16A77" w:rsidRPr="00F16A77" w:rsidRDefault="00F16A77" w:rsidP="00F16A77">
            <w:pPr>
              <w:spacing w:line="360" w:lineRule="auto"/>
              <w:rPr>
                <w:sz w:val="28"/>
                <w:szCs w:val="28"/>
              </w:rPr>
            </w:pPr>
            <w:r w:rsidRPr="00F16A77">
              <w:rPr>
                <w:sz w:val="28"/>
                <w:szCs w:val="28"/>
              </w:rPr>
              <w:t>εσύ</w:t>
            </w:r>
          </w:p>
        </w:tc>
        <w:tc>
          <w:tcPr>
            <w:tcW w:w="1470" w:type="dxa"/>
            <w:vAlign w:val="center"/>
          </w:tcPr>
          <w:p w:rsidR="00F16A77" w:rsidRPr="00F16A77" w:rsidRDefault="00F16A77" w:rsidP="00F16A77">
            <w:pPr>
              <w:spacing w:line="360" w:lineRule="auto"/>
              <w:rPr>
                <w:sz w:val="28"/>
                <w:szCs w:val="28"/>
              </w:rPr>
            </w:pPr>
            <w:r w:rsidRPr="00F16A77">
              <w:rPr>
                <w:sz w:val="28"/>
                <w:szCs w:val="28"/>
              </w:rPr>
              <w:t>κάνεις</w:t>
            </w:r>
          </w:p>
        </w:tc>
      </w:tr>
      <w:tr w:rsidR="00F16A77" w:rsidRPr="00F16A77" w:rsidTr="00F16A77">
        <w:tc>
          <w:tcPr>
            <w:tcW w:w="988" w:type="dxa"/>
            <w:vAlign w:val="center"/>
          </w:tcPr>
          <w:p w:rsidR="00F16A77" w:rsidRPr="00F16A77" w:rsidRDefault="00F16A77" w:rsidP="00F16A77">
            <w:pPr>
              <w:spacing w:line="360" w:lineRule="auto"/>
              <w:rPr>
                <w:sz w:val="28"/>
                <w:szCs w:val="28"/>
                <w:lang w:val="fr-CA"/>
              </w:rPr>
            </w:pPr>
            <w:r w:rsidRPr="00F16A77">
              <w:rPr>
                <w:sz w:val="28"/>
                <w:szCs w:val="28"/>
                <w:lang w:val="fr-CA"/>
              </w:rPr>
              <w:t>il</w:t>
            </w:r>
          </w:p>
        </w:tc>
        <w:tc>
          <w:tcPr>
            <w:tcW w:w="3260" w:type="dxa"/>
            <w:vAlign w:val="center"/>
          </w:tcPr>
          <w:p w:rsidR="00F16A77" w:rsidRPr="00F16A77" w:rsidRDefault="00F16A77" w:rsidP="00F16A77">
            <w:pPr>
              <w:spacing w:line="360" w:lineRule="auto"/>
              <w:rPr>
                <w:sz w:val="28"/>
                <w:szCs w:val="28"/>
                <w:lang w:val="fr-CA"/>
              </w:rPr>
            </w:pPr>
            <w:r w:rsidRPr="00F16A77">
              <w:rPr>
                <w:sz w:val="28"/>
                <w:szCs w:val="28"/>
                <w:lang w:val="fr-CA"/>
              </w:rPr>
              <w:t>fait</w:t>
            </w:r>
          </w:p>
        </w:tc>
        <w:tc>
          <w:tcPr>
            <w:tcW w:w="1134" w:type="dxa"/>
            <w:vAlign w:val="center"/>
          </w:tcPr>
          <w:p w:rsidR="00F16A77" w:rsidRPr="00F16A77" w:rsidRDefault="00F16A77" w:rsidP="00F16A77">
            <w:pPr>
              <w:spacing w:line="360" w:lineRule="auto"/>
              <w:rPr>
                <w:sz w:val="28"/>
                <w:szCs w:val="28"/>
              </w:rPr>
            </w:pPr>
            <w:r w:rsidRPr="00F16A77">
              <w:rPr>
                <w:sz w:val="28"/>
                <w:szCs w:val="28"/>
              </w:rPr>
              <w:t>αυτός</w:t>
            </w:r>
          </w:p>
        </w:tc>
        <w:tc>
          <w:tcPr>
            <w:tcW w:w="1470" w:type="dxa"/>
            <w:vAlign w:val="center"/>
          </w:tcPr>
          <w:p w:rsidR="00F16A77" w:rsidRPr="00F16A77" w:rsidRDefault="00F16A77" w:rsidP="00F16A77">
            <w:pPr>
              <w:spacing w:line="360" w:lineRule="auto"/>
              <w:rPr>
                <w:sz w:val="28"/>
                <w:szCs w:val="28"/>
              </w:rPr>
            </w:pPr>
            <w:r w:rsidRPr="00F16A77">
              <w:rPr>
                <w:sz w:val="28"/>
                <w:szCs w:val="28"/>
              </w:rPr>
              <w:t>κάνει</w:t>
            </w:r>
          </w:p>
        </w:tc>
      </w:tr>
      <w:tr w:rsidR="00F16A77" w:rsidRPr="00F16A77" w:rsidTr="00F16A77">
        <w:tc>
          <w:tcPr>
            <w:tcW w:w="988" w:type="dxa"/>
            <w:vAlign w:val="center"/>
          </w:tcPr>
          <w:p w:rsidR="00F16A77" w:rsidRPr="00F16A77" w:rsidRDefault="00F16A77" w:rsidP="00F16A77">
            <w:pPr>
              <w:spacing w:line="360" w:lineRule="auto"/>
              <w:rPr>
                <w:sz w:val="28"/>
                <w:szCs w:val="28"/>
                <w:lang w:val="fr-CA"/>
              </w:rPr>
            </w:pPr>
            <w:r w:rsidRPr="00F16A77">
              <w:rPr>
                <w:sz w:val="28"/>
                <w:szCs w:val="28"/>
                <w:lang w:val="fr-CA"/>
              </w:rPr>
              <w:t>elle</w:t>
            </w:r>
          </w:p>
        </w:tc>
        <w:tc>
          <w:tcPr>
            <w:tcW w:w="3260" w:type="dxa"/>
            <w:vAlign w:val="center"/>
          </w:tcPr>
          <w:p w:rsidR="00F16A77" w:rsidRPr="00F16A77" w:rsidRDefault="00F16A77" w:rsidP="00F16A77">
            <w:pPr>
              <w:spacing w:line="360" w:lineRule="auto"/>
              <w:rPr>
                <w:sz w:val="28"/>
                <w:szCs w:val="28"/>
                <w:lang w:val="fr-CA"/>
              </w:rPr>
            </w:pPr>
            <w:r w:rsidRPr="00F16A77">
              <w:rPr>
                <w:sz w:val="28"/>
                <w:szCs w:val="28"/>
                <w:lang w:val="fr-CA"/>
              </w:rPr>
              <w:t>fait</w:t>
            </w:r>
          </w:p>
        </w:tc>
        <w:tc>
          <w:tcPr>
            <w:tcW w:w="1134" w:type="dxa"/>
            <w:vAlign w:val="center"/>
          </w:tcPr>
          <w:p w:rsidR="00F16A77" w:rsidRPr="00F16A77" w:rsidRDefault="00F16A77" w:rsidP="00F16A77">
            <w:pPr>
              <w:spacing w:line="360" w:lineRule="auto"/>
              <w:rPr>
                <w:sz w:val="28"/>
                <w:szCs w:val="28"/>
              </w:rPr>
            </w:pPr>
            <w:r w:rsidRPr="00F16A77">
              <w:rPr>
                <w:sz w:val="28"/>
                <w:szCs w:val="28"/>
              </w:rPr>
              <w:t>αυτή</w:t>
            </w:r>
          </w:p>
        </w:tc>
        <w:tc>
          <w:tcPr>
            <w:tcW w:w="1470" w:type="dxa"/>
            <w:vAlign w:val="center"/>
          </w:tcPr>
          <w:p w:rsidR="00F16A77" w:rsidRPr="00F16A77" w:rsidRDefault="00F16A77" w:rsidP="00F16A77">
            <w:pPr>
              <w:spacing w:line="360" w:lineRule="auto"/>
              <w:rPr>
                <w:sz w:val="28"/>
                <w:szCs w:val="28"/>
              </w:rPr>
            </w:pPr>
            <w:r w:rsidRPr="00F16A77">
              <w:rPr>
                <w:sz w:val="28"/>
                <w:szCs w:val="28"/>
              </w:rPr>
              <w:t xml:space="preserve">κάνει </w:t>
            </w:r>
          </w:p>
        </w:tc>
      </w:tr>
      <w:tr w:rsidR="00F16A77" w:rsidRPr="00F16A77" w:rsidTr="00F16A77">
        <w:tc>
          <w:tcPr>
            <w:tcW w:w="988" w:type="dxa"/>
            <w:vAlign w:val="center"/>
          </w:tcPr>
          <w:p w:rsidR="00F16A77" w:rsidRPr="00F16A77" w:rsidRDefault="00F16A77" w:rsidP="00F16A77">
            <w:pPr>
              <w:spacing w:line="360" w:lineRule="auto"/>
              <w:rPr>
                <w:sz w:val="28"/>
                <w:szCs w:val="28"/>
                <w:lang w:val="fr-CA"/>
              </w:rPr>
            </w:pPr>
            <w:r w:rsidRPr="00F16A77">
              <w:rPr>
                <w:sz w:val="28"/>
                <w:szCs w:val="28"/>
                <w:lang w:val="fr-CA"/>
              </w:rPr>
              <w:t>nous</w:t>
            </w:r>
          </w:p>
        </w:tc>
        <w:tc>
          <w:tcPr>
            <w:tcW w:w="3260" w:type="dxa"/>
            <w:vAlign w:val="center"/>
          </w:tcPr>
          <w:p w:rsidR="00F16A77" w:rsidRPr="00F16A77" w:rsidRDefault="00F16A77" w:rsidP="00F16A77">
            <w:pPr>
              <w:spacing w:line="360" w:lineRule="auto"/>
              <w:rPr>
                <w:sz w:val="28"/>
                <w:szCs w:val="28"/>
                <w:lang w:val="fr-CA"/>
              </w:rPr>
            </w:pPr>
            <w:r w:rsidRPr="00F16A77">
              <w:rPr>
                <w:sz w:val="28"/>
                <w:szCs w:val="28"/>
                <w:lang w:val="fr-CA"/>
              </w:rPr>
              <w:t>faisons</w:t>
            </w:r>
          </w:p>
        </w:tc>
        <w:tc>
          <w:tcPr>
            <w:tcW w:w="1134" w:type="dxa"/>
            <w:vAlign w:val="center"/>
          </w:tcPr>
          <w:p w:rsidR="00F16A77" w:rsidRPr="00F16A77" w:rsidRDefault="00F16A77" w:rsidP="00F16A77">
            <w:pPr>
              <w:spacing w:line="360" w:lineRule="auto"/>
              <w:rPr>
                <w:sz w:val="28"/>
                <w:szCs w:val="28"/>
              </w:rPr>
            </w:pPr>
            <w:r w:rsidRPr="00F16A77">
              <w:rPr>
                <w:sz w:val="28"/>
                <w:szCs w:val="28"/>
              </w:rPr>
              <w:t>εμείς</w:t>
            </w:r>
          </w:p>
        </w:tc>
        <w:tc>
          <w:tcPr>
            <w:tcW w:w="1470" w:type="dxa"/>
            <w:vAlign w:val="center"/>
          </w:tcPr>
          <w:p w:rsidR="00F16A77" w:rsidRPr="00F16A77" w:rsidRDefault="00F16A77" w:rsidP="00F16A77">
            <w:pPr>
              <w:spacing w:line="360" w:lineRule="auto"/>
              <w:rPr>
                <w:sz w:val="28"/>
                <w:szCs w:val="28"/>
              </w:rPr>
            </w:pPr>
            <w:r w:rsidRPr="00F16A77">
              <w:rPr>
                <w:sz w:val="28"/>
                <w:szCs w:val="28"/>
              </w:rPr>
              <w:t xml:space="preserve">κάνουμε </w:t>
            </w:r>
          </w:p>
        </w:tc>
      </w:tr>
      <w:tr w:rsidR="00F16A77" w:rsidRPr="00F16A77" w:rsidTr="00F16A77">
        <w:tc>
          <w:tcPr>
            <w:tcW w:w="988" w:type="dxa"/>
            <w:vAlign w:val="center"/>
          </w:tcPr>
          <w:p w:rsidR="00F16A77" w:rsidRPr="00F16A77" w:rsidRDefault="00F16A77" w:rsidP="00F16A77">
            <w:pPr>
              <w:spacing w:line="360" w:lineRule="auto"/>
              <w:rPr>
                <w:sz w:val="28"/>
                <w:szCs w:val="28"/>
                <w:lang w:val="fr-CA"/>
              </w:rPr>
            </w:pPr>
            <w:r w:rsidRPr="00F16A77">
              <w:rPr>
                <w:sz w:val="28"/>
                <w:szCs w:val="28"/>
                <w:lang w:val="fr-CA"/>
              </w:rPr>
              <w:t>vous</w:t>
            </w:r>
          </w:p>
        </w:tc>
        <w:tc>
          <w:tcPr>
            <w:tcW w:w="3260" w:type="dxa"/>
            <w:vAlign w:val="center"/>
          </w:tcPr>
          <w:p w:rsidR="00F16A77" w:rsidRPr="00F16A77" w:rsidRDefault="00F16A77" w:rsidP="00F16A77">
            <w:pPr>
              <w:spacing w:line="360" w:lineRule="auto"/>
              <w:rPr>
                <w:sz w:val="28"/>
                <w:szCs w:val="28"/>
                <w:lang w:val="fr-CA"/>
              </w:rPr>
            </w:pPr>
            <w:r w:rsidRPr="00F16A77">
              <w:rPr>
                <w:sz w:val="28"/>
                <w:szCs w:val="28"/>
                <w:lang w:val="fr-CA"/>
              </w:rPr>
              <w:t>fait</w:t>
            </w:r>
            <w:r w:rsidRPr="00F16A77">
              <w:rPr>
                <w:b/>
                <w:color w:val="FF0000"/>
                <w:sz w:val="28"/>
                <w:szCs w:val="28"/>
                <w:lang w:val="fr-CA"/>
              </w:rPr>
              <w:t>es</w:t>
            </w:r>
          </w:p>
        </w:tc>
        <w:tc>
          <w:tcPr>
            <w:tcW w:w="1134" w:type="dxa"/>
            <w:vAlign w:val="center"/>
          </w:tcPr>
          <w:p w:rsidR="00F16A77" w:rsidRPr="00F16A77" w:rsidRDefault="00F16A77" w:rsidP="00F16A77">
            <w:pPr>
              <w:spacing w:line="360" w:lineRule="auto"/>
              <w:rPr>
                <w:sz w:val="28"/>
                <w:szCs w:val="28"/>
              </w:rPr>
            </w:pPr>
            <w:r w:rsidRPr="00F16A77">
              <w:rPr>
                <w:sz w:val="28"/>
                <w:szCs w:val="28"/>
              </w:rPr>
              <w:t>εσείς</w:t>
            </w:r>
          </w:p>
        </w:tc>
        <w:tc>
          <w:tcPr>
            <w:tcW w:w="1470" w:type="dxa"/>
            <w:vAlign w:val="center"/>
          </w:tcPr>
          <w:p w:rsidR="00F16A77" w:rsidRPr="00F16A77" w:rsidRDefault="00F16A77" w:rsidP="00F16A77">
            <w:pPr>
              <w:spacing w:line="360" w:lineRule="auto"/>
              <w:rPr>
                <w:sz w:val="28"/>
                <w:szCs w:val="28"/>
              </w:rPr>
            </w:pPr>
            <w:r w:rsidRPr="00F16A77">
              <w:rPr>
                <w:sz w:val="28"/>
                <w:szCs w:val="28"/>
              </w:rPr>
              <w:t>κάνετε</w:t>
            </w:r>
          </w:p>
        </w:tc>
      </w:tr>
      <w:tr w:rsidR="00F16A77" w:rsidRPr="00F16A77" w:rsidTr="00F16A77">
        <w:tc>
          <w:tcPr>
            <w:tcW w:w="988" w:type="dxa"/>
            <w:vAlign w:val="center"/>
          </w:tcPr>
          <w:p w:rsidR="00F16A77" w:rsidRPr="00F16A77" w:rsidRDefault="00F16A77" w:rsidP="00F16A77">
            <w:pPr>
              <w:spacing w:line="360" w:lineRule="auto"/>
              <w:rPr>
                <w:sz w:val="28"/>
                <w:szCs w:val="28"/>
                <w:lang w:val="fr-CA"/>
              </w:rPr>
            </w:pPr>
            <w:r w:rsidRPr="00F16A77">
              <w:rPr>
                <w:sz w:val="28"/>
                <w:szCs w:val="28"/>
                <w:lang w:val="fr-CA"/>
              </w:rPr>
              <w:t>ils</w:t>
            </w:r>
          </w:p>
        </w:tc>
        <w:tc>
          <w:tcPr>
            <w:tcW w:w="3260" w:type="dxa"/>
            <w:vAlign w:val="center"/>
          </w:tcPr>
          <w:p w:rsidR="00F16A77" w:rsidRPr="00F16A77" w:rsidRDefault="00F16A77" w:rsidP="00F16A77">
            <w:pPr>
              <w:spacing w:line="360" w:lineRule="auto"/>
              <w:rPr>
                <w:sz w:val="28"/>
                <w:szCs w:val="28"/>
                <w:lang w:val="fr-CA"/>
              </w:rPr>
            </w:pPr>
            <w:r w:rsidRPr="00F16A77">
              <w:rPr>
                <w:sz w:val="28"/>
                <w:szCs w:val="28"/>
                <w:lang w:val="fr-CA"/>
              </w:rPr>
              <w:t>font</w:t>
            </w:r>
          </w:p>
        </w:tc>
        <w:tc>
          <w:tcPr>
            <w:tcW w:w="1134" w:type="dxa"/>
            <w:vAlign w:val="center"/>
          </w:tcPr>
          <w:p w:rsidR="00F16A77" w:rsidRPr="00F16A77" w:rsidRDefault="00F16A77" w:rsidP="00F16A77">
            <w:pPr>
              <w:spacing w:line="360" w:lineRule="auto"/>
              <w:rPr>
                <w:sz w:val="28"/>
                <w:szCs w:val="28"/>
              </w:rPr>
            </w:pPr>
            <w:r w:rsidRPr="00F16A77">
              <w:rPr>
                <w:sz w:val="28"/>
                <w:szCs w:val="28"/>
              </w:rPr>
              <w:t>αυτοί</w:t>
            </w:r>
          </w:p>
        </w:tc>
        <w:tc>
          <w:tcPr>
            <w:tcW w:w="1470" w:type="dxa"/>
            <w:vAlign w:val="center"/>
          </w:tcPr>
          <w:p w:rsidR="00F16A77" w:rsidRPr="00F16A77" w:rsidRDefault="00F16A77" w:rsidP="00F16A77">
            <w:pPr>
              <w:spacing w:line="360" w:lineRule="auto"/>
              <w:rPr>
                <w:sz w:val="28"/>
                <w:szCs w:val="28"/>
              </w:rPr>
            </w:pPr>
            <w:r w:rsidRPr="00F16A77">
              <w:rPr>
                <w:sz w:val="28"/>
                <w:szCs w:val="28"/>
              </w:rPr>
              <w:t xml:space="preserve">κάνουν </w:t>
            </w:r>
          </w:p>
        </w:tc>
      </w:tr>
      <w:tr w:rsidR="00F16A77" w:rsidRPr="00F16A77" w:rsidTr="00F16A77">
        <w:tc>
          <w:tcPr>
            <w:tcW w:w="988" w:type="dxa"/>
            <w:vAlign w:val="center"/>
          </w:tcPr>
          <w:p w:rsidR="00F16A77" w:rsidRPr="00F16A77" w:rsidRDefault="00F16A77" w:rsidP="00F16A77">
            <w:pPr>
              <w:spacing w:line="360" w:lineRule="auto"/>
              <w:rPr>
                <w:sz w:val="28"/>
                <w:szCs w:val="28"/>
                <w:lang w:val="fr-CA"/>
              </w:rPr>
            </w:pPr>
            <w:r w:rsidRPr="00F16A77">
              <w:rPr>
                <w:sz w:val="28"/>
                <w:szCs w:val="28"/>
                <w:lang w:val="fr-CA"/>
              </w:rPr>
              <w:t>elles</w:t>
            </w:r>
          </w:p>
        </w:tc>
        <w:tc>
          <w:tcPr>
            <w:tcW w:w="3260" w:type="dxa"/>
            <w:vAlign w:val="center"/>
          </w:tcPr>
          <w:p w:rsidR="00F16A77" w:rsidRPr="00F16A77" w:rsidRDefault="00F16A77" w:rsidP="00F16A77">
            <w:pPr>
              <w:spacing w:line="360" w:lineRule="auto"/>
              <w:rPr>
                <w:sz w:val="28"/>
                <w:szCs w:val="28"/>
                <w:lang w:val="fr-CA"/>
              </w:rPr>
            </w:pPr>
            <w:r w:rsidRPr="00F16A77">
              <w:rPr>
                <w:sz w:val="28"/>
                <w:szCs w:val="28"/>
                <w:lang w:val="fr-CA"/>
              </w:rPr>
              <w:t>font</w:t>
            </w:r>
          </w:p>
        </w:tc>
        <w:tc>
          <w:tcPr>
            <w:tcW w:w="1134" w:type="dxa"/>
            <w:vAlign w:val="center"/>
          </w:tcPr>
          <w:p w:rsidR="00F16A77" w:rsidRPr="00F16A77" w:rsidRDefault="00F16A77" w:rsidP="00F16A77">
            <w:pPr>
              <w:spacing w:line="360" w:lineRule="auto"/>
              <w:rPr>
                <w:sz w:val="28"/>
                <w:szCs w:val="28"/>
              </w:rPr>
            </w:pPr>
            <w:r w:rsidRPr="00F16A77">
              <w:rPr>
                <w:sz w:val="28"/>
                <w:szCs w:val="28"/>
              </w:rPr>
              <w:t>αυτές</w:t>
            </w:r>
          </w:p>
        </w:tc>
        <w:tc>
          <w:tcPr>
            <w:tcW w:w="1470" w:type="dxa"/>
            <w:vAlign w:val="center"/>
          </w:tcPr>
          <w:p w:rsidR="00F16A77" w:rsidRPr="00F16A77" w:rsidRDefault="00F16A77" w:rsidP="00F16A77">
            <w:pPr>
              <w:spacing w:line="360" w:lineRule="auto"/>
              <w:rPr>
                <w:sz w:val="28"/>
                <w:szCs w:val="28"/>
              </w:rPr>
            </w:pPr>
            <w:r w:rsidRPr="00F16A77">
              <w:rPr>
                <w:sz w:val="28"/>
                <w:szCs w:val="28"/>
              </w:rPr>
              <w:t>κάνουν</w:t>
            </w:r>
          </w:p>
        </w:tc>
      </w:tr>
    </w:tbl>
    <w:p w:rsidR="00F16A77" w:rsidRDefault="00F16A77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F16A77" w:rsidRDefault="00F16A77">
      <w:pPr>
        <w:rPr>
          <w:sz w:val="24"/>
          <w:szCs w:val="24"/>
        </w:rPr>
      </w:pPr>
      <w:r>
        <w:rPr>
          <w:sz w:val="24"/>
          <w:szCs w:val="24"/>
        </w:rPr>
        <w:t xml:space="preserve">ΠΡΟΣΟΧΗ!!! Στο β΄ πληθυντικό πρόσωπο ( </w:t>
      </w:r>
      <w:r>
        <w:rPr>
          <w:sz w:val="24"/>
          <w:szCs w:val="24"/>
          <w:lang w:val="fr-CA"/>
        </w:rPr>
        <w:t>vous</w:t>
      </w:r>
      <w:r w:rsidRPr="00F16A77">
        <w:rPr>
          <w:sz w:val="24"/>
          <w:szCs w:val="24"/>
        </w:rPr>
        <w:t xml:space="preserve"> </w:t>
      </w:r>
      <w:r>
        <w:rPr>
          <w:sz w:val="24"/>
          <w:szCs w:val="24"/>
        </w:rPr>
        <w:t>) η κατάληξη είναι -</w:t>
      </w:r>
      <w:r w:rsidRPr="00F16A77">
        <w:rPr>
          <w:sz w:val="24"/>
          <w:szCs w:val="24"/>
        </w:rPr>
        <w:t xml:space="preserve"> </w:t>
      </w:r>
      <w:r w:rsidRPr="00F16A77">
        <w:rPr>
          <w:b/>
          <w:sz w:val="28"/>
          <w:szCs w:val="28"/>
          <w:lang w:val="fr-CA"/>
        </w:rPr>
        <w:t>es</w:t>
      </w:r>
      <w:r>
        <w:rPr>
          <w:sz w:val="24"/>
          <w:szCs w:val="24"/>
        </w:rPr>
        <w:t xml:space="preserve"> . </w:t>
      </w:r>
    </w:p>
    <w:p w:rsidR="00D21AEA" w:rsidRDefault="00D21AEA">
      <w:pPr>
        <w:rPr>
          <w:sz w:val="24"/>
          <w:szCs w:val="24"/>
        </w:rPr>
      </w:pPr>
      <w:r w:rsidRPr="00AF5003">
        <w:rPr>
          <w:sz w:val="24"/>
          <w:szCs w:val="24"/>
        </w:rPr>
        <w:t>(</w:t>
      </w:r>
      <w:r w:rsidRPr="005F1834">
        <w:rPr>
          <w:b/>
          <w:sz w:val="24"/>
          <w:szCs w:val="24"/>
        </w:rPr>
        <w:t>βλ. βιβλίο μαθητή σελ. 53</w:t>
      </w:r>
      <w:r w:rsidR="00AF5003" w:rsidRPr="005F1834">
        <w:rPr>
          <w:b/>
          <w:sz w:val="24"/>
          <w:szCs w:val="24"/>
        </w:rPr>
        <w:t xml:space="preserve"> και σελ. 72</w:t>
      </w:r>
      <w:r w:rsidRPr="005F1834">
        <w:rPr>
          <w:b/>
          <w:sz w:val="24"/>
          <w:szCs w:val="24"/>
        </w:rPr>
        <w:t>)</w:t>
      </w:r>
      <w:r>
        <w:rPr>
          <w:sz w:val="24"/>
          <w:szCs w:val="24"/>
        </w:rPr>
        <w:t xml:space="preserve"> </w:t>
      </w:r>
    </w:p>
    <w:p w:rsidR="00AF5003" w:rsidRDefault="00AF5003">
      <w:pPr>
        <w:rPr>
          <w:sz w:val="24"/>
          <w:szCs w:val="24"/>
        </w:rPr>
      </w:pPr>
    </w:p>
    <w:p w:rsidR="00AF5003" w:rsidRPr="00EE0EEC" w:rsidRDefault="00AF5003">
      <w:pPr>
        <w:rPr>
          <w:b/>
          <w:sz w:val="28"/>
          <w:szCs w:val="28"/>
          <w:u w:val="single"/>
        </w:rPr>
      </w:pPr>
      <w:r w:rsidRPr="00EE0EEC">
        <w:rPr>
          <w:b/>
          <w:sz w:val="28"/>
          <w:szCs w:val="28"/>
          <w:u w:val="single"/>
        </w:rPr>
        <w:t xml:space="preserve">Πώς συντάσσεται το ρήμα </w:t>
      </w:r>
      <w:r w:rsidRPr="00EE0EEC">
        <w:rPr>
          <w:b/>
          <w:sz w:val="28"/>
          <w:szCs w:val="28"/>
          <w:u w:val="single"/>
          <w:lang w:val="fr-CA"/>
        </w:rPr>
        <w:t>faire</w:t>
      </w:r>
      <w:r w:rsidRPr="00EE0EEC">
        <w:rPr>
          <w:b/>
          <w:sz w:val="28"/>
          <w:szCs w:val="28"/>
          <w:u w:val="single"/>
        </w:rPr>
        <w:t xml:space="preserve"> ; </w:t>
      </w:r>
    </w:p>
    <w:p w:rsidR="00AF5003" w:rsidRDefault="00AF5003">
      <w:pPr>
        <w:rPr>
          <w:sz w:val="24"/>
          <w:szCs w:val="24"/>
          <w:lang w:val="fr-CA"/>
        </w:rPr>
      </w:pPr>
      <w:r>
        <w:rPr>
          <w:sz w:val="24"/>
          <w:szCs w:val="24"/>
        </w:rPr>
        <w:t xml:space="preserve">Το ρήμα </w:t>
      </w:r>
      <w:r w:rsidR="00EC479B" w:rsidRPr="00EC479B">
        <w:rPr>
          <w:sz w:val="24"/>
          <w:szCs w:val="24"/>
          <w:u w:val="single"/>
          <w:lang w:val="fr-CA"/>
        </w:rPr>
        <w:t>faire</w:t>
      </w:r>
      <w:r w:rsidR="00EC479B" w:rsidRPr="00EC479B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συντάσσεται με την πρόθεση </w:t>
      </w:r>
      <w:r w:rsidRPr="00AF5003">
        <w:rPr>
          <w:b/>
          <w:sz w:val="24"/>
          <w:szCs w:val="24"/>
          <w:u w:val="single"/>
          <w:lang w:val="fr-CA"/>
        </w:rPr>
        <w:t>DE</w:t>
      </w:r>
      <w:r w:rsidR="00EC479B">
        <w:rPr>
          <w:sz w:val="24"/>
          <w:szCs w:val="24"/>
        </w:rPr>
        <w:t xml:space="preserve"> είτε ακολουθεί </w:t>
      </w:r>
      <w:r w:rsidR="00EC479B">
        <w:rPr>
          <w:sz w:val="24"/>
          <w:szCs w:val="24"/>
          <w:u w:val="single"/>
        </w:rPr>
        <w:t>άθλημα / παιχνίδι</w:t>
      </w:r>
      <w:r w:rsidR="00EC479B">
        <w:rPr>
          <w:sz w:val="24"/>
          <w:szCs w:val="24"/>
        </w:rPr>
        <w:t xml:space="preserve"> είτε ακολουθεί </w:t>
      </w:r>
      <w:r w:rsidR="00EC479B">
        <w:rPr>
          <w:sz w:val="24"/>
          <w:szCs w:val="24"/>
          <w:u w:val="single"/>
        </w:rPr>
        <w:t>μουσικό όργανο</w:t>
      </w:r>
      <w:r w:rsidRPr="00AF5003">
        <w:rPr>
          <w:sz w:val="24"/>
          <w:szCs w:val="24"/>
        </w:rPr>
        <w:t xml:space="preserve">. </w:t>
      </w:r>
      <w:r>
        <w:rPr>
          <w:sz w:val="24"/>
          <w:szCs w:val="24"/>
        </w:rPr>
        <w:t>Η πρόθεση</w:t>
      </w:r>
      <w:r w:rsidRPr="00AF5003">
        <w:rPr>
          <w:sz w:val="24"/>
          <w:szCs w:val="24"/>
        </w:rPr>
        <w:t xml:space="preserve"> </w:t>
      </w:r>
      <w:r>
        <w:rPr>
          <w:b/>
          <w:sz w:val="24"/>
          <w:szCs w:val="24"/>
          <w:lang w:val="fr-CA"/>
        </w:rPr>
        <w:t>DE</w:t>
      </w:r>
      <w:r>
        <w:rPr>
          <w:sz w:val="24"/>
          <w:szCs w:val="24"/>
        </w:rPr>
        <w:t xml:space="preserve"> αλλάζει ανάλογα με το γένος και τον αριθμό της λέξης που ακολουθεί. Συγκεκριμένα</w:t>
      </w:r>
      <w:r w:rsidRPr="006521EB">
        <w:rPr>
          <w:sz w:val="24"/>
          <w:szCs w:val="24"/>
          <w:lang w:val="fr-CA"/>
        </w:rPr>
        <w:t xml:space="preserve">: </w:t>
      </w:r>
    </w:p>
    <w:tbl>
      <w:tblPr>
        <w:tblStyle w:val="TableGrid"/>
        <w:tblW w:w="8784" w:type="dxa"/>
        <w:tblLook w:val="04A0" w:firstRow="1" w:lastRow="0" w:firstColumn="1" w:lastColumn="0" w:noHBand="0" w:noVBand="1"/>
      </w:tblPr>
      <w:tblGrid>
        <w:gridCol w:w="2830"/>
        <w:gridCol w:w="5954"/>
      </w:tblGrid>
      <w:tr w:rsidR="006521EB" w:rsidTr="006521EB">
        <w:tc>
          <w:tcPr>
            <w:tcW w:w="2830" w:type="dxa"/>
          </w:tcPr>
          <w:p w:rsidR="006521EB" w:rsidRDefault="006521EB" w:rsidP="006521EB">
            <w:pPr>
              <w:rPr>
                <w:sz w:val="24"/>
                <w:szCs w:val="24"/>
                <w:lang w:val="fr-CA"/>
              </w:rPr>
            </w:pPr>
            <w:r>
              <w:rPr>
                <w:b/>
                <w:sz w:val="28"/>
                <w:szCs w:val="28"/>
                <w:lang w:val="fr-CA"/>
              </w:rPr>
              <w:t xml:space="preserve">De + le = </w:t>
            </w:r>
            <w:r w:rsidRPr="00AF5003">
              <w:rPr>
                <w:b/>
                <w:color w:val="FF0000"/>
                <w:sz w:val="28"/>
                <w:szCs w:val="28"/>
                <w:lang w:val="fr-CA"/>
              </w:rPr>
              <w:t>DU</w:t>
            </w:r>
          </w:p>
        </w:tc>
        <w:tc>
          <w:tcPr>
            <w:tcW w:w="5954" w:type="dxa"/>
          </w:tcPr>
          <w:p w:rsidR="006521EB" w:rsidRPr="00C014A3" w:rsidRDefault="006521EB" w:rsidP="006521EB">
            <w:pPr>
              <w:pStyle w:val="ListParagraph"/>
              <w:spacing w:line="276" w:lineRule="auto"/>
              <w:ind w:left="-108" w:firstLine="108"/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t>(για ουσιαστικά αρσενικού γένους)</w:t>
            </w:r>
          </w:p>
        </w:tc>
      </w:tr>
      <w:tr w:rsidR="006521EB" w:rsidTr="006521EB">
        <w:tc>
          <w:tcPr>
            <w:tcW w:w="2830" w:type="dxa"/>
          </w:tcPr>
          <w:p w:rsidR="006521EB" w:rsidRDefault="006521EB" w:rsidP="006521EB">
            <w:pPr>
              <w:jc w:val="both"/>
              <w:rPr>
                <w:sz w:val="24"/>
                <w:szCs w:val="24"/>
                <w:lang w:val="fr-CA"/>
              </w:rPr>
            </w:pPr>
            <w:r>
              <w:rPr>
                <w:b/>
                <w:sz w:val="28"/>
                <w:szCs w:val="28"/>
                <w:lang w:val="fr-CA"/>
              </w:rPr>
              <w:t xml:space="preserve">De + la = DE LA </w:t>
            </w:r>
          </w:p>
        </w:tc>
        <w:tc>
          <w:tcPr>
            <w:tcW w:w="5954" w:type="dxa"/>
          </w:tcPr>
          <w:p w:rsidR="006521EB" w:rsidRPr="00C014A3" w:rsidRDefault="006521EB" w:rsidP="006521EB">
            <w:pPr>
              <w:pStyle w:val="ListParagraph"/>
              <w:spacing w:line="276" w:lineRule="auto"/>
              <w:ind w:left="0"/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t>(για</w:t>
            </w:r>
            <w:r w:rsidRPr="00C014A3">
              <w:rPr>
                <w:sz w:val="28"/>
                <w:szCs w:val="28"/>
                <w:lang w:val="fr-CA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ουσ</w:t>
            </w:r>
            <w:proofErr w:type="spellEnd"/>
            <w:r w:rsidRPr="00C014A3">
              <w:rPr>
                <w:sz w:val="28"/>
                <w:szCs w:val="28"/>
                <w:lang w:val="fr-CA"/>
              </w:rPr>
              <w:t xml:space="preserve">. </w:t>
            </w:r>
            <w:r>
              <w:rPr>
                <w:sz w:val="28"/>
                <w:szCs w:val="28"/>
              </w:rPr>
              <w:t>θηλυκού</w:t>
            </w:r>
            <w:r w:rsidRPr="00C014A3">
              <w:rPr>
                <w:sz w:val="28"/>
                <w:szCs w:val="28"/>
                <w:lang w:val="fr-CA"/>
              </w:rPr>
              <w:t xml:space="preserve"> </w:t>
            </w:r>
            <w:r>
              <w:rPr>
                <w:sz w:val="28"/>
                <w:szCs w:val="28"/>
              </w:rPr>
              <w:t>γένους</w:t>
            </w:r>
            <w:r w:rsidRPr="00C014A3">
              <w:rPr>
                <w:sz w:val="28"/>
                <w:szCs w:val="28"/>
                <w:lang w:val="fr-CA"/>
              </w:rPr>
              <w:t>)</w:t>
            </w:r>
          </w:p>
        </w:tc>
      </w:tr>
      <w:tr w:rsidR="006521EB" w:rsidRPr="006521EB" w:rsidTr="006521EB">
        <w:tc>
          <w:tcPr>
            <w:tcW w:w="2830" w:type="dxa"/>
          </w:tcPr>
          <w:p w:rsidR="006521EB" w:rsidRDefault="006521EB" w:rsidP="006521EB">
            <w:pPr>
              <w:jc w:val="both"/>
              <w:rPr>
                <w:sz w:val="24"/>
                <w:szCs w:val="24"/>
                <w:lang w:val="fr-CA"/>
              </w:rPr>
            </w:pPr>
            <w:r>
              <w:rPr>
                <w:b/>
                <w:sz w:val="28"/>
                <w:szCs w:val="28"/>
                <w:lang w:val="fr-CA"/>
              </w:rPr>
              <w:t>De + l</w:t>
            </w:r>
            <w:r w:rsidRPr="006521EB">
              <w:rPr>
                <w:b/>
                <w:sz w:val="28"/>
                <w:szCs w:val="28"/>
                <w:lang w:val="fr-CA"/>
              </w:rPr>
              <w:t>’</w:t>
            </w:r>
            <w:r>
              <w:rPr>
                <w:b/>
                <w:sz w:val="28"/>
                <w:szCs w:val="28"/>
                <w:lang w:val="fr-CA"/>
              </w:rPr>
              <w:t>= DE L</w:t>
            </w:r>
            <w:r w:rsidRPr="006521EB">
              <w:rPr>
                <w:b/>
                <w:sz w:val="28"/>
                <w:szCs w:val="28"/>
                <w:lang w:val="fr-CA"/>
              </w:rPr>
              <w:t>’</w:t>
            </w:r>
            <w:r>
              <w:rPr>
                <w:b/>
                <w:sz w:val="28"/>
                <w:szCs w:val="28"/>
                <w:lang w:val="fr-CA"/>
              </w:rPr>
              <w:t xml:space="preserve"> </w:t>
            </w:r>
          </w:p>
        </w:tc>
        <w:tc>
          <w:tcPr>
            <w:tcW w:w="5954" w:type="dxa"/>
          </w:tcPr>
          <w:p w:rsidR="006521EB" w:rsidRPr="00C014A3" w:rsidRDefault="006521EB" w:rsidP="006521EB">
            <w:pPr>
              <w:pStyle w:val="ListParagraph"/>
              <w:spacing w:line="276" w:lineRule="auto"/>
              <w:ind w:left="0"/>
              <w:jc w:val="both"/>
              <w:rPr>
                <w:sz w:val="24"/>
                <w:szCs w:val="24"/>
              </w:rPr>
            </w:pPr>
            <w:r w:rsidRPr="00C014A3">
              <w:rPr>
                <w:sz w:val="28"/>
                <w:szCs w:val="28"/>
              </w:rPr>
              <w:t>(</w:t>
            </w:r>
            <w:r>
              <w:rPr>
                <w:sz w:val="28"/>
                <w:szCs w:val="28"/>
              </w:rPr>
              <w:t xml:space="preserve">για ουσ. που αρχίζουν ενικού αριθμού από φωνήεν ή το γράμμα </w:t>
            </w:r>
            <w:r>
              <w:rPr>
                <w:sz w:val="28"/>
                <w:szCs w:val="28"/>
                <w:lang w:val="fr-CA"/>
              </w:rPr>
              <w:t>h</w:t>
            </w:r>
            <w:r>
              <w:rPr>
                <w:sz w:val="28"/>
                <w:szCs w:val="28"/>
              </w:rPr>
              <w:t xml:space="preserve">) </w:t>
            </w:r>
          </w:p>
        </w:tc>
      </w:tr>
      <w:tr w:rsidR="006521EB" w:rsidTr="006521EB">
        <w:tc>
          <w:tcPr>
            <w:tcW w:w="2830" w:type="dxa"/>
          </w:tcPr>
          <w:p w:rsidR="006521EB" w:rsidRDefault="006521EB" w:rsidP="006521EB">
            <w:pPr>
              <w:jc w:val="both"/>
              <w:rPr>
                <w:sz w:val="24"/>
                <w:szCs w:val="24"/>
                <w:lang w:val="fr-CA"/>
              </w:rPr>
            </w:pPr>
            <w:r>
              <w:rPr>
                <w:b/>
                <w:sz w:val="28"/>
                <w:szCs w:val="28"/>
                <w:lang w:val="fr-CA"/>
              </w:rPr>
              <w:t xml:space="preserve">De + les = </w:t>
            </w:r>
            <w:r w:rsidRPr="00AF5003">
              <w:rPr>
                <w:b/>
                <w:color w:val="FF0000"/>
                <w:sz w:val="28"/>
                <w:szCs w:val="28"/>
                <w:lang w:val="fr-CA"/>
              </w:rPr>
              <w:t>DES</w:t>
            </w:r>
            <w:r>
              <w:rPr>
                <w:b/>
                <w:sz w:val="28"/>
                <w:szCs w:val="28"/>
                <w:lang w:val="fr-CA"/>
              </w:rPr>
              <w:t xml:space="preserve"> </w:t>
            </w:r>
          </w:p>
        </w:tc>
        <w:tc>
          <w:tcPr>
            <w:tcW w:w="5954" w:type="dxa"/>
          </w:tcPr>
          <w:p w:rsidR="006521EB" w:rsidRPr="00C014A3" w:rsidRDefault="006521EB" w:rsidP="006521EB">
            <w:pPr>
              <w:pStyle w:val="ListParagraph"/>
              <w:spacing w:line="276" w:lineRule="auto"/>
              <w:ind w:left="0"/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t>(για</w:t>
            </w:r>
            <w:r w:rsidRPr="00C014A3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ουσ</w:t>
            </w:r>
            <w:r w:rsidRPr="00C014A3">
              <w:rPr>
                <w:sz w:val="28"/>
                <w:szCs w:val="28"/>
              </w:rPr>
              <w:t xml:space="preserve">. </w:t>
            </w:r>
            <w:r>
              <w:rPr>
                <w:sz w:val="28"/>
                <w:szCs w:val="28"/>
              </w:rPr>
              <w:t>πληθυντικού αριθμού)</w:t>
            </w:r>
          </w:p>
        </w:tc>
      </w:tr>
    </w:tbl>
    <w:p w:rsidR="00AF5003" w:rsidRDefault="00AF5003" w:rsidP="006521EB">
      <w:pPr>
        <w:jc w:val="both"/>
        <w:rPr>
          <w:b/>
          <w:sz w:val="28"/>
          <w:szCs w:val="28"/>
          <w:lang w:val="fr-CA"/>
        </w:rPr>
      </w:pPr>
      <w:r>
        <w:rPr>
          <w:b/>
          <w:sz w:val="28"/>
          <w:szCs w:val="28"/>
          <w:lang w:val="fr-CA"/>
        </w:rPr>
        <w:tab/>
      </w:r>
      <w:r>
        <w:rPr>
          <w:b/>
          <w:color w:val="FF0000"/>
          <w:sz w:val="28"/>
          <w:szCs w:val="28"/>
          <w:lang w:val="fr-CA"/>
        </w:rPr>
        <w:tab/>
      </w:r>
    </w:p>
    <w:p w:rsidR="005F1834" w:rsidRPr="00967C62" w:rsidRDefault="006521EB" w:rsidP="005F1834">
      <w:pPr>
        <w:jc w:val="both"/>
        <w:rPr>
          <w:sz w:val="28"/>
          <w:szCs w:val="28"/>
          <w:lang w:val="fr-CA"/>
        </w:rPr>
      </w:pPr>
      <w:r w:rsidRPr="00967C62">
        <w:rPr>
          <w:sz w:val="28"/>
          <w:szCs w:val="28"/>
          <w:lang w:val="fr-CA"/>
        </w:rPr>
        <w:t xml:space="preserve"> </w:t>
      </w:r>
      <w:r w:rsidR="005F1834" w:rsidRPr="00967C62">
        <w:rPr>
          <w:sz w:val="28"/>
          <w:szCs w:val="28"/>
          <w:lang w:val="fr-CA"/>
        </w:rPr>
        <w:t>(</w:t>
      </w:r>
      <w:proofErr w:type="gramStart"/>
      <w:r w:rsidR="005F1834" w:rsidRPr="00967C62">
        <w:rPr>
          <w:sz w:val="28"/>
          <w:szCs w:val="28"/>
          <w:lang w:val="fr-CA"/>
        </w:rPr>
        <w:t>le</w:t>
      </w:r>
      <w:proofErr w:type="gramEnd"/>
      <w:r w:rsidR="005F1834" w:rsidRPr="00967C62">
        <w:rPr>
          <w:sz w:val="28"/>
          <w:szCs w:val="28"/>
          <w:lang w:val="fr-CA"/>
        </w:rPr>
        <w:t xml:space="preserve"> tennis) </w:t>
      </w:r>
      <w:r w:rsidRPr="006521EB">
        <w:rPr>
          <w:sz w:val="28"/>
          <w:szCs w:val="28"/>
          <w:lang w:val="fr-CA"/>
        </w:rPr>
        <w:t xml:space="preserve">                          </w:t>
      </w:r>
      <w:r w:rsidR="005F1834" w:rsidRPr="00967C62">
        <w:rPr>
          <w:sz w:val="28"/>
          <w:szCs w:val="28"/>
          <w:lang w:val="fr-CA"/>
        </w:rPr>
        <w:t xml:space="preserve">Je fais </w:t>
      </w:r>
      <w:r w:rsidR="005F1834" w:rsidRPr="00967C62">
        <w:rPr>
          <w:b/>
          <w:color w:val="FF0000"/>
          <w:sz w:val="28"/>
          <w:szCs w:val="28"/>
          <w:u w:val="single"/>
          <w:lang w:val="fr-CA"/>
        </w:rPr>
        <w:t>du</w:t>
      </w:r>
      <w:r w:rsidR="005F1834" w:rsidRPr="00967C62">
        <w:rPr>
          <w:sz w:val="28"/>
          <w:szCs w:val="28"/>
          <w:lang w:val="fr-CA"/>
        </w:rPr>
        <w:t xml:space="preserve"> tennis. </w:t>
      </w:r>
    </w:p>
    <w:p w:rsidR="005F1834" w:rsidRPr="00967C62" w:rsidRDefault="005F1834" w:rsidP="005F1834">
      <w:pPr>
        <w:jc w:val="both"/>
        <w:rPr>
          <w:sz w:val="28"/>
          <w:szCs w:val="28"/>
          <w:lang w:val="fr-CA"/>
        </w:rPr>
      </w:pPr>
      <w:r w:rsidRPr="00967C62">
        <w:rPr>
          <w:sz w:val="28"/>
          <w:szCs w:val="28"/>
          <w:lang w:val="fr-CA"/>
        </w:rPr>
        <w:t>(</w:t>
      </w:r>
      <w:proofErr w:type="gramStart"/>
      <w:r w:rsidRPr="00967C62">
        <w:rPr>
          <w:sz w:val="28"/>
          <w:szCs w:val="28"/>
          <w:lang w:val="fr-CA"/>
        </w:rPr>
        <w:t>la</w:t>
      </w:r>
      <w:proofErr w:type="gramEnd"/>
      <w:r w:rsidRPr="00967C62">
        <w:rPr>
          <w:sz w:val="28"/>
          <w:szCs w:val="28"/>
          <w:lang w:val="fr-CA"/>
        </w:rPr>
        <w:t xml:space="preserve"> danse) </w:t>
      </w:r>
      <w:r w:rsidR="006521EB" w:rsidRPr="006521EB">
        <w:rPr>
          <w:sz w:val="28"/>
          <w:szCs w:val="28"/>
          <w:lang w:val="fr-CA"/>
        </w:rPr>
        <w:t xml:space="preserve">                           </w:t>
      </w:r>
      <w:r w:rsidRPr="00967C62">
        <w:rPr>
          <w:sz w:val="28"/>
          <w:szCs w:val="28"/>
          <w:lang w:val="fr-CA"/>
        </w:rPr>
        <w:t xml:space="preserve">Elle fait </w:t>
      </w:r>
      <w:r w:rsidRPr="00967C62">
        <w:rPr>
          <w:sz w:val="28"/>
          <w:szCs w:val="28"/>
          <w:u w:val="single"/>
          <w:lang w:val="fr-CA"/>
        </w:rPr>
        <w:t>de la</w:t>
      </w:r>
      <w:r w:rsidRPr="00967C62">
        <w:rPr>
          <w:sz w:val="28"/>
          <w:szCs w:val="28"/>
          <w:lang w:val="fr-CA"/>
        </w:rPr>
        <w:t xml:space="preserve"> danse. </w:t>
      </w:r>
    </w:p>
    <w:p w:rsidR="005F1834" w:rsidRPr="00967C62" w:rsidRDefault="00967C62" w:rsidP="005F1834">
      <w:pPr>
        <w:jc w:val="both"/>
        <w:rPr>
          <w:sz w:val="28"/>
          <w:szCs w:val="28"/>
          <w:lang w:val="fr-CA"/>
        </w:rPr>
      </w:pPr>
      <w:r w:rsidRPr="00967C62">
        <w:rPr>
          <w:sz w:val="28"/>
          <w:szCs w:val="28"/>
          <w:lang w:val="fr-CA"/>
        </w:rPr>
        <w:t xml:space="preserve">(L’harmonica) </w:t>
      </w:r>
      <w:r w:rsidR="006521EB" w:rsidRPr="006521EB">
        <w:rPr>
          <w:sz w:val="28"/>
          <w:szCs w:val="28"/>
          <w:lang w:val="fr-CA"/>
        </w:rPr>
        <w:t xml:space="preserve">                   </w:t>
      </w:r>
      <w:r w:rsidRPr="00967C62">
        <w:rPr>
          <w:sz w:val="28"/>
          <w:szCs w:val="28"/>
          <w:lang w:val="fr-CA"/>
        </w:rPr>
        <w:t xml:space="preserve">Tu fais </w:t>
      </w:r>
      <w:r w:rsidRPr="00967C62">
        <w:rPr>
          <w:sz w:val="28"/>
          <w:szCs w:val="28"/>
          <w:u w:val="single"/>
          <w:lang w:val="fr-CA"/>
        </w:rPr>
        <w:t>de l</w:t>
      </w:r>
      <w:r w:rsidRPr="00967C62">
        <w:rPr>
          <w:sz w:val="28"/>
          <w:szCs w:val="28"/>
          <w:lang w:val="fr-CA"/>
        </w:rPr>
        <w:t xml:space="preserve">’harmonica. </w:t>
      </w:r>
    </w:p>
    <w:p w:rsidR="00967C62" w:rsidRPr="005F1834" w:rsidRDefault="00967C62" w:rsidP="005F1834">
      <w:pPr>
        <w:jc w:val="both"/>
        <w:rPr>
          <w:sz w:val="24"/>
          <w:szCs w:val="24"/>
          <w:lang w:val="fr-CA"/>
        </w:rPr>
      </w:pPr>
      <w:r w:rsidRPr="00967C62">
        <w:rPr>
          <w:sz w:val="28"/>
          <w:szCs w:val="28"/>
          <w:lang w:val="fr-CA"/>
        </w:rPr>
        <w:t xml:space="preserve">(des sports) </w:t>
      </w:r>
      <w:r w:rsidR="006521EB">
        <w:rPr>
          <w:sz w:val="28"/>
          <w:szCs w:val="28"/>
        </w:rPr>
        <w:t xml:space="preserve">                       </w:t>
      </w:r>
      <w:bookmarkStart w:id="0" w:name="_GoBack"/>
      <w:bookmarkEnd w:id="0"/>
      <w:r w:rsidRPr="00967C62">
        <w:rPr>
          <w:sz w:val="28"/>
          <w:szCs w:val="28"/>
          <w:lang w:val="fr-CA"/>
        </w:rPr>
        <w:t xml:space="preserve">Nous faisons </w:t>
      </w:r>
      <w:r w:rsidRPr="00967C62">
        <w:rPr>
          <w:b/>
          <w:color w:val="FF0000"/>
          <w:sz w:val="28"/>
          <w:szCs w:val="28"/>
          <w:u w:val="single"/>
          <w:lang w:val="fr-CA"/>
        </w:rPr>
        <w:t>des</w:t>
      </w:r>
      <w:r w:rsidRPr="00967C62">
        <w:rPr>
          <w:sz w:val="28"/>
          <w:szCs w:val="28"/>
          <w:lang w:val="fr-CA"/>
        </w:rPr>
        <w:t xml:space="preserve"> sports. </w:t>
      </w:r>
    </w:p>
    <w:sectPr w:rsidR="00967C62" w:rsidRPr="005F1834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6A77"/>
    <w:rsid w:val="001F3C5C"/>
    <w:rsid w:val="005F1834"/>
    <w:rsid w:val="006521EB"/>
    <w:rsid w:val="00967C62"/>
    <w:rsid w:val="00AF5003"/>
    <w:rsid w:val="00C069B3"/>
    <w:rsid w:val="00D21AEA"/>
    <w:rsid w:val="00EC479B"/>
    <w:rsid w:val="00EE0EEC"/>
    <w:rsid w:val="00F16A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484A14F-8EB5-43CF-8A96-E984ABDB20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16A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521E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180</Words>
  <Characters>974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vmarg</dc:creator>
  <cp:keywords/>
  <dc:description/>
  <cp:lastModifiedBy>vmarg</cp:lastModifiedBy>
  <cp:revision>8</cp:revision>
  <dcterms:created xsi:type="dcterms:W3CDTF">2020-03-28T20:21:00Z</dcterms:created>
  <dcterms:modified xsi:type="dcterms:W3CDTF">2020-03-28T21:25:00Z</dcterms:modified>
</cp:coreProperties>
</file>