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08" w:rsidRPr="00D93708" w:rsidRDefault="00D93708" w:rsidP="00D93708">
      <w:pPr>
        <w:jc w:val="center"/>
        <w:rPr>
          <w:b/>
          <w:sz w:val="28"/>
          <w:szCs w:val="28"/>
        </w:rPr>
      </w:pPr>
      <w:r w:rsidRPr="00D93708">
        <w:rPr>
          <w:b/>
          <w:sz w:val="28"/>
          <w:szCs w:val="28"/>
        </w:rPr>
        <w:t>Η ΔΗΜΙΟΥΡΓΙΑ ΤΟΥ ΑΝΘΡΩΠΟΥ</w:t>
      </w:r>
    </w:p>
    <w:p w:rsidR="00D93708" w:rsidRPr="00D93708" w:rsidRDefault="00D93708" w:rsidP="00D93708">
      <w:pPr>
        <w:jc w:val="center"/>
        <w:rPr>
          <w:b/>
          <w:sz w:val="28"/>
          <w:szCs w:val="28"/>
        </w:rPr>
      </w:pPr>
      <w:r w:rsidRPr="00D93708">
        <w:rPr>
          <w:b/>
          <w:sz w:val="28"/>
          <w:szCs w:val="28"/>
        </w:rPr>
        <w:t xml:space="preserve">Κατ’ εικόνα και καθ’ </w:t>
      </w:r>
      <w:proofErr w:type="spellStart"/>
      <w:r w:rsidRPr="00D93708">
        <w:rPr>
          <w:b/>
          <w:sz w:val="28"/>
          <w:szCs w:val="28"/>
        </w:rPr>
        <w:t>ομοίωσιν</w:t>
      </w:r>
      <w:bookmarkStart w:id="0" w:name="_GoBack"/>
      <w:bookmarkEnd w:id="0"/>
      <w:proofErr w:type="spellEnd"/>
    </w:p>
    <w:p w:rsidR="00D93708" w:rsidRPr="00D93708" w:rsidRDefault="00D93708" w:rsidP="00D93708">
      <w:pPr>
        <w:rPr>
          <w:sz w:val="28"/>
          <w:szCs w:val="28"/>
        </w:rPr>
      </w:pPr>
      <w:r w:rsidRPr="00D93708">
        <w:rPr>
          <w:sz w:val="28"/>
          <w:szCs w:val="28"/>
        </w:rPr>
        <w:t>Στο κείμενο της δημιουργίας αναφέρεται η φράση «</w:t>
      </w:r>
      <w:proofErr w:type="spellStart"/>
      <w:r w:rsidRPr="00D93708">
        <w:rPr>
          <w:sz w:val="28"/>
          <w:szCs w:val="28"/>
        </w:rPr>
        <w:t>Ποιήσωμεν</w:t>
      </w:r>
      <w:proofErr w:type="spellEnd"/>
      <w:r w:rsidRPr="00D93708">
        <w:rPr>
          <w:sz w:val="28"/>
          <w:szCs w:val="28"/>
        </w:rPr>
        <w:t xml:space="preserve"> </w:t>
      </w:r>
      <w:proofErr w:type="spellStart"/>
      <w:r w:rsidRPr="00D93708">
        <w:rPr>
          <w:sz w:val="28"/>
          <w:szCs w:val="28"/>
        </w:rPr>
        <w:t>άνθρωπον</w:t>
      </w:r>
      <w:proofErr w:type="spellEnd"/>
      <w:r w:rsidRPr="00D93708">
        <w:rPr>
          <w:sz w:val="28"/>
          <w:szCs w:val="28"/>
        </w:rPr>
        <w:t xml:space="preserve"> κατ' εικόνα </w:t>
      </w:r>
      <w:proofErr w:type="spellStart"/>
      <w:r w:rsidRPr="00D93708">
        <w:rPr>
          <w:sz w:val="28"/>
          <w:szCs w:val="28"/>
        </w:rPr>
        <w:t>ημετέραν</w:t>
      </w:r>
      <w:proofErr w:type="spellEnd"/>
      <w:r w:rsidRPr="00D93708">
        <w:rPr>
          <w:sz w:val="28"/>
          <w:szCs w:val="28"/>
        </w:rPr>
        <w:t xml:space="preserve"> και καθ' </w:t>
      </w:r>
      <w:proofErr w:type="spellStart"/>
      <w:r w:rsidRPr="00D93708">
        <w:rPr>
          <w:sz w:val="28"/>
          <w:szCs w:val="28"/>
        </w:rPr>
        <w:t>ομοίωσιν</w:t>
      </w:r>
      <w:proofErr w:type="spellEnd"/>
      <w:r w:rsidRPr="00D93708">
        <w:rPr>
          <w:sz w:val="28"/>
          <w:szCs w:val="28"/>
        </w:rPr>
        <w:t xml:space="preserve">» (Γεν. 1,26). Αυτό σημαίνει ότι για τη δημιουργία του </w:t>
      </w:r>
      <w:proofErr w:type="spellStart"/>
      <w:r w:rsidRPr="00D93708">
        <w:rPr>
          <w:sz w:val="28"/>
          <w:szCs w:val="28"/>
        </w:rPr>
        <w:t>άνθρωπου</w:t>
      </w:r>
      <w:proofErr w:type="spellEnd"/>
      <w:r w:rsidRPr="00D93708">
        <w:rPr>
          <w:sz w:val="28"/>
          <w:szCs w:val="28"/>
        </w:rPr>
        <w:t xml:space="preserve"> ο Θεός έδειξε ιδιαίτερη φροντίδα και ενδιαφέρον. Σκέφτηκε να τον κάνει όμοιο με τον εαυτό Του. Ο Θεός δηλαδή του έδωσε ορισμένα χαρίσματα που δεν είχαν τα άλλα δημιουργήματα.</w:t>
      </w:r>
    </w:p>
    <w:p w:rsidR="00D93708" w:rsidRPr="00D93708" w:rsidRDefault="00D93708" w:rsidP="00D93708">
      <w:pPr>
        <w:rPr>
          <w:sz w:val="28"/>
          <w:szCs w:val="28"/>
        </w:rPr>
      </w:pPr>
    </w:p>
    <w:p w:rsidR="00D93708" w:rsidRPr="00D93708" w:rsidRDefault="00D93708" w:rsidP="00D93708">
      <w:pPr>
        <w:rPr>
          <w:sz w:val="28"/>
          <w:szCs w:val="28"/>
        </w:rPr>
      </w:pPr>
      <w:r w:rsidRPr="00D93708">
        <w:rPr>
          <w:sz w:val="28"/>
          <w:szCs w:val="28"/>
        </w:rPr>
        <w:t>Με τη λέξη εικόνα, δεν εννοείται η εξωτερική μορφή, αλλά τα θεϊκά χαρίσματα, που πήρε ο άνθρωπος από το Θεό. Τέτοια χαρίσματα είναι η αγάπη, η ελευθερία και όλες οι άλλες αρετές. Δηλαδή ο άνθρωπος μπορεί να σκέφτεται, να αποφασίζει ελεύθερα, να αγαπάει, να συνεργάζεται.</w:t>
      </w:r>
    </w:p>
    <w:p w:rsidR="00D93708" w:rsidRPr="00D93708" w:rsidRDefault="00D93708" w:rsidP="00D93708">
      <w:pPr>
        <w:rPr>
          <w:sz w:val="28"/>
          <w:szCs w:val="28"/>
        </w:rPr>
      </w:pPr>
    </w:p>
    <w:p w:rsidR="00D93708" w:rsidRPr="00D93708" w:rsidRDefault="00D93708" w:rsidP="00D93708">
      <w:pPr>
        <w:rPr>
          <w:sz w:val="28"/>
          <w:szCs w:val="28"/>
        </w:rPr>
      </w:pPr>
      <w:r w:rsidRPr="00D93708">
        <w:rPr>
          <w:sz w:val="28"/>
          <w:szCs w:val="28"/>
        </w:rPr>
        <w:t xml:space="preserve">Αν βέβαια ο άνθρωπος καλλιεργήσει αυτά τα χαρίσματα, και μπορεί να το κάνει αφού έχει τη συνεχή βοήθεια του Θεού, τότε ο τρόπος που ζει ο άνθρωπος, θα πλησιάσει, θα μοιάσει με τον τρόπο που ζει ο Θεός, θα μπορούσε να γίνει κατά το δυνατό τέλειος, να γίνει ένας «κατά χάριν» θεός (καθ’ </w:t>
      </w:r>
      <w:proofErr w:type="spellStart"/>
      <w:r w:rsidRPr="00D93708">
        <w:rPr>
          <w:sz w:val="28"/>
          <w:szCs w:val="28"/>
        </w:rPr>
        <w:t>ομοίωσιν</w:t>
      </w:r>
      <w:proofErr w:type="spellEnd"/>
      <w:r w:rsidRPr="00D93708">
        <w:rPr>
          <w:sz w:val="28"/>
          <w:szCs w:val="28"/>
        </w:rPr>
        <w:t>). Αυτό το ανεκτίμητο χάρισμα, τη δυνατότητα ομοίωσης με το Θεό, ονομάζουν οι Πατέρες της Εκκλησίας «</w:t>
      </w:r>
      <w:proofErr w:type="spellStart"/>
      <w:r w:rsidRPr="00D93708">
        <w:rPr>
          <w:sz w:val="28"/>
          <w:szCs w:val="28"/>
        </w:rPr>
        <w:t>θέωση</w:t>
      </w:r>
      <w:proofErr w:type="spellEnd"/>
      <w:r w:rsidRPr="00D93708">
        <w:rPr>
          <w:sz w:val="28"/>
          <w:szCs w:val="28"/>
        </w:rPr>
        <w:t>».</w:t>
      </w:r>
    </w:p>
    <w:p w:rsidR="00BC5020" w:rsidRPr="00D93708" w:rsidRDefault="00BC5020" w:rsidP="00D93708">
      <w:pPr>
        <w:rPr>
          <w:sz w:val="28"/>
          <w:szCs w:val="28"/>
        </w:rPr>
      </w:pPr>
    </w:p>
    <w:sectPr w:rsidR="00BC5020" w:rsidRPr="00D93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54"/>
    <w:rsid w:val="00140C54"/>
    <w:rsid w:val="00BC5020"/>
    <w:rsid w:val="00D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3ACD"/>
  <w15:chartTrackingRefBased/>
  <w15:docId w15:val="{5715EFF0-F1F3-429C-8819-EDBFC4C2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2020-05-03T16:42:00Z</dcterms:created>
  <dcterms:modified xsi:type="dcterms:W3CDTF">2020-05-03T16:46:00Z</dcterms:modified>
</cp:coreProperties>
</file>