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AE3" w:rsidRPr="00013AE3" w:rsidRDefault="00013AE3" w:rsidP="00013AE3">
      <w:pPr>
        <w:spacing w:after="161" w:line="301" w:lineRule="atLeast"/>
        <w:outlineLvl w:val="0"/>
        <w:rPr>
          <w:rFonts w:ascii="Montserrat" w:eastAsia="Times New Roman" w:hAnsi="Montserrat" w:cs="Times New Roman"/>
          <w:b/>
          <w:bCs/>
          <w:caps/>
          <w:color w:val="333333"/>
          <w:spacing w:val="21"/>
          <w:kern w:val="36"/>
          <w:sz w:val="26"/>
          <w:szCs w:val="26"/>
          <w:lang w:eastAsia="el-GR"/>
        </w:rPr>
      </w:pPr>
      <w:r w:rsidRPr="00013AE3">
        <w:rPr>
          <w:rFonts w:ascii="Montserrat" w:eastAsia="Times New Roman" w:hAnsi="Montserrat" w:cs="Times New Roman"/>
          <w:b/>
          <w:bCs/>
          <w:caps/>
          <w:color w:val="333333"/>
          <w:spacing w:val="21"/>
          <w:kern w:val="36"/>
          <w:sz w:val="26"/>
          <w:szCs w:val="26"/>
          <w:lang w:eastAsia="el-GR"/>
        </w:rPr>
        <w:t>ΠΟΙΑ ΕΙΝΑΙ ΤΑ ΟΦΕΛΗ ΤΟΥ ΑΘΛΗΤΙΣΜΟΥ;</w:t>
      </w:r>
    </w:p>
    <w:p w:rsidR="00013AE3" w:rsidRPr="00013AE3" w:rsidRDefault="00013AE3" w:rsidP="00013AE3">
      <w:pPr>
        <w:spacing w:after="161" w:line="240" w:lineRule="auto"/>
        <w:rPr>
          <w:rFonts w:ascii="Arial" w:eastAsia="Times New Roman" w:hAnsi="Arial" w:cs="Arial"/>
          <w:color w:val="444444"/>
          <w:sz w:val="16"/>
          <w:szCs w:val="16"/>
          <w:lang w:eastAsia="el-GR"/>
        </w:rPr>
      </w:pPr>
      <w:r w:rsidRPr="00013AE3">
        <w:rPr>
          <w:rFonts w:ascii="Arial" w:eastAsia="Times New Roman" w:hAnsi="Arial" w:cs="Arial"/>
          <w:color w:val="444444"/>
          <w:sz w:val="16"/>
          <w:szCs w:val="16"/>
          <w:lang w:eastAsia="el-GR"/>
        </w:rPr>
        <w:t xml:space="preserve">Τα οφέλη του </w:t>
      </w:r>
      <w:proofErr w:type="spellStart"/>
      <w:r w:rsidRPr="00013AE3">
        <w:rPr>
          <w:rFonts w:ascii="Arial" w:eastAsia="Times New Roman" w:hAnsi="Arial" w:cs="Arial"/>
          <w:color w:val="444444"/>
          <w:sz w:val="16"/>
          <w:szCs w:val="16"/>
          <w:lang w:eastAsia="el-GR"/>
        </w:rPr>
        <w:t>αθλητιμού</w:t>
      </w:r>
      <w:proofErr w:type="spellEnd"/>
      <w:r w:rsidRPr="00013AE3">
        <w:rPr>
          <w:rFonts w:ascii="Arial" w:eastAsia="Times New Roman" w:hAnsi="Arial" w:cs="Arial"/>
          <w:color w:val="444444"/>
          <w:sz w:val="16"/>
          <w:szCs w:val="16"/>
          <w:lang w:eastAsia="el-GR"/>
        </w:rPr>
        <w:t xml:space="preserve"> μπορούν να αποδοθούν με βάση τους παρακάτω τομείς:</w:t>
      </w:r>
    </w:p>
    <w:p w:rsidR="00013AE3" w:rsidRPr="00013AE3" w:rsidRDefault="00013AE3" w:rsidP="00013AE3">
      <w:pPr>
        <w:spacing w:before="161" w:after="161" w:line="240" w:lineRule="auto"/>
        <w:rPr>
          <w:rFonts w:ascii="Arial" w:eastAsia="Times New Roman" w:hAnsi="Arial" w:cs="Arial"/>
          <w:color w:val="444444"/>
          <w:sz w:val="16"/>
          <w:szCs w:val="16"/>
          <w:lang w:eastAsia="el-GR"/>
        </w:rPr>
      </w:pPr>
      <w:r w:rsidRPr="00013AE3">
        <w:rPr>
          <w:rFonts w:ascii="Arial" w:eastAsia="Times New Roman" w:hAnsi="Arial" w:cs="Arial"/>
          <w:b/>
          <w:bCs/>
          <w:color w:val="444444"/>
          <w:sz w:val="16"/>
          <w:lang w:eastAsia="el-GR"/>
        </w:rPr>
        <w:t>Ψυχολογικός τομέας</w:t>
      </w:r>
    </w:p>
    <w:p w:rsidR="00013AE3" w:rsidRPr="00013AE3" w:rsidRDefault="00013AE3" w:rsidP="00013AE3">
      <w:pPr>
        <w:spacing w:before="161" w:after="161" w:line="240" w:lineRule="auto"/>
        <w:rPr>
          <w:rFonts w:ascii="Arial" w:eastAsia="Times New Roman" w:hAnsi="Arial" w:cs="Arial"/>
          <w:color w:val="444444"/>
          <w:sz w:val="16"/>
          <w:szCs w:val="16"/>
          <w:lang w:eastAsia="el-GR"/>
        </w:rPr>
      </w:pPr>
      <w:r w:rsidRPr="00013AE3">
        <w:rPr>
          <w:rFonts w:ascii="Arial" w:eastAsia="Times New Roman" w:hAnsi="Arial" w:cs="Arial"/>
          <w:color w:val="444444"/>
          <w:sz w:val="16"/>
          <w:szCs w:val="16"/>
          <w:lang w:eastAsia="el-GR"/>
        </w:rPr>
        <w:t>Με τη σωματική άσκηση ο αθλητής αποκτά αγωνιστικότητα, αυτοκυριαρχία, καλλιεργείται το θάρρος, η θέληση, η αποφασιστικότητα, η τόλμη για την αντιμετώπιση του αθλητικού αγώνα και, κατ' επέκταση, της ζωής.</w:t>
      </w:r>
    </w:p>
    <w:p w:rsidR="00013AE3" w:rsidRPr="00013AE3" w:rsidRDefault="00013AE3" w:rsidP="00013AE3">
      <w:pPr>
        <w:spacing w:before="161" w:after="161" w:line="240" w:lineRule="auto"/>
        <w:rPr>
          <w:rFonts w:ascii="Arial" w:eastAsia="Times New Roman" w:hAnsi="Arial" w:cs="Arial"/>
          <w:color w:val="444444"/>
          <w:sz w:val="16"/>
          <w:szCs w:val="16"/>
          <w:lang w:eastAsia="el-GR"/>
        </w:rPr>
      </w:pPr>
      <w:r w:rsidRPr="00013AE3">
        <w:rPr>
          <w:rFonts w:ascii="Arial" w:eastAsia="Times New Roman" w:hAnsi="Arial" w:cs="Arial"/>
          <w:color w:val="444444"/>
          <w:sz w:val="16"/>
          <w:szCs w:val="16"/>
          <w:lang w:eastAsia="el-GR"/>
        </w:rPr>
        <w:t>Η άθληση συντελεί στην ωρίμανση του ανθρώπου και στην ανάπτυξη ψυχικών ικανοτήτων, γιατί ωθεί τον άνθρωπο να θέτει ολοένα κι υψηλότερους στόχους και να παλεύει με υπομονή κι επιμονή, χωρίς να εγκαταλείπει την προσπάθεια. Παράλληλα, μέσω αυτού αξιοποιεί τον ελεύθερό του χρόνο μακριά απ' το άγχος και τη ρουτίνα, δηλ. ψυχαγωγείται γνήσια και δε διασκεδάζει ανούσια.</w:t>
      </w:r>
    </w:p>
    <w:p w:rsidR="00013AE3" w:rsidRPr="00013AE3" w:rsidRDefault="00013AE3" w:rsidP="00013AE3">
      <w:pPr>
        <w:spacing w:before="161" w:after="161" w:line="240" w:lineRule="auto"/>
        <w:rPr>
          <w:rFonts w:ascii="Arial" w:eastAsia="Times New Roman" w:hAnsi="Arial" w:cs="Arial"/>
          <w:color w:val="444444"/>
          <w:sz w:val="16"/>
          <w:szCs w:val="16"/>
          <w:lang w:eastAsia="el-GR"/>
        </w:rPr>
      </w:pPr>
      <w:r w:rsidRPr="00013AE3">
        <w:rPr>
          <w:rFonts w:ascii="Arial" w:eastAsia="Times New Roman" w:hAnsi="Arial" w:cs="Arial"/>
          <w:b/>
          <w:bCs/>
          <w:color w:val="444444"/>
          <w:sz w:val="16"/>
          <w:lang w:eastAsia="el-GR"/>
        </w:rPr>
        <w:t>Ηθικός τομέας</w:t>
      </w:r>
    </w:p>
    <w:p w:rsidR="00013AE3" w:rsidRPr="00013AE3" w:rsidRDefault="00013AE3" w:rsidP="00013AE3">
      <w:pPr>
        <w:spacing w:before="161" w:after="161" w:line="240" w:lineRule="auto"/>
        <w:rPr>
          <w:rFonts w:ascii="Arial" w:eastAsia="Times New Roman" w:hAnsi="Arial" w:cs="Arial"/>
          <w:color w:val="444444"/>
          <w:sz w:val="16"/>
          <w:szCs w:val="16"/>
          <w:lang w:eastAsia="el-GR"/>
        </w:rPr>
      </w:pPr>
      <w:r w:rsidRPr="00013AE3">
        <w:rPr>
          <w:rFonts w:ascii="Arial" w:eastAsia="Times New Roman" w:hAnsi="Arial" w:cs="Arial"/>
          <w:color w:val="444444"/>
          <w:sz w:val="16"/>
          <w:szCs w:val="16"/>
          <w:lang w:eastAsia="el-GR"/>
        </w:rPr>
        <w:t>Εθίζει τον άνθρωπο στον έντιμο αγώνα, τον κάνει να πειθαρχεί σε κανόνες, στη λιτότητα, στο μέτρο, στην εγκράτεια, να σέβεται τους άλλους, ακόμη και το διαφορετικό. Τον βοηθά ν' ασκήσει αυτοκριτική, προκειμένου να γίνει καλύτερος ηθικά. Έτσι διαμορφώνονται πιο ενάρετοι χαρακτήρες, που πιστεύουν σε ιδανικά, όπως του υγιούς αθλητισμού και των αξιών που απορρέουν απ' αυτόν.</w:t>
      </w:r>
    </w:p>
    <w:p w:rsidR="00013AE3" w:rsidRPr="00013AE3" w:rsidRDefault="00013AE3" w:rsidP="00013AE3">
      <w:pPr>
        <w:spacing w:before="161" w:after="161" w:line="240" w:lineRule="auto"/>
        <w:rPr>
          <w:rFonts w:ascii="Arial" w:eastAsia="Times New Roman" w:hAnsi="Arial" w:cs="Arial"/>
          <w:color w:val="444444"/>
          <w:sz w:val="16"/>
          <w:szCs w:val="16"/>
          <w:lang w:eastAsia="el-GR"/>
        </w:rPr>
      </w:pPr>
      <w:r w:rsidRPr="00013AE3">
        <w:rPr>
          <w:rFonts w:ascii="Arial" w:eastAsia="Times New Roman" w:hAnsi="Arial" w:cs="Arial"/>
          <w:b/>
          <w:bCs/>
          <w:color w:val="444444"/>
          <w:sz w:val="16"/>
          <w:lang w:eastAsia="el-GR"/>
        </w:rPr>
        <w:t>Πνευματικός - Βιολογικός τομέας</w:t>
      </w:r>
    </w:p>
    <w:p w:rsidR="00013AE3" w:rsidRPr="00013AE3" w:rsidRDefault="00013AE3" w:rsidP="00013AE3">
      <w:pPr>
        <w:spacing w:before="161" w:after="161" w:line="240" w:lineRule="auto"/>
        <w:rPr>
          <w:rFonts w:ascii="Arial" w:eastAsia="Times New Roman" w:hAnsi="Arial" w:cs="Arial"/>
          <w:color w:val="444444"/>
          <w:sz w:val="16"/>
          <w:szCs w:val="16"/>
          <w:lang w:eastAsia="el-GR"/>
        </w:rPr>
      </w:pPr>
      <w:r w:rsidRPr="00013AE3">
        <w:rPr>
          <w:rFonts w:ascii="Arial" w:eastAsia="Times New Roman" w:hAnsi="Arial" w:cs="Arial"/>
          <w:color w:val="444444"/>
          <w:sz w:val="16"/>
          <w:szCs w:val="16"/>
          <w:lang w:eastAsia="el-GR"/>
        </w:rPr>
        <w:t xml:space="preserve">Ο αθλητισμός αναπτύσσει αρμονικά το σώμα και το πνεύμα, προσφέρει υγεία στον οργανισμό και σωματική ευρωστία, λειτουργεί ως αντίβαρο στα ναρκωτικά, το κάπνισμα κτλ. Η σωματική κατάσταση επηρεάζει την πνευματική κι αντίστροφα. Ο αθλητικός αγώνας υποχρεώνει το άτομο να προβληματιστεί για το πώς θ' αποδώσει καλύτερα, θέτει νέους υψηλότερους σκοπούς και καλλιεργεί το νου. Όλα τα παραπάνω γίνονται πιο επιτακτικά σε μια εποχή πνευματικής μονομέρειας και προσκόλλησης στην </w:t>
      </w:r>
      <w:proofErr w:type="spellStart"/>
      <w:r w:rsidRPr="00013AE3">
        <w:rPr>
          <w:rFonts w:ascii="Arial" w:eastAsia="Times New Roman" w:hAnsi="Arial" w:cs="Arial"/>
          <w:color w:val="444444"/>
          <w:sz w:val="16"/>
          <w:szCs w:val="16"/>
          <w:lang w:eastAsia="el-GR"/>
        </w:rPr>
        <w:t>ειδί</w:t>
      </w:r>
      <w:proofErr w:type="spellEnd"/>
      <w:r w:rsidRPr="00013AE3">
        <w:rPr>
          <w:rFonts w:ascii="Arial" w:eastAsia="Times New Roman" w:hAnsi="Arial" w:cs="Arial"/>
          <w:color w:val="444444"/>
          <w:sz w:val="16"/>
          <w:szCs w:val="16"/>
          <w:lang w:eastAsia="el-GR"/>
        </w:rPr>
        <w:t xml:space="preserve"> -</w:t>
      </w:r>
      <w:proofErr w:type="spellStart"/>
      <w:r w:rsidRPr="00013AE3">
        <w:rPr>
          <w:rFonts w:ascii="Arial" w:eastAsia="Times New Roman" w:hAnsi="Arial" w:cs="Arial"/>
          <w:color w:val="444444"/>
          <w:sz w:val="16"/>
          <w:szCs w:val="16"/>
          <w:lang w:eastAsia="el-GR"/>
        </w:rPr>
        <w:t>κευση</w:t>
      </w:r>
      <w:proofErr w:type="spellEnd"/>
      <w:r w:rsidRPr="00013AE3">
        <w:rPr>
          <w:rFonts w:ascii="Arial" w:eastAsia="Times New Roman" w:hAnsi="Arial" w:cs="Arial"/>
          <w:color w:val="444444"/>
          <w:sz w:val="16"/>
          <w:szCs w:val="16"/>
          <w:lang w:eastAsia="el-GR"/>
        </w:rPr>
        <w:t>.</w:t>
      </w:r>
    </w:p>
    <w:p w:rsidR="00013AE3" w:rsidRPr="00013AE3" w:rsidRDefault="00013AE3" w:rsidP="00013AE3">
      <w:pPr>
        <w:spacing w:before="161" w:after="161" w:line="240" w:lineRule="auto"/>
        <w:rPr>
          <w:rFonts w:ascii="Arial" w:eastAsia="Times New Roman" w:hAnsi="Arial" w:cs="Arial"/>
          <w:color w:val="444444"/>
          <w:sz w:val="16"/>
          <w:szCs w:val="16"/>
          <w:lang w:eastAsia="el-GR"/>
        </w:rPr>
      </w:pPr>
      <w:r w:rsidRPr="00013AE3">
        <w:rPr>
          <w:rFonts w:ascii="Arial" w:eastAsia="Times New Roman" w:hAnsi="Arial" w:cs="Arial"/>
          <w:b/>
          <w:bCs/>
          <w:color w:val="444444"/>
          <w:sz w:val="16"/>
          <w:lang w:eastAsia="el-GR"/>
        </w:rPr>
        <w:t>Κοινωνικοπολιτικός τομέας</w:t>
      </w:r>
    </w:p>
    <w:p w:rsidR="00013AE3" w:rsidRPr="00013AE3" w:rsidRDefault="00013AE3" w:rsidP="00013AE3">
      <w:pPr>
        <w:spacing w:before="161" w:after="161" w:line="240" w:lineRule="auto"/>
        <w:rPr>
          <w:rFonts w:ascii="Arial" w:eastAsia="Times New Roman" w:hAnsi="Arial" w:cs="Arial"/>
          <w:color w:val="444444"/>
          <w:sz w:val="16"/>
          <w:szCs w:val="16"/>
          <w:lang w:eastAsia="el-GR"/>
        </w:rPr>
      </w:pPr>
      <w:r w:rsidRPr="00013AE3">
        <w:rPr>
          <w:rFonts w:ascii="Arial" w:eastAsia="Times New Roman" w:hAnsi="Arial" w:cs="Arial"/>
          <w:color w:val="444444"/>
          <w:sz w:val="16"/>
          <w:szCs w:val="16"/>
          <w:lang w:eastAsia="el-GR"/>
        </w:rPr>
        <w:t>Ο αθλητισμός ως ιδεώδες κοινωνικοποιεί και συνδέει με δεσμούς φιλίας τους συναγωνιζόμενους, τους συνηθίζει στην αναγνώριση της αξίας των αντιπάλων και στην ανάπτυξη του σεβασμού. Εξάλλου, οι κορυφαίοι αθλητές λειτουργώντας ως πρότυπα μπορούν να επηρεάζουν τους νέους σε κρίσιμα κοινωνικά θέματα, όπως είναι η βία, τα πρότυπα, τα ναρκωτικά κ.ά. Οι ευεργετικές επιδράσεις του αθλητισμού επεκτείνονται και στην καλλιέργεια του ομαδικού πνεύματος, τη συνεργασία, την αλληλεγγύη, τον ευγενή συναγωνισμό ή άλλες αρετές, οι οποίες είναι απαραίτητες για την προαγωγή της κοινωνικής ζωής και συνείδησης.</w:t>
      </w:r>
    </w:p>
    <w:p w:rsidR="00070FA2" w:rsidRDefault="00070FA2"/>
    <w:sectPr w:rsidR="00070FA2" w:rsidSect="00070F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13AE3"/>
    <w:rsid w:val="00013AE3"/>
    <w:rsid w:val="00070FA2"/>
    <w:rsid w:val="004E02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A2"/>
  </w:style>
  <w:style w:type="paragraph" w:styleId="1">
    <w:name w:val="heading 1"/>
    <w:basedOn w:val="a"/>
    <w:link w:val="1Char"/>
    <w:uiPriority w:val="9"/>
    <w:qFormat/>
    <w:rsid w:val="00013A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13AE3"/>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013AE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13AE3"/>
    <w:rPr>
      <w:b/>
      <w:bCs/>
    </w:rPr>
  </w:style>
</w:styles>
</file>

<file path=word/webSettings.xml><?xml version="1.0" encoding="utf-8"?>
<w:webSettings xmlns:r="http://schemas.openxmlformats.org/officeDocument/2006/relationships" xmlns:w="http://schemas.openxmlformats.org/wordprocessingml/2006/main">
  <w:divs>
    <w:div w:id="694427367">
      <w:bodyDiv w:val="1"/>
      <w:marLeft w:val="0"/>
      <w:marRight w:val="0"/>
      <w:marTop w:val="0"/>
      <w:marBottom w:val="0"/>
      <w:divBdr>
        <w:top w:val="none" w:sz="0" w:space="0" w:color="auto"/>
        <w:left w:val="none" w:sz="0" w:space="0" w:color="auto"/>
        <w:bottom w:val="none" w:sz="0" w:space="0" w:color="auto"/>
        <w:right w:val="none" w:sz="0" w:space="0" w:color="auto"/>
      </w:divBdr>
      <w:divsChild>
        <w:div w:id="383532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1875</Characters>
  <Application>Microsoft Office Word</Application>
  <DocSecurity>0</DocSecurity>
  <Lines>15</Lines>
  <Paragraphs>4</Paragraphs>
  <ScaleCrop>false</ScaleCrop>
  <Company>Hewlett-Packard</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cp:revision>
  <dcterms:created xsi:type="dcterms:W3CDTF">2020-11-10T17:11:00Z</dcterms:created>
  <dcterms:modified xsi:type="dcterms:W3CDTF">2020-11-10T17:11:00Z</dcterms:modified>
</cp:coreProperties>
</file>