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364" w:rsidRPr="00612E08" w:rsidRDefault="00612E08" w:rsidP="00612E08">
      <w:pPr>
        <w:pStyle w:val="a5"/>
        <w:numPr>
          <w:ilvl w:val="0"/>
          <w:numId w:val="1"/>
        </w:numPr>
        <w:jc w:val="both"/>
        <w:rPr>
          <w:rFonts w:ascii="Bahnschrift Light" w:hAnsi="Bahnschrift Light"/>
          <w:sz w:val="28"/>
          <w:szCs w:val="28"/>
          <w:lang w:val="fr-FR"/>
        </w:rPr>
      </w:pPr>
      <w:r w:rsidRPr="00612E08">
        <w:rPr>
          <w:rFonts w:ascii="Bahnschrift Light" w:hAnsi="Bahnschrift Light"/>
          <w:bCs/>
          <w:sz w:val="28"/>
          <w:szCs w:val="28"/>
          <w:lang w:val="fr-FR"/>
        </w:rPr>
        <w:t xml:space="preserve">Trouvez </w:t>
      </w:r>
      <w:r w:rsidR="004E6364" w:rsidRPr="00612E08">
        <w:rPr>
          <w:rFonts w:ascii="Bahnschrift Light" w:hAnsi="Bahnschrift Light"/>
          <w:bCs/>
          <w:sz w:val="28"/>
          <w:szCs w:val="28"/>
          <w:lang w:val="fr-FR"/>
        </w:rPr>
        <w:t>LES TYPES DE LOGEMENT</w:t>
      </w:r>
    </w:p>
    <w:p w:rsidR="004E6364" w:rsidRPr="004E6364" w:rsidRDefault="004E6364" w:rsidP="004E6364">
      <w:pPr>
        <w:jc w:val="both"/>
        <w:rPr>
          <w:rFonts w:ascii="Bahnschrift Light" w:hAnsi="Bahnschrift Light"/>
          <w:sz w:val="28"/>
          <w:szCs w:val="28"/>
          <w:lang w:val="fr-FR"/>
        </w:rPr>
      </w:pPr>
      <w:r w:rsidRPr="004E6364">
        <w:rPr>
          <w:rFonts w:ascii="Bahnschrift Light" w:hAnsi="Bahnschrift Light"/>
          <w:bCs/>
          <w:sz w:val="28"/>
          <w:szCs w:val="28"/>
          <w:lang w:val="fr-FR"/>
        </w:rPr>
        <w:t>Habiter / vivre dans :</w:t>
      </w:r>
    </w:p>
    <w:p w:rsidR="004E6364" w:rsidRPr="004E6364" w:rsidRDefault="00612E08" w:rsidP="004E6364">
      <w:pPr>
        <w:jc w:val="both"/>
        <w:rPr>
          <w:rFonts w:ascii="Bahnschrift Light" w:hAnsi="Bahnschrift Light"/>
          <w:sz w:val="28"/>
          <w:szCs w:val="28"/>
          <w:lang w:val="fr-FR"/>
        </w:rPr>
      </w:pPr>
      <w:proofErr w:type="gramStart"/>
      <w:r>
        <w:rPr>
          <w:rFonts w:ascii="Bahnschrift Light" w:hAnsi="Bahnschrift Light"/>
          <w:bCs/>
          <w:sz w:val="28"/>
          <w:szCs w:val="28"/>
          <w:lang w:val="fr-FR"/>
        </w:rPr>
        <w:t>un</w:t>
      </w:r>
      <w:proofErr w:type="gramEnd"/>
      <w:r>
        <w:rPr>
          <w:rFonts w:ascii="Bahnschrift Light" w:hAnsi="Bahnschrift Light"/>
          <w:bCs/>
          <w:sz w:val="28"/>
          <w:szCs w:val="28"/>
          <w:lang w:val="fr-FR"/>
        </w:rPr>
        <w:t xml:space="preserve"> appartement /</w:t>
      </w:r>
      <w:r w:rsidR="004E6364" w:rsidRPr="004E6364">
        <w:rPr>
          <w:rFonts w:ascii="Bahnschrift Light" w:hAnsi="Bahnschrift Light"/>
          <w:bCs/>
          <w:sz w:val="28"/>
          <w:szCs w:val="28"/>
          <w:lang w:val="fr-FR"/>
        </w:rPr>
        <w:t xml:space="preserve"> un gratte-ciel / une maison / une villa / u</w:t>
      </w:r>
      <w:r>
        <w:rPr>
          <w:rFonts w:ascii="Bahnschrift Light" w:hAnsi="Bahnschrift Light"/>
          <w:bCs/>
          <w:sz w:val="28"/>
          <w:szCs w:val="28"/>
          <w:lang w:val="fr-FR"/>
        </w:rPr>
        <w:t xml:space="preserve">n chalet / </w:t>
      </w:r>
      <w:r w:rsidR="004E6364" w:rsidRPr="004E6364">
        <w:rPr>
          <w:rFonts w:ascii="Bahnschrift Light" w:hAnsi="Bahnschrift Light"/>
          <w:bCs/>
          <w:sz w:val="28"/>
          <w:szCs w:val="28"/>
          <w:lang w:val="fr-FR"/>
        </w:rPr>
        <w:t>un HLM / un château /</w:t>
      </w:r>
      <w:r>
        <w:rPr>
          <w:rFonts w:ascii="Bahnschrift Light" w:hAnsi="Bahnschrift Light"/>
          <w:bCs/>
          <w:sz w:val="28"/>
          <w:szCs w:val="28"/>
          <w:lang w:val="fr-FR"/>
        </w:rPr>
        <w:t xml:space="preserve"> une ferme/</w:t>
      </w:r>
      <w:r w:rsidR="004E6364" w:rsidRPr="004E6364">
        <w:rPr>
          <w:rFonts w:ascii="Bahnschrift Light" w:hAnsi="Bahnschrift Light"/>
          <w:bCs/>
          <w:sz w:val="28"/>
          <w:szCs w:val="28"/>
          <w:lang w:val="fr-FR"/>
        </w:rPr>
        <w:t xml:space="preserve"> une péniche</w:t>
      </w:r>
      <w:r>
        <w:rPr>
          <w:rFonts w:ascii="Bahnschrift Light" w:hAnsi="Bahnschrift Light"/>
          <w:bCs/>
          <w:sz w:val="28"/>
          <w:szCs w:val="28"/>
          <w:lang w:val="fr-FR"/>
        </w:rPr>
        <w:t>/</w:t>
      </w:r>
      <w:r w:rsidRPr="00612E08">
        <w:rPr>
          <w:rFonts w:ascii="Bahnschrift Light" w:hAnsi="Bahnschrift Light"/>
          <w:bCs/>
          <w:sz w:val="28"/>
          <w:szCs w:val="28"/>
          <w:lang w:val="fr-FR"/>
        </w:rPr>
        <w:t xml:space="preserve"> un immeuble</w:t>
      </w:r>
    </w:p>
    <w:p w:rsidR="005452C7" w:rsidRPr="004E6364" w:rsidRDefault="00DE6FE9" w:rsidP="005452C7">
      <w:pPr>
        <w:rPr>
          <w:lang w:val="fr-FR"/>
        </w:rPr>
      </w:pPr>
      <w:r>
        <w:rPr>
          <w:noProof/>
          <w:lang w:eastAsia="el-GR"/>
        </w:rPr>
        <w:drawing>
          <wp:inline distT="0" distB="0" distL="0" distR="0">
            <wp:extent cx="1737360" cy="1007080"/>
            <wp:effectExtent l="0" t="0" r="0" b="317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 appartemen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0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      </w:t>
      </w:r>
      <w:r>
        <w:rPr>
          <w:noProof/>
          <w:lang w:eastAsia="el-GR"/>
        </w:rPr>
        <w:drawing>
          <wp:inline distT="0" distB="0" distL="0" distR="0" wp14:anchorId="2E46DE18" wp14:editId="6FC30A9E">
            <wp:extent cx="1683270" cy="1120140"/>
            <wp:effectExtent l="0" t="0" r="0" b="381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 immeubl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27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4AA31C44" wp14:editId="6E8026F4">
            <wp:extent cx="1996440" cy="1091012"/>
            <wp:effectExtent l="0" t="0" r="381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 mais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0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E08">
        <w:rPr>
          <w:noProof/>
          <w:lang w:eastAsia="el-GR"/>
        </w:rPr>
        <w:drawing>
          <wp:inline distT="0" distB="0" distL="0" distR="0" wp14:anchorId="16C4E2C8" wp14:editId="1A3CC41D">
            <wp:extent cx="2286000" cy="112776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 gratte-cie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C7" w:rsidRDefault="00612E08" w:rsidP="005452C7">
      <w:pPr>
        <w:rPr>
          <w:lang w:val="fr-FR"/>
        </w:rPr>
      </w:pPr>
      <w:r>
        <w:rPr>
          <w:noProof/>
          <w:lang w:eastAsia="el-GR"/>
        </w:rPr>
        <w:drawing>
          <wp:inline distT="0" distB="0" distL="0" distR="0" wp14:anchorId="232CE223" wp14:editId="0BEC255F">
            <wp:extent cx="1912060" cy="115062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 vill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06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062A65F6" wp14:editId="23965447">
            <wp:extent cx="2644140" cy="1150620"/>
            <wp:effectExtent l="0" t="0" r="381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 chatea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C7" w:rsidRPr="004E6364" w:rsidRDefault="00DE6FE9" w:rsidP="005452C7">
      <w:pPr>
        <w:rPr>
          <w:lang w:val="fr-FR"/>
        </w:rPr>
      </w:pPr>
      <w:r>
        <w:rPr>
          <w:lang w:val="fr-FR"/>
        </w:rPr>
        <w:t xml:space="preserve">  </w:t>
      </w:r>
      <w:r>
        <w:rPr>
          <w:noProof/>
          <w:lang w:eastAsia="el-GR"/>
        </w:rPr>
        <w:drawing>
          <wp:inline distT="0" distB="0" distL="0" distR="0">
            <wp:extent cx="2042101" cy="137922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e penich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01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  <w:r>
        <w:rPr>
          <w:lang w:val="fr-FR"/>
        </w:rPr>
        <w:tab/>
      </w:r>
      <w:r>
        <w:rPr>
          <w:noProof/>
          <w:lang w:eastAsia="el-GR"/>
        </w:rPr>
        <w:drawing>
          <wp:inline distT="0" distB="0" distL="0" distR="0">
            <wp:extent cx="2301240" cy="1188720"/>
            <wp:effectExtent l="0" t="0" r="381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 ferm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C7" w:rsidRDefault="00612E08" w:rsidP="005452C7">
      <w:pPr>
        <w:rPr>
          <w:lang w:val="fr-FR"/>
        </w:rPr>
      </w:pPr>
      <w:r>
        <w:rPr>
          <w:noProof/>
          <w:lang w:eastAsia="el-GR"/>
        </w:rPr>
        <w:drawing>
          <wp:inline distT="0" distB="0" distL="0" distR="0">
            <wp:extent cx="1973580" cy="1478280"/>
            <wp:effectExtent l="0" t="0" r="7620" b="762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 chale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 wp14:anchorId="188A1F5A" wp14:editId="05E1811D">
            <wp:extent cx="2895600" cy="1430020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LM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FR"/>
        </w:rPr>
        <w:tab/>
      </w:r>
    </w:p>
    <w:p w:rsidR="00107213" w:rsidRDefault="00107213" w:rsidP="005452C7">
      <w:pPr>
        <w:rPr>
          <w:lang w:val="fr-FR"/>
        </w:rPr>
      </w:pPr>
    </w:p>
    <w:p w:rsidR="00107213" w:rsidRPr="004E6364" w:rsidRDefault="00107213" w:rsidP="005452C7">
      <w:pPr>
        <w:rPr>
          <w:lang w:val="fr-FR"/>
        </w:rPr>
      </w:pPr>
    </w:p>
    <w:p w:rsidR="004E6364" w:rsidRPr="00612E08" w:rsidRDefault="00612E08" w:rsidP="00612E08">
      <w:pPr>
        <w:pStyle w:val="a5"/>
        <w:numPr>
          <w:ilvl w:val="0"/>
          <w:numId w:val="1"/>
        </w:numPr>
        <w:rPr>
          <w:rFonts w:ascii="Bahnschrift Light" w:hAnsi="Bahnschrift Light"/>
          <w:sz w:val="28"/>
          <w:szCs w:val="28"/>
          <w:lang w:val="fr-FR"/>
        </w:rPr>
      </w:pPr>
      <w:r>
        <w:rPr>
          <w:rFonts w:ascii="Bahnschrift Light" w:hAnsi="Bahnschrift Light"/>
          <w:sz w:val="28"/>
          <w:szCs w:val="28"/>
          <w:lang w:val="fr-FR"/>
        </w:rPr>
        <w:lastRenderedPageBreak/>
        <w:t xml:space="preserve">Continuez la </w:t>
      </w:r>
      <w:proofErr w:type="spellStart"/>
      <w:r>
        <w:rPr>
          <w:rFonts w:ascii="Bahnschrift Light" w:hAnsi="Bahnschrift Light"/>
          <w:sz w:val="28"/>
          <w:szCs w:val="28"/>
          <w:lang w:val="fr-FR"/>
        </w:rPr>
        <w:t>d</w:t>
      </w:r>
      <w:r w:rsidRPr="00612E08">
        <w:rPr>
          <w:rFonts w:ascii="Bahnschrift Light" w:hAnsi="Bahnschrift Light"/>
          <w:sz w:val="28"/>
          <w:szCs w:val="28"/>
          <w:lang w:val="fr-FR"/>
        </w:rPr>
        <w:t>é</w:t>
      </w:r>
      <w:r>
        <w:rPr>
          <w:rFonts w:ascii="Bahnschrift Light" w:hAnsi="Bahnschrift Light"/>
          <w:sz w:val="28"/>
          <w:szCs w:val="28"/>
          <w:lang w:val="fr-FR"/>
        </w:rPr>
        <w:t>s</w:t>
      </w:r>
      <w:r w:rsidRPr="00612E08">
        <w:rPr>
          <w:rFonts w:ascii="Bahnschrift Light" w:hAnsi="Bahnschrift Light"/>
          <w:sz w:val="28"/>
          <w:szCs w:val="28"/>
          <w:lang w:val="fr-FR"/>
        </w:rPr>
        <w:t>cri</w:t>
      </w:r>
      <w:r>
        <w:rPr>
          <w:rFonts w:ascii="Bahnschrift Light" w:hAnsi="Bahnschrift Light"/>
          <w:sz w:val="28"/>
          <w:szCs w:val="28"/>
          <w:lang w:val="fr-FR"/>
        </w:rPr>
        <w:t>ption</w:t>
      </w:r>
      <w:proofErr w:type="spellEnd"/>
      <w:r>
        <w:rPr>
          <w:rFonts w:ascii="Bahnschrift Light" w:hAnsi="Bahnschrift Light"/>
          <w:sz w:val="28"/>
          <w:szCs w:val="28"/>
          <w:lang w:val="fr-FR"/>
        </w:rPr>
        <w:t xml:space="preserve"> de </w:t>
      </w:r>
      <w:r w:rsidRPr="00612E08">
        <w:rPr>
          <w:rFonts w:ascii="Bahnschrift Light" w:hAnsi="Bahnschrift Light"/>
          <w:sz w:val="28"/>
          <w:szCs w:val="28"/>
          <w:lang w:val="fr-FR"/>
        </w:rPr>
        <w:t xml:space="preserve">la maison  </w:t>
      </w:r>
    </w:p>
    <w:p w:rsidR="004E6364" w:rsidRDefault="004E6364" w:rsidP="005452C7">
      <w:pPr>
        <w:rPr>
          <w:lang w:val="en-US"/>
        </w:rPr>
      </w:pPr>
      <w:r w:rsidRPr="004E6364">
        <w:rPr>
          <w:noProof/>
          <w:lang w:eastAsia="el-GR"/>
        </w:rPr>
        <w:drawing>
          <wp:inline distT="0" distB="0" distL="0" distR="0">
            <wp:extent cx="5372100" cy="4693920"/>
            <wp:effectExtent l="0" t="0" r="0" b="0"/>
            <wp:docPr id="4" name="Εικόνα 4" descr="b7baae908488b33b4a50e09ccf14f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7baae908488b33b4a50e09ccf14f3e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64" w:rsidRDefault="004E6364" w:rsidP="005452C7">
      <w:pPr>
        <w:rPr>
          <w:lang w:val="en-US"/>
        </w:rPr>
      </w:pPr>
    </w:p>
    <w:p w:rsidR="004E6364" w:rsidRPr="00612E08" w:rsidRDefault="004E6364" w:rsidP="004E6364">
      <w:pPr>
        <w:jc w:val="both"/>
        <w:rPr>
          <w:lang w:val="fr-FR"/>
        </w:rPr>
      </w:pPr>
      <w:r w:rsidRPr="004E6364">
        <w:rPr>
          <w:rFonts w:ascii="Bahnschrift Light" w:hAnsi="Bahnschrift Light"/>
          <w:sz w:val="28"/>
          <w:szCs w:val="28"/>
          <w:lang w:val="fr-FR"/>
        </w:rPr>
        <w:t>Au sous-sol il y a la cave où on ramasse les vieux objets. Au rez-de-chaussée il y a</w:t>
      </w:r>
      <w:r w:rsidR="00612E08">
        <w:rPr>
          <w:rFonts w:ascii="Bahnschrift Light" w:hAnsi="Bahnschrift Light"/>
          <w:sz w:val="28"/>
          <w:szCs w:val="28"/>
          <w:lang w:val="fr-FR"/>
        </w:rPr>
        <w:t> </w:t>
      </w:r>
      <w:r w:rsidR="00612E08" w:rsidRPr="00612E08">
        <w:rPr>
          <w:rFonts w:ascii="Bahnschrift Light" w:hAnsi="Bahnschrift Light"/>
          <w:sz w:val="28"/>
          <w:szCs w:val="28"/>
          <w:lang w:val="fr-FR"/>
        </w:rPr>
        <w:t>…….</w:t>
      </w:r>
    </w:p>
    <w:p w:rsidR="004E6364" w:rsidRPr="004E6364" w:rsidRDefault="004E6364" w:rsidP="005452C7">
      <w:pPr>
        <w:rPr>
          <w:lang w:val="fr-FR"/>
        </w:rPr>
      </w:pPr>
    </w:p>
    <w:p w:rsidR="004E6364" w:rsidRPr="004E6364" w:rsidRDefault="004E6364" w:rsidP="005452C7">
      <w:pPr>
        <w:rPr>
          <w:lang w:val="fr-FR"/>
        </w:rPr>
      </w:pPr>
    </w:p>
    <w:p w:rsidR="004E6364" w:rsidRPr="004E6364" w:rsidRDefault="004E6364" w:rsidP="005452C7">
      <w:pPr>
        <w:rPr>
          <w:lang w:val="fr-FR"/>
        </w:rPr>
      </w:pPr>
    </w:p>
    <w:p w:rsidR="004E6364" w:rsidRPr="004E6364" w:rsidRDefault="004E6364" w:rsidP="005452C7">
      <w:pPr>
        <w:rPr>
          <w:lang w:val="fr-FR"/>
        </w:rPr>
      </w:pPr>
    </w:p>
    <w:p w:rsidR="0053670A" w:rsidRDefault="005452C7" w:rsidP="005452C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320540" cy="10309860"/>
            <wp:effectExtent l="0" t="0" r="381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03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C7" w:rsidRDefault="005452C7" w:rsidP="005452C7">
      <w:pPr>
        <w:rPr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80"/>
        <w:gridCol w:w="1631"/>
        <w:gridCol w:w="1631"/>
        <w:gridCol w:w="1631"/>
        <w:gridCol w:w="1631"/>
      </w:tblGrid>
      <w:tr w:rsidR="005452C7" w:rsidTr="005452C7">
        <w:tc>
          <w:tcPr>
            <w:tcW w:w="1780" w:type="dxa"/>
          </w:tcPr>
          <w:p w:rsidR="005452C7" w:rsidRDefault="005452C7" w:rsidP="005452C7">
            <w:pPr>
              <w:rPr>
                <w:lang w:val="en-US"/>
              </w:rPr>
            </w:pPr>
          </w:p>
        </w:tc>
        <w:tc>
          <w:tcPr>
            <w:tcW w:w="1781" w:type="dxa"/>
          </w:tcPr>
          <w:p w:rsidR="005452C7" w:rsidRDefault="005452C7" w:rsidP="005452C7">
            <w:pPr>
              <w:rPr>
                <w:lang w:val="en-US"/>
              </w:rPr>
            </w:pPr>
          </w:p>
        </w:tc>
        <w:tc>
          <w:tcPr>
            <w:tcW w:w="1781" w:type="dxa"/>
          </w:tcPr>
          <w:p w:rsidR="005452C7" w:rsidRDefault="005452C7" w:rsidP="005452C7">
            <w:pPr>
              <w:rPr>
                <w:lang w:val="en-US"/>
              </w:rPr>
            </w:pPr>
          </w:p>
        </w:tc>
        <w:tc>
          <w:tcPr>
            <w:tcW w:w="1781" w:type="dxa"/>
          </w:tcPr>
          <w:p w:rsidR="005452C7" w:rsidRDefault="005452C7" w:rsidP="005452C7">
            <w:pPr>
              <w:rPr>
                <w:lang w:val="en-US"/>
              </w:rPr>
            </w:pPr>
          </w:p>
        </w:tc>
        <w:tc>
          <w:tcPr>
            <w:tcW w:w="1781" w:type="dxa"/>
          </w:tcPr>
          <w:p w:rsidR="005452C7" w:rsidRDefault="005452C7" w:rsidP="005452C7">
            <w:pPr>
              <w:rPr>
                <w:lang w:val="en-US"/>
              </w:rPr>
            </w:pPr>
          </w:p>
        </w:tc>
      </w:tr>
      <w:tr w:rsidR="005452C7" w:rsidRPr="00807FB4" w:rsidTr="005452C7">
        <w:tc>
          <w:tcPr>
            <w:tcW w:w="1780" w:type="dxa"/>
          </w:tcPr>
          <w:p w:rsidR="005452C7" w:rsidRDefault="005452C7" w:rsidP="005452C7">
            <w:pPr>
              <w:jc w:val="center"/>
              <w:rPr>
                <w:sz w:val="28"/>
                <w:szCs w:val="28"/>
                <w:lang w:val="fr-FR"/>
              </w:rPr>
            </w:pPr>
            <w:r w:rsidRPr="005452C7">
              <w:rPr>
                <w:sz w:val="28"/>
                <w:szCs w:val="28"/>
                <w:lang w:val="fr-FR"/>
              </w:rPr>
              <w:t>Situation géographique (</w:t>
            </w:r>
            <w:r>
              <w:rPr>
                <w:sz w:val="28"/>
                <w:szCs w:val="28"/>
                <w:lang w:val="fr-FR"/>
              </w:rPr>
              <w:t>localis</w:t>
            </w:r>
            <w:r w:rsidRPr="005452C7">
              <w:rPr>
                <w:sz w:val="28"/>
                <w:szCs w:val="28"/>
                <w:lang w:val="fr-FR"/>
              </w:rPr>
              <w:t>ation dans la ville, étage, orientation)</w:t>
            </w:r>
          </w:p>
          <w:p w:rsidR="004E6364" w:rsidRDefault="004E6364" w:rsidP="005452C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4E6364" w:rsidRDefault="004E6364" w:rsidP="005452C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4E6364" w:rsidRPr="005452C7" w:rsidRDefault="004E6364" w:rsidP="005452C7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</w:tr>
      <w:tr w:rsidR="005452C7" w:rsidRPr="005452C7" w:rsidTr="005452C7">
        <w:tc>
          <w:tcPr>
            <w:tcW w:w="1780" w:type="dxa"/>
          </w:tcPr>
          <w:p w:rsidR="005452C7" w:rsidRDefault="005452C7" w:rsidP="004E6364">
            <w:pPr>
              <w:jc w:val="center"/>
              <w:rPr>
                <w:sz w:val="28"/>
                <w:szCs w:val="28"/>
                <w:lang w:val="fr-FR"/>
              </w:rPr>
            </w:pPr>
            <w:proofErr w:type="spellStart"/>
            <w:r w:rsidRPr="004E6364">
              <w:rPr>
                <w:sz w:val="28"/>
                <w:szCs w:val="28"/>
                <w:lang w:val="fr-FR"/>
              </w:rPr>
              <w:t>Carac</w:t>
            </w:r>
            <w:proofErr w:type="spellEnd"/>
            <w:r w:rsidRPr="004E6364">
              <w:rPr>
                <w:sz w:val="28"/>
                <w:szCs w:val="28"/>
                <w:lang w:val="en-US"/>
              </w:rPr>
              <w:t>t</w:t>
            </w:r>
            <w:r w:rsidRPr="004E6364">
              <w:rPr>
                <w:sz w:val="28"/>
                <w:szCs w:val="28"/>
                <w:lang w:val="fr-FR"/>
              </w:rPr>
              <w:t>éristiques</w:t>
            </w:r>
            <w:r w:rsidR="004E6364" w:rsidRPr="004E6364">
              <w:rPr>
                <w:sz w:val="28"/>
                <w:szCs w:val="28"/>
                <w:lang w:val="de-DE"/>
              </w:rPr>
              <w:t>-</w:t>
            </w:r>
            <w:r w:rsidR="004E6364" w:rsidRPr="004E6364">
              <w:rPr>
                <w:sz w:val="28"/>
                <w:szCs w:val="28"/>
                <w:lang w:val="fr-FR"/>
              </w:rPr>
              <w:t xml:space="preserve">éléments de </w:t>
            </w:r>
            <w:proofErr w:type="gramStart"/>
            <w:r w:rsidR="004E6364" w:rsidRPr="004E6364">
              <w:rPr>
                <w:sz w:val="28"/>
                <w:szCs w:val="28"/>
                <w:lang w:val="fr-FR"/>
              </w:rPr>
              <w:t>confort particuliers</w:t>
            </w:r>
            <w:proofErr w:type="gramEnd"/>
          </w:p>
          <w:p w:rsidR="004E6364" w:rsidRDefault="004E6364" w:rsidP="004E636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4E6364" w:rsidRDefault="004E6364" w:rsidP="004E636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4E6364" w:rsidRPr="004E6364" w:rsidRDefault="004E6364" w:rsidP="004E636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</w:tr>
      <w:tr w:rsidR="005452C7" w:rsidRPr="005452C7" w:rsidTr="005452C7">
        <w:tc>
          <w:tcPr>
            <w:tcW w:w="1780" w:type="dxa"/>
          </w:tcPr>
          <w:p w:rsidR="005452C7" w:rsidRDefault="005452C7" w:rsidP="004E6364">
            <w:pPr>
              <w:jc w:val="center"/>
              <w:rPr>
                <w:sz w:val="28"/>
                <w:szCs w:val="28"/>
                <w:lang w:val="fr-FR"/>
              </w:rPr>
            </w:pPr>
            <w:r w:rsidRPr="004E6364">
              <w:rPr>
                <w:sz w:val="28"/>
                <w:szCs w:val="28"/>
                <w:lang w:val="fr-FR"/>
              </w:rPr>
              <w:t>Etat du logement</w:t>
            </w:r>
          </w:p>
          <w:p w:rsidR="004E6364" w:rsidRDefault="004E6364" w:rsidP="004E636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4E6364" w:rsidRDefault="004E6364" w:rsidP="004E636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4E6364" w:rsidRDefault="004E6364" w:rsidP="004E636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4E6364" w:rsidRDefault="004E6364" w:rsidP="004E636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4E6364" w:rsidRDefault="004E6364" w:rsidP="004E6364">
            <w:pPr>
              <w:jc w:val="center"/>
              <w:rPr>
                <w:sz w:val="28"/>
                <w:szCs w:val="28"/>
                <w:lang w:val="fr-FR"/>
              </w:rPr>
            </w:pPr>
          </w:p>
          <w:p w:rsidR="004E6364" w:rsidRPr="004E6364" w:rsidRDefault="004E6364" w:rsidP="004E6364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</w:tr>
      <w:tr w:rsidR="005452C7" w:rsidRPr="005452C7" w:rsidTr="005452C7">
        <w:tc>
          <w:tcPr>
            <w:tcW w:w="1780" w:type="dxa"/>
          </w:tcPr>
          <w:p w:rsidR="005452C7" w:rsidRDefault="004E6364" w:rsidP="004E6364">
            <w:pPr>
              <w:rPr>
                <w:sz w:val="28"/>
                <w:szCs w:val="28"/>
                <w:lang w:val="fr-FR"/>
              </w:rPr>
            </w:pPr>
            <w:r w:rsidRPr="004E6364">
              <w:rPr>
                <w:sz w:val="28"/>
                <w:szCs w:val="28"/>
                <w:lang w:val="fr-FR"/>
              </w:rPr>
              <w:t>Loyer/Disponibilité</w:t>
            </w:r>
          </w:p>
          <w:p w:rsidR="004E6364" w:rsidRDefault="004E6364" w:rsidP="004E6364">
            <w:pPr>
              <w:rPr>
                <w:sz w:val="28"/>
                <w:szCs w:val="28"/>
                <w:lang w:val="fr-FR"/>
              </w:rPr>
            </w:pPr>
          </w:p>
          <w:p w:rsidR="004E6364" w:rsidRDefault="004E6364" w:rsidP="004E6364">
            <w:pPr>
              <w:rPr>
                <w:sz w:val="28"/>
                <w:szCs w:val="28"/>
                <w:lang w:val="fr-FR"/>
              </w:rPr>
            </w:pPr>
          </w:p>
          <w:p w:rsidR="004E6364" w:rsidRDefault="004E6364" w:rsidP="004E6364">
            <w:pPr>
              <w:rPr>
                <w:sz w:val="28"/>
                <w:szCs w:val="28"/>
                <w:lang w:val="fr-FR"/>
              </w:rPr>
            </w:pPr>
          </w:p>
          <w:p w:rsidR="004E6364" w:rsidRDefault="004E6364" w:rsidP="004E6364">
            <w:pPr>
              <w:rPr>
                <w:sz w:val="28"/>
                <w:szCs w:val="28"/>
                <w:lang w:val="fr-FR"/>
              </w:rPr>
            </w:pPr>
          </w:p>
          <w:p w:rsidR="004E6364" w:rsidRDefault="004E6364" w:rsidP="004E6364">
            <w:pPr>
              <w:rPr>
                <w:sz w:val="28"/>
                <w:szCs w:val="28"/>
                <w:lang w:val="fr-FR"/>
              </w:rPr>
            </w:pPr>
          </w:p>
          <w:p w:rsidR="004E6364" w:rsidRDefault="004E6364" w:rsidP="004E6364">
            <w:pPr>
              <w:rPr>
                <w:sz w:val="28"/>
                <w:szCs w:val="28"/>
                <w:lang w:val="fr-FR"/>
              </w:rPr>
            </w:pPr>
          </w:p>
          <w:p w:rsidR="004E6364" w:rsidRPr="004E6364" w:rsidRDefault="004E6364" w:rsidP="004E6364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  <w:tc>
          <w:tcPr>
            <w:tcW w:w="1781" w:type="dxa"/>
          </w:tcPr>
          <w:p w:rsidR="005452C7" w:rsidRPr="005452C7" w:rsidRDefault="005452C7" w:rsidP="005452C7">
            <w:pPr>
              <w:rPr>
                <w:lang w:val="fr-FR"/>
              </w:rPr>
            </w:pPr>
          </w:p>
        </w:tc>
      </w:tr>
    </w:tbl>
    <w:p w:rsidR="005452C7" w:rsidRDefault="005452C7" w:rsidP="005452C7">
      <w:pPr>
        <w:rPr>
          <w:lang w:val="fr-FR"/>
        </w:rPr>
      </w:pPr>
    </w:p>
    <w:p w:rsidR="00A6536E" w:rsidRDefault="00A6536E" w:rsidP="005452C7">
      <w:pPr>
        <w:rPr>
          <w:lang w:val="fr-FR"/>
        </w:rPr>
      </w:pPr>
    </w:p>
    <w:p w:rsidR="00A6536E" w:rsidRDefault="00A6536E" w:rsidP="005452C7">
      <w:pPr>
        <w:rPr>
          <w:lang w:val="fr-FR"/>
        </w:rPr>
      </w:pPr>
    </w:p>
    <w:p w:rsidR="00A6536E" w:rsidRDefault="00A6536E" w:rsidP="005452C7">
      <w:pPr>
        <w:rPr>
          <w:lang w:val="fr-FR"/>
        </w:rPr>
      </w:pPr>
    </w:p>
    <w:p w:rsidR="00A6536E" w:rsidRDefault="00A6536E" w:rsidP="005452C7">
      <w:pPr>
        <w:rPr>
          <w:lang w:val="fr-FR"/>
        </w:rPr>
      </w:pPr>
    </w:p>
    <w:p w:rsidR="00807FB4" w:rsidRPr="00807FB4" w:rsidRDefault="00807FB4" w:rsidP="00807FB4">
      <w:pPr>
        <w:rPr>
          <w:rFonts w:ascii="Bahnschrift Light" w:hAnsi="Bahnschrift Light"/>
          <w:sz w:val="28"/>
          <w:szCs w:val="28"/>
          <w:lang w:val="fr-FR"/>
        </w:rPr>
      </w:pPr>
      <w:r w:rsidRPr="00807FB4">
        <w:rPr>
          <w:rFonts w:ascii="Bahnschrift Light" w:hAnsi="Bahnschrift Light"/>
          <w:sz w:val="28"/>
          <w:szCs w:val="28"/>
          <w:lang w:val="fr-FR"/>
        </w:rPr>
        <w:lastRenderedPageBreak/>
        <w:t xml:space="preserve">4. </w:t>
      </w:r>
    </w:p>
    <w:p w:rsidR="00807FB4" w:rsidRDefault="00807FB4" w:rsidP="00CA4E75">
      <w:pPr>
        <w:jc w:val="center"/>
        <w:rPr>
          <w:lang w:val="fr-FR"/>
        </w:rPr>
      </w:pPr>
    </w:p>
    <w:p w:rsidR="00A6536E" w:rsidRDefault="00807FB4" w:rsidP="00CA4E75">
      <w:pPr>
        <w:jc w:val="center"/>
        <w:rPr>
          <w:lang w:val="fr-FR"/>
        </w:rPr>
      </w:pPr>
      <w:r>
        <w:rPr>
          <w:rFonts w:ascii="Bahnschrift Light" w:hAnsi="Bahnschrift Light"/>
          <w:sz w:val="28"/>
          <w:szCs w:val="28"/>
          <w:lang w:val="fr-FR"/>
        </w:rPr>
        <w:t xml:space="preserve">5. </w:t>
      </w:r>
      <w:bookmarkStart w:id="0" w:name="_GoBack"/>
      <w:bookmarkEnd w:id="0"/>
      <w:r w:rsidR="00A6536E">
        <w:rPr>
          <w:noProof/>
          <w:lang w:eastAsia="el-GR"/>
        </w:rPr>
        <w:drawing>
          <wp:inline distT="0" distB="0" distL="0" distR="0" wp14:anchorId="365EA132" wp14:editId="675ACCE9">
            <wp:extent cx="4381500" cy="4396740"/>
            <wp:effectExtent l="0" t="0" r="0" b="381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B4" w:rsidRDefault="00807FB4" w:rsidP="00CA4E75">
      <w:pPr>
        <w:jc w:val="center"/>
        <w:rPr>
          <w:lang w:val="fr-FR"/>
        </w:rPr>
      </w:pPr>
      <w:r>
        <w:rPr>
          <w:noProof/>
          <w:lang w:eastAsia="el-GR"/>
        </w:rPr>
        <w:drawing>
          <wp:inline distT="0" distB="0" distL="0" distR="0">
            <wp:extent cx="3710940" cy="1211580"/>
            <wp:effectExtent l="0" t="0" r="3810" b="762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B4" w:rsidRPr="005452C7" w:rsidRDefault="00807FB4" w:rsidP="00CA4E75">
      <w:pPr>
        <w:jc w:val="center"/>
        <w:rPr>
          <w:lang w:val="fr-FR"/>
        </w:rPr>
      </w:pPr>
    </w:p>
    <w:sectPr w:rsidR="00807FB4" w:rsidRPr="005452C7" w:rsidSect="005452C7">
      <w:headerReference w:type="default" r:id="rId22"/>
      <w:footerReference w:type="default" r:id="rId23"/>
      <w:pgSz w:w="11906" w:h="16838"/>
      <w:pgMar w:top="0" w:right="180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3DD" w:rsidRDefault="001D43DD" w:rsidP="00612E08">
      <w:pPr>
        <w:spacing w:after="0" w:line="240" w:lineRule="auto"/>
      </w:pPr>
      <w:r>
        <w:separator/>
      </w:r>
    </w:p>
  </w:endnote>
  <w:endnote w:type="continuationSeparator" w:id="0">
    <w:p w:rsidR="001D43DD" w:rsidRDefault="001D43DD" w:rsidP="00612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A1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3694356"/>
      <w:docPartObj>
        <w:docPartGallery w:val="Page Numbers (Bottom of Page)"/>
        <w:docPartUnique/>
      </w:docPartObj>
    </w:sdtPr>
    <w:sdtEndPr/>
    <w:sdtContent>
      <w:p w:rsidR="000E36CF" w:rsidRDefault="000E36C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7FB4">
          <w:rPr>
            <w:noProof/>
          </w:rPr>
          <w:t>5</w:t>
        </w:r>
        <w:r>
          <w:fldChar w:fldCharType="end"/>
        </w:r>
      </w:p>
    </w:sdtContent>
  </w:sdt>
  <w:p w:rsidR="00612E08" w:rsidRDefault="00612E0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3DD" w:rsidRDefault="001D43DD" w:rsidP="00612E08">
      <w:pPr>
        <w:spacing w:after="0" w:line="240" w:lineRule="auto"/>
      </w:pPr>
      <w:r>
        <w:separator/>
      </w:r>
    </w:p>
  </w:footnote>
  <w:footnote w:type="continuationSeparator" w:id="0">
    <w:p w:rsidR="001D43DD" w:rsidRDefault="001D43DD" w:rsidP="00612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  <w:lang w:val="fr-FR"/>
      </w:rPr>
      <w:alias w:val="Τίτλος"/>
      <w:id w:val="77738743"/>
      <w:placeholder>
        <w:docPart w:val="1D62B7C5AD9D44F3A945D225746C2A4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E08" w:rsidRPr="000E36CF" w:rsidRDefault="000E36CF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  <w:lang w:val="fr-FR"/>
          </w:rPr>
        </w:pPr>
        <w:r w:rsidRPr="000E36CF">
          <w:rPr>
            <w:rFonts w:asciiTheme="majorHAnsi" w:eastAsiaTheme="majorEastAsia" w:hAnsiTheme="majorHAnsi" w:cstheme="majorBidi"/>
            <w:sz w:val="32"/>
            <w:szCs w:val="32"/>
            <w:lang w:val="fr-FR"/>
          </w:rPr>
          <w:t xml:space="preserve">1er Collège Pilote d’ Athènes – La maison – </w:t>
        </w:r>
        <w:proofErr w:type="spellStart"/>
        <w:r w:rsidRPr="000E36CF">
          <w:rPr>
            <w:rFonts w:asciiTheme="majorHAnsi" w:eastAsiaTheme="majorEastAsia" w:hAnsiTheme="majorHAnsi" w:cstheme="majorBidi"/>
            <w:sz w:val="32"/>
            <w:szCs w:val="32"/>
            <w:lang w:val="fr-FR"/>
          </w:rPr>
          <w:t>Vassiliki</w:t>
        </w:r>
        <w:proofErr w:type="spellEnd"/>
        <w:r w:rsidRPr="000E36CF">
          <w:rPr>
            <w:rFonts w:asciiTheme="majorHAnsi" w:eastAsiaTheme="majorEastAsia" w:hAnsiTheme="majorHAnsi" w:cstheme="majorBidi"/>
            <w:sz w:val="32"/>
            <w:szCs w:val="32"/>
            <w:lang w:val="fr-FR"/>
          </w:rPr>
          <w:t xml:space="preserve"> </w:t>
        </w:r>
        <w:proofErr w:type="spellStart"/>
        <w:r w:rsidRPr="000E36CF">
          <w:rPr>
            <w:rFonts w:asciiTheme="majorHAnsi" w:eastAsiaTheme="majorEastAsia" w:hAnsiTheme="majorHAnsi" w:cstheme="majorBidi"/>
            <w:sz w:val="32"/>
            <w:szCs w:val="32"/>
            <w:lang w:val="fr-FR"/>
          </w:rPr>
          <w:t>Aggelou</w:t>
        </w:r>
        <w:proofErr w:type="spellEnd"/>
      </w:p>
    </w:sdtContent>
  </w:sdt>
  <w:p w:rsidR="00612E08" w:rsidRPr="000E36CF" w:rsidRDefault="00612E08">
    <w:pPr>
      <w:pStyle w:val="a6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C4B65"/>
    <w:multiLevelType w:val="hybridMultilevel"/>
    <w:tmpl w:val="5986C9B8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2C7"/>
    <w:rsid w:val="000E36CF"/>
    <w:rsid w:val="00107213"/>
    <w:rsid w:val="001D43DD"/>
    <w:rsid w:val="003A4383"/>
    <w:rsid w:val="004E6364"/>
    <w:rsid w:val="0053670A"/>
    <w:rsid w:val="005452C7"/>
    <w:rsid w:val="00612E08"/>
    <w:rsid w:val="00807FB4"/>
    <w:rsid w:val="00A6536E"/>
    <w:rsid w:val="00CA4E75"/>
    <w:rsid w:val="00DE6FE9"/>
    <w:rsid w:val="00E646B2"/>
    <w:rsid w:val="00F5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452C7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545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12E08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612E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612E08"/>
  </w:style>
  <w:style w:type="paragraph" w:styleId="a7">
    <w:name w:val="footer"/>
    <w:basedOn w:val="a"/>
    <w:link w:val="Char1"/>
    <w:uiPriority w:val="99"/>
    <w:unhideWhenUsed/>
    <w:rsid w:val="00612E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612E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5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452C7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545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12E08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612E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612E08"/>
  </w:style>
  <w:style w:type="paragraph" w:styleId="a7">
    <w:name w:val="footer"/>
    <w:basedOn w:val="a"/>
    <w:link w:val="Char1"/>
    <w:uiPriority w:val="99"/>
    <w:unhideWhenUsed/>
    <w:rsid w:val="00612E0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612E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03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D62B7C5AD9D44F3A945D225746C2A4E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0F04049-9501-4C25-A2BE-8EE11E6C7ECF}"/>
      </w:docPartPr>
      <w:docPartBody>
        <w:p w:rsidR="00880AC3" w:rsidRDefault="00FF79C9" w:rsidP="00FF79C9">
          <w:pPr>
            <w:pStyle w:val="1D62B7C5AD9D44F3A945D225746C2A4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[Τίτλος εγγράφου]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A1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9C9"/>
    <w:rsid w:val="00265D35"/>
    <w:rsid w:val="00423167"/>
    <w:rsid w:val="00880AC3"/>
    <w:rsid w:val="00926A5A"/>
    <w:rsid w:val="00C869D6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D62B7C5AD9D44F3A945D225746C2A4E">
    <w:name w:val="1D62B7C5AD9D44F3A945D225746C2A4E"/>
    <w:rsid w:val="00FF79C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D62B7C5AD9D44F3A945D225746C2A4E">
    <w:name w:val="1D62B7C5AD9D44F3A945D225746C2A4E"/>
    <w:rsid w:val="00FF79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89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1er Collège Pilote d’ Athènes – La maison – Vassiliki Aggelou</vt:lpstr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1er Collège Pilote d’ Athènes – La maison – Vassiliki Aggelou</dc:title>
  <dc:creator>User</dc:creator>
  <cp:lastModifiedBy>User</cp:lastModifiedBy>
  <cp:revision>6</cp:revision>
  <dcterms:created xsi:type="dcterms:W3CDTF">2024-03-31T18:39:00Z</dcterms:created>
  <dcterms:modified xsi:type="dcterms:W3CDTF">2024-03-31T19:36:00Z</dcterms:modified>
</cp:coreProperties>
</file>