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32" w:rsidRPr="00927AD7" w:rsidRDefault="0090316A" w:rsidP="00B1109D">
      <w:pPr>
        <w:jc w:val="center"/>
        <w:rPr>
          <w:b/>
          <w:bCs/>
          <w:sz w:val="29"/>
          <w:szCs w:val="29"/>
        </w:rPr>
      </w:pPr>
      <w:r>
        <w:rPr>
          <w:b/>
          <w:bCs/>
          <w:sz w:val="36"/>
          <w:szCs w:val="36"/>
        </w:rPr>
        <w:t>Μ</w:t>
      </w:r>
      <w:r>
        <w:rPr>
          <w:b/>
          <w:bCs/>
          <w:sz w:val="29"/>
          <w:szCs w:val="29"/>
        </w:rPr>
        <w:t>ΕΤΡΗΣΗ ΠΥΚΝΟΤΗΤΑΣ</w:t>
      </w:r>
    </w:p>
    <w:p w:rsidR="0090316A" w:rsidRPr="003D592B" w:rsidRDefault="0090316A" w:rsidP="0090316A">
      <w:pPr>
        <w:autoSpaceDE w:val="0"/>
        <w:autoSpaceDN w:val="0"/>
        <w:adjustRightInd w:val="0"/>
        <w:spacing w:after="0" w:line="240" w:lineRule="auto"/>
        <w:rPr>
          <w:rFonts w:ascii="Calibri" w:hAnsi="Calibri" w:cs="Calibri"/>
          <w:b/>
          <w:bCs/>
          <w:i/>
          <w:iCs/>
          <w:color w:val="000000"/>
        </w:rPr>
      </w:pPr>
      <w:r w:rsidRPr="0090316A">
        <w:rPr>
          <w:rFonts w:ascii="Calibri" w:hAnsi="Calibri" w:cs="Calibri"/>
          <w:b/>
          <w:bCs/>
          <w:i/>
          <w:iCs/>
          <w:color w:val="000000"/>
        </w:rPr>
        <w:t xml:space="preserve">Πυκνότητα (d) ενός υλικού ορίζεται ως το πηλίκο της μάζας ενός σώματος από το υλικό αυτό προς τον όγκο του. </w:t>
      </w:r>
      <w:r w:rsidR="003D592B" w:rsidRPr="003D592B">
        <w:rPr>
          <w:rFonts w:ascii="Calibri" w:hAnsi="Calibri" w:cs="Calibri"/>
          <w:bCs/>
          <w:i/>
          <w:iCs/>
          <w:color w:val="000000"/>
        </w:rPr>
        <w:t>(Θα τ</w:t>
      </w:r>
      <w:r w:rsidR="003D592B">
        <w:rPr>
          <w:rFonts w:ascii="Calibri" w:hAnsi="Calibri" w:cs="Calibri"/>
          <w:bCs/>
          <w:i/>
          <w:iCs/>
          <w:color w:val="000000"/>
        </w:rPr>
        <w:t>η</w:t>
      </w:r>
      <w:r w:rsidR="003D592B" w:rsidRPr="003D592B">
        <w:rPr>
          <w:rFonts w:ascii="Calibri" w:hAnsi="Calibri" w:cs="Calibri"/>
          <w:bCs/>
          <w:i/>
          <w:iCs/>
          <w:color w:val="000000"/>
        </w:rPr>
        <w:t xml:space="preserve"> δείτε να τ</w:t>
      </w:r>
      <w:r w:rsidR="003D592B">
        <w:rPr>
          <w:rFonts w:ascii="Calibri" w:hAnsi="Calibri" w:cs="Calibri"/>
          <w:bCs/>
          <w:i/>
          <w:iCs/>
          <w:color w:val="000000"/>
        </w:rPr>
        <w:t>η</w:t>
      </w:r>
      <w:r w:rsidR="003D592B" w:rsidRPr="003D592B">
        <w:rPr>
          <w:rFonts w:ascii="Calibri" w:hAnsi="Calibri" w:cs="Calibri"/>
          <w:bCs/>
          <w:i/>
          <w:iCs/>
          <w:color w:val="000000"/>
        </w:rPr>
        <w:t xml:space="preserve"> συμβολίζουν και με </w:t>
      </w:r>
      <w:r w:rsidR="003D592B" w:rsidRPr="003D592B">
        <w:rPr>
          <w:rFonts w:ascii="Calibri" w:hAnsi="Calibri" w:cs="Calibri"/>
          <w:b/>
          <w:bCs/>
          <w:i/>
          <w:iCs/>
          <w:color w:val="000000"/>
        </w:rPr>
        <w:t>ρ</w:t>
      </w:r>
      <w:r w:rsidR="003D592B" w:rsidRPr="003D592B">
        <w:rPr>
          <w:rFonts w:ascii="Calibri" w:hAnsi="Calibri" w:cs="Calibri"/>
          <w:bCs/>
          <w:i/>
          <w:iCs/>
          <w:color w:val="000000"/>
        </w:rPr>
        <w:t xml:space="preserve"> ! Μην τρομάξετε</w:t>
      </w:r>
      <w:r w:rsidR="003D592B">
        <w:rPr>
          <w:rFonts w:ascii="Calibri" w:hAnsi="Calibri" w:cs="Calibri"/>
          <w:bCs/>
          <w:i/>
          <w:iCs/>
          <w:color w:val="000000"/>
        </w:rPr>
        <w:t>!</w:t>
      </w:r>
      <w:r w:rsidR="003D592B" w:rsidRPr="003D592B">
        <w:rPr>
          <w:rFonts w:ascii="Calibri" w:hAnsi="Calibri" w:cs="Calibri"/>
          <w:bCs/>
          <w:i/>
          <w:iCs/>
          <w:color w:val="000000"/>
        </w:rPr>
        <w:t>)</w:t>
      </w:r>
    </w:p>
    <w:p w:rsidR="0090316A" w:rsidRPr="003D592B" w:rsidRDefault="0090316A" w:rsidP="0090316A">
      <w:pPr>
        <w:autoSpaceDE w:val="0"/>
        <w:autoSpaceDN w:val="0"/>
        <w:adjustRightInd w:val="0"/>
        <w:spacing w:after="0" w:line="240" w:lineRule="auto"/>
        <w:rPr>
          <w:rFonts w:ascii="Calibri" w:hAnsi="Calibri" w:cs="Calibri"/>
          <w:color w:val="000000"/>
        </w:rPr>
      </w:pPr>
      <w:r w:rsidRPr="0090316A">
        <w:rPr>
          <w:rFonts w:ascii="Calibri" w:hAnsi="Calibri" w:cs="Calibri"/>
          <w:color w:val="000000"/>
        </w:rPr>
        <w:t xml:space="preserve">Για να την υπολογίσουμε, διαιρούμε τη μάζα του σώματος με τον όγκο του: </w:t>
      </w:r>
    </w:p>
    <w:p w:rsidR="0090316A" w:rsidRPr="00B1109D" w:rsidRDefault="0090316A" w:rsidP="0090316A">
      <w:pPr>
        <w:autoSpaceDE w:val="0"/>
        <w:autoSpaceDN w:val="0"/>
        <w:adjustRightInd w:val="0"/>
        <w:spacing w:after="0" w:line="240" w:lineRule="auto"/>
        <w:rPr>
          <w:rFonts w:ascii="Calibri" w:hAnsi="Calibri" w:cs="Calibri"/>
          <w:color w:val="000000"/>
          <w:sz w:val="24"/>
          <w:szCs w:val="24"/>
        </w:rPr>
      </w:pPr>
      <w:r w:rsidRPr="003D592B">
        <w:rPr>
          <w:rFonts w:ascii="Calibri" w:hAnsi="Calibri" w:cs="Calibri"/>
          <w:color w:val="000000"/>
        </w:rPr>
        <w:tab/>
      </w:r>
      <w:r w:rsidRPr="003D592B">
        <w:rPr>
          <w:rFonts w:ascii="Calibri" w:hAnsi="Calibri" w:cs="Calibri"/>
          <w:color w:val="000000"/>
        </w:rPr>
        <w:tab/>
      </w:r>
      <w:r w:rsidRPr="003D592B">
        <w:rPr>
          <w:rFonts w:ascii="Calibri" w:hAnsi="Calibri" w:cs="Calibri"/>
          <w:color w:val="000000"/>
        </w:rPr>
        <w:tab/>
      </w:r>
      <w:r w:rsidRPr="003D592B">
        <w:rPr>
          <w:rFonts w:ascii="Calibri" w:hAnsi="Calibri" w:cs="Calibri"/>
          <w:color w:val="000000"/>
        </w:rPr>
        <w:tab/>
      </w:r>
      <m:oMath>
        <m:r>
          <w:rPr>
            <w:rFonts w:ascii="Cambria Math" w:eastAsiaTheme="minorEastAsia" w:hAnsi="Cambria Math" w:cs="Calibri"/>
            <w:color w:val="000000"/>
            <w:sz w:val="24"/>
            <w:szCs w:val="24"/>
          </w:rPr>
          <m:t>πυκνότητα =</m:t>
        </m:r>
        <m:f>
          <m:fPr>
            <m:ctrlPr>
              <w:rPr>
                <w:rFonts w:ascii="Cambria Math" w:eastAsiaTheme="minorEastAsia" w:hAnsi="Cambria Math" w:cs="Calibri"/>
                <w:i/>
                <w:color w:val="000000"/>
                <w:sz w:val="24"/>
                <w:szCs w:val="24"/>
              </w:rPr>
            </m:ctrlPr>
          </m:fPr>
          <m:num>
            <m:r>
              <w:rPr>
                <w:rFonts w:ascii="Cambria Math" w:eastAsiaTheme="minorEastAsia" w:hAnsi="Cambria Math" w:cs="Calibri"/>
                <w:color w:val="000000"/>
                <w:sz w:val="24"/>
                <w:szCs w:val="24"/>
              </w:rPr>
              <m:t>μάζα</m:t>
            </m:r>
          </m:num>
          <m:den>
            <m:r>
              <w:rPr>
                <w:rFonts w:ascii="Cambria Math" w:eastAsiaTheme="minorEastAsia" w:hAnsi="Cambria Math" w:cs="Calibri"/>
                <w:color w:val="000000"/>
                <w:sz w:val="24"/>
                <w:szCs w:val="24"/>
              </w:rPr>
              <m:t>όγκος</m:t>
            </m:r>
          </m:den>
        </m:f>
      </m:oMath>
    </w:p>
    <w:p w:rsidR="0090316A" w:rsidRDefault="0090316A" w:rsidP="0090316A">
      <w:pPr>
        <w:autoSpaceDE w:val="0"/>
        <w:autoSpaceDN w:val="0"/>
        <w:adjustRightInd w:val="0"/>
        <w:spacing w:after="0" w:line="240" w:lineRule="auto"/>
        <w:rPr>
          <w:rFonts w:ascii="Calibri" w:eastAsiaTheme="minorEastAsia" w:hAnsi="Calibri" w:cs="Calibri"/>
          <w:color w:val="000000"/>
        </w:rPr>
      </w:pPr>
      <w:r w:rsidRPr="0090316A">
        <w:rPr>
          <w:rFonts w:ascii="Calibri" w:hAnsi="Calibri" w:cs="Calibri"/>
          <w:i/>
          <w:color w:val="000000"/>
        </w:rPr>
        <w:t>ή  συμβολικά :</w:t>
      </w:r>
      <w:r w:rsidRPr="0090316A">
        <w:rPr>
          <w:rFonts w:ascii="Calibri" w:hAnsi="Calibri" w:cs="Calibri"/>
          <w:i/>
          <w:color w:val="000000"/>
        </w:rPr>
        <w:tab/>
      </w:r>
      <w:r>
        <w:rPr>
          <w:rFonts w:ascii="Calibri" w:hAnsi="Calibri" w:cs="Calibri"/>
          <w:color w:val="000000"/>
        </w:rPr>
        <w:tab/>
      </w:r>
      <w:r>
        <w:rPr>
          <w:rFonts w:ascii="Calibri" w:hAnsi="Calibri" w:cs="Calibri"/>
          <w:color w:val="000000"/>
        </w:rPr>
        <w:tab/>
      </w:r>
      <m:oMath>
        <m:r>
          <w:rPr>
            <w:rFonts w:ascii="Cambria Math" w:hAnsi="Cambria Math" w:cs="Calibri"/>
            <w:color w:val="000000"/>
            <w:sz w:val="28"/>
            <w:szCs w:val="28"/>
          </w:rPr>
          <m:t>d=</m:t>
        </m:r>
        <m:f>
          <m:fPr>
            <m:ctrlPr>
              <w:rPr>
                <w:rFonts w:ascii="Cambria Math" w:hAnsi="Cambria Math" w:cs="Calibri"/>
                <w:i/>
                <w:color w:val="000000"/>
                <w:sz w:val="28"/>
                <w:szCs w:val="28"/>
              </w:rPr>
            </m:ctrlPr>
          </m:fPr>
          <m:num>
            <m:r>
              <w:rPr>
                <w:rFonts w:ascii="Cambria Math" w:hAnsi="Cambria Math" w:cs="Calibri"/>
                <w:color w:val="000000"/>
                <w:sz w:val="28"/>
                <w:szCs w:val="28"/>
              </w:rPr>
              <m:t>m</m:t>
            </m:r>
          </m:num>
          <m:den>
            <m:r>
              <w:rPr>
                <w:rFonts w:ascii="Cambria Math" w:hAnsi="Cambria Math" w:cs="Calibri"/>
                <w:color w:val="000000"/>
                <w:sz w:val="28"/>
                <w:szCs w:val="28"/>
              </w:rPr>
              <m:t>V</m:t>
            </m:r>
          </m:den>
        </m:f>
      </m:oMath>
    </w:p>
    <w:p w:rsidR="00B1109D" w:rsidRPr="0090316A" w:rsidRDefault="00B1109D" w:rsidP="0090316A">
      <w:pPr>
        <w:autoSpaceDE w:val="0"/>
        <w:autoSpaceDN w:val="0"/>
        <w:adjustRightInd w:val="0"/>
        <w:spacing w:after="0" w:line="240" w:lineRule="auto"/>
        <w:rPr>
          <w:rFonts w:ascii="Calibri" w:eastAsiaTheme="minorEastAsia" w:hAnsi="Calibri" w:cs="Calibri"/>
          <w:color w:val="000000"/>
        </w:rPr>
      </w:pPr>
    </w:p>
    <w:p w:rsidR="00B1109D" w:rsidRDefault="0090316A" w:rsidP="00B1109D">
      <w:pPr>
        <w:autoSpaceDE w:val="0"/>
        <w:autoSpaceDN w:val="0"/>
        <w:adjustRightInd w:val="0"/>
        <w:spacing w:after="0" w:line="240" w:lineRule="auto"/>
        <w:rPr>
          <w:rFonts w:ascii="Calibri" w:hAnsi="Calibri" w:cs="Calibri"/>
          <w:color w:val="000000"/>
        </w:rPr>
      </w:pPr>
      <w:r w:rsidRPr="0090316A">
        <w:rPr>
          <w:rFonts w:ascii="Calibri" w:hAnsi="Calibri" w:cs="Calibri"/>
          <w:b/>
          <w:bCs/>
          <w:i/>
          <w:iCs/>
          <w:color w:val="000000"/>
        </w:rPr>
        <w:t>Η πυκνότητα εξαρτάται μόνο από το υλικό του σώματος</w:t>
      </w:r>
      <w:r w:rsidRPr="0090316A">
        <w:rPr>
          <w:rFonts w:ascii="Calibri" w:hAnsi="Calibri" w:cs="Calibri"/>
          <w:color w:val="000000"/>
        </w:rPr>
        <w:t xml:space="preserve">. </w:t>
      </w:r>
    </w:p>
    <w:p w:rsidR="001F0E13" w:rsidRDefault="0090316A" w:rsidP="00B1109D">
      <w:pPr>
        <w:autoSpaceDE w:val="0"/>
        <w:autoSpaceDN w:val="0"/>
        <w:adjustRightInd w:val="0"/>
        <w:spacing w:after="0" w:line="240" w:lineRule="auto"/>
        <w:rPr>
          <w:rFonts w:ascii="Calibri" w:hAnsi="Calibri" w:cs="Calibri"/>
          <w:color w:val="000000"/>
        </w:rPr>
      </w:pPr>
      <w:r w:rsidRPr="0090316A">
        <w:rPr>
          <w:rFonts w:ascii="Calibri" w:hAnsi="Calibri" w:cs="Calibri"/>
          <w:color w:val="000000"/>
        </w:rPr>
        <w:t xml:space="preserve">Έτσι δεν εξαρτάται από το σχήμα, το μέγεθος ή την ποσότητά του. Π.χ. Είτε πάρουμε μία σιδηροδοκό είτε ένα ρίνισμα σιδήρου, η πυκνότητα θα είναι η ίδια και χαρακτηριστική του σιδήρου. </w:t>
      </w:r>
    </w:p>
    <w:p w:rsidR="00B1109D" w:rsidRDefault="00B1109D" w:rsidP="00B1109D">
      <w:pPr>
        <w:autoSpaceDE w:val="0"/>
        <w:autoSpaceDN w:val="0"/>
        <w:adjustRightInd w:val="0"/>
        <w:spacing w:after="0" w:line="240" w:lineRule="auto"/>
        <w:rPr>
          <w:rFonts w:ascii="Calibri" w:hAnsi="Calibri" w:cs="Calibri"/>
          <w:color w:val="000000"/>
        </w:rPr>
      </w:pPr>
    </w:p>
    <w:p w:rsidR="00B1109D" w:rsidRPr="00B1109D" w:rsidRDefault="00B1109D" w:rsidP="00B1109D">
      <w:pPr>
        <w:autoSpaceDE w:val="0"/>
        <w:autoSpaceDN w:val="0"/>
        <w:adjustRightInd w:val="0"/>
        <w:spacing w:after="0" w:line="240" w:lineRule="auto"/>
        <w:rPr>
          <w:rFonts w:ascii="Calibri" w:hAnsi="Calibri" w:cs="Calibri"/>
          <w:b/>
          <w:i/>
          <w:color w:val="000000"/>
        </w:rPr>
      </w:pPr>
      <w:r w:rsidRPr="00B1109D">
        <w:rPr>
          <w:rFonts w:ascii="Calibri" w:hAnsi="Calibri" w:cs="Calibri"/>
          <w:b/>
          <w:i/>
          <w:iCs/>
          <w:color w:val="000000"/>
        </w:rPr>
        <w:t xml:space="preserve">Μονάδα μέτρησης της πυκνότητας </w:t>
      </w:r>
    </w:p>
    <w:p w:rsidR="00B1109D" w:rsidRDefault="001F0E13" w:rsidP="00B1109D">
      <w:pPr>
        <w:autoSpaceDE w:val="0"/>
        <w:autoSpaceDN w:val="0"/>
        <w:adjustRightInd w:val="0"/>
        <w:spacing w:after="0" w:line="240" w:lineRule="auto"/>
        <w:rPr>
          <w:rFonts w:ascii="Calibri" w:hAnsi="Calibri" w:cs="Calibri"/>
          <w:color w:val="000000"/>
        </w:rPr>
      </w:pPr>
      <w:r w:rsidRPr="001F0E13">
        <w:rPr>
          <w:rFonts w:ascii="Calibri" w:hAnsi="Calibri" w:cs="Calibri"/>
          <w:color w:val="000000"/>
        </w:rPr>
        <w:t xml:space="preserve">Εάν η μάζα μετρηθεί σε κιλά και ο όγκος σε κυβικά μέτρα, τότε η διεθνής μονάδα μέτρησης της πυκνότητας, με βάση τον παραπάνω τύπο, θα είναι το </w:t>
      </w:r>
      <w:r w:rsidR="00B1109D">
        <w:rPr>
          <w:rFonts w:ascii="Calibri" w:hAnsi="Calibri" w:cs="Calibri"/>
          <w:b/>
          <w:bCs/>
          <w:color w:val="000000"/>
        </w:rPr>
        <w:t>κιλό ανά</w:t>
      </w:r>
      <w:r w:rsidRPr="001F0E13">
        <w:rPr>
          <w:rFonts w:ascii="Calibri" w:hAnsi="Calibri" w:cs="Calibri"/>
          <w:b/>
          <w:bCs/>
          <w:color w:val="000000"/>
        </w:rPr>
        <w:t xml:space="preserve"> κυβικό μέτρο </w:t>
      </w:r>
      <w:r w:rsidRPr="001F0E13">
        <w:rPr>
          <w:rFonts w:ascii="Calibri" w:hAnsi="Calibri" w:cs="Calibri"/>
          <w:color w:val="000000"/>
        </w:rPr>
        <w:t xml:space="preserve">(1 </w:t>
      </w:r>
      <w:proofErr w:type="spellStart"/>
      <w:r w:rsidRPr="001F0E13">
        <w:rPr>
          <w:rFonts w:ascii="Calibri" w:hAnsi="Calibri" w:cs="Calibri"/>
          <w:color w:val="000000"/>
        </w:rPr>
        <w:t>Kg</w:t>
      </w:r>
      <w:proofErr w:type="spellEnd"/>
      <w:r w:rsidRPr="001F0E13">
        <w:rPr>
          <w:rFonts w:ascii="Calibri" w:hAnsi="Calibri" w:cs="Calibri"/>
          <w:color w:val="000000"/>
        </w:rPr>
        <w:t>/m</w:t>
      </w:r>
      <w:r w:rsidR="00927AD7" w:rsidRPr="00927AD7">
        <w:rPr>
          <w:rFonts w:ascii="Calibri" w:hAnsi="Calibri" w:cs="Calibri"/>
          <w:color w:val="000000"/>
          <w:vertAlign w:val="superscript"/>
        </w:rPr>
        <w:t>3</w:t>
      </w:r>
      <w:r w:rsidR="00B1109D">
        <w:rPr>
          <w:rFonts w:ascii="Calibri" w:hAnsi="Calibri" w:cs="Calibri"/>
          <w:color w:val="000000"/>
        </w:rPr>
        <w:t>).</w:t>
      </w:r>
    </w:p>
    <w:p w:rsidR="001F0E13" w:rsidRDefault="001F0E13" w:rsidP="00B1109D">
      <w:pPr>
        <w:autoSpaceDE w:val="0"/>
        <w:autoSpaceDN w:val="0"/>
        <w:adjustRightInd w:val="0"/>
        <w:spacing w:after="0" w:line="240" w:lineRule="auto"/>
        <w:rPr>
          <w:rFonts w:ascii="Calibri" w:hAnsi="Calibri" w:cs="Calibri"/>
          <w:color w:val="000000"/>
        </w:rPr>
      </w:pPr>
      <w:r w:rsidRPr="001F0E13">
        <w:rPr>
          <w:rFonts w:ascii="Calibri" w:hAnsi="Calibri" w:cs="Calibri"/>
          <w:color w:val="000000"/>
        </w:rPr>
        <w:t xml:space="preserve">Άλλες μονάδες μπορεί να είναι το g/L, </w:t>
      </w:r>
      <w:proofErr w:type="spellStart"/>
      <w:r w:rsidRPr="001F0E13">
        <w:rPr>
          <w:rFonts w:ascii="Calibri" w:hAnsi="Calibri" w:cs="Calibri"/>
          <w:color w:val="000000"/>
        </w:rPr>
        <w:t>g/mL</w:t>
      </w:r>
      <w:proofErr w:type="spellEnd"/>
      <w:r w:rsidRPr="001F0E13">
        <w:rPr>
          <w:rFonts w:ascii="Calibri" w:hAnsi="Calibri" w:cs="Calibri"/>
          <w:color w:val="000000"/>
        </w:rPr>
        <w:t xml:space="preserve"> κλπ. </w:t>
      </w:r>
    </w:p>
    <w:p w:rsidR="00B1109D" w:rsidRDefault="00B1109D" w:rsidP="00B1109D">
      <w:pPr>
        <w:autoSpaceDE w:val="0"/>
        <w:autoSpaceDN w:val="0"/>
        <w:adjustRightInd w:val="0"/>
        <w:spacing w:after="0" w:line="240" w:lineRule="auto"/>
        <w:rPr>
          <w:rFonts w:ascii="Calibri" w:hAnsi="Calibri" w:cs="Calibri"/>
          <w:color w:val="000000"/>
        </w:rPr>
      </w:pPr>
    </w:p>
    <w:p w:rsidR="00B1109D" w:rsidRDefault="00B1109D" w:rsidP="00B1109D">
      <w:pPr>
        <w:autoSpaceDE w:val="0"/>
        <w:autoSpaceDN w:val="0"/>
        <w:adjustRightInd w:val="0"/>
        <w:spacing w:after="0" w:line="240" w:lineRule="auto"/>
        <w:rPr>
          <w:rFonts w:ascii="Calibri" w:hAnsi="Calibri" w:cs="Calibri"/>
          <w:b/>
          <w:i/>
          <w:iCs/>
          <w:color w:val="000000"/>
        </w:rPr>
      </w:pPr>
      <w:r w:rsidRPr="00B1109D">
        <w:rPr>
          <w:rFonts w:ascii="Calibri" w:hAnsi="Calibri" w:cs="Calibri"/>
          <w:b/>
          <w:i/>
          <w:iCs/>
          <w:color w:val="000000"/>
        </w:rPr>
        <w:t xml:space="preserve">Μέτρηση πυκνότητας υγρού σώματος </w:t>
      </w:r>
      <w:bookmarkStart w:id="0" w:name="_GoBack"/>
      <w:bookmarkEnd w:id="0"/>
    </w:p>
    <w:p w:rsidR="00B1109D" w:rsidRDefault="00B1109D" w:rsidP="00B1109D">
      <w:pPr>
        <w:autoSpaceDE w:val="0"/>
        <w:autoSpaceDN w:val="0"/>
        <w:adjustRightInd w:val="0"/>
        <w:spacing w:after="0" w:line="240" w:lineRule="auto"/>
        <w:rPr>
          <w:rFonts w:ascii="Calibri" w:hAnsi="Calibri" w:cs="Calibri"/>
          <w:color w:val="000000"/>
        </w:rPr>
      </w:pPr>
      <w:r w:rsidRPr="00B1109D">
        <w:rPr>
          <w:rFonts w:ascii="Calibri" w:hAnsi="Calibri" w:cs="Calibri"/>
          <w:color w:val="000000"/>
        </w:rPr>
        <w:t xml:space="preserve">Διαθέτουμε ένα ζυγό, έναν ογκομετρικό κύλινδρο και ένα δοχείο με υγρό. Πρώτα, τοποθετούμε τον άδειο ογκομετρικό στο ζυγό και μετράμε τη μάζα του. Βάζουμε το υγρό στον ογκομετρικό και υπολογίζουμε τη μάζα του υγρού αφαιρώντας τη μάζα του ογκομετρικού. Στη συνέχεια, μετράμε τη στάθμη του για να βρούμε τον όγκο του και τέλος, διαιρούμε τη μάζα με τον όγκο για να βρούμε την πυκνότητά του. </w:t>
      </w:r>
    </w:p>
    <w:p w:rsidR="00B1109D" w:rsidRPr="00B1109D" w:rsidRDefault="00B1109D" w:rsidP="00B1109D">
      <w:pPr>
        <w:autoSpaceDE w:val="0"/>
        <w:autoSpaceDN w:val="0"/>
        <w:adjustRightInd w:val="0"/>
        <w:spacing w:after="0" w:line="240" w:lineRule="auto"/>
        <w:rPr>
          <w:rFonts w:ascii="Calibri" w:hAnsi="Calibri" w:cs="Calibri"/>
          <w:color w:val="000000"/>
        </w:rPr>
      </w:pPr>
    </w:p>
    <w:p w:rsidR="00B1109D" w:rsidRPr="00B1109D" w:rsidRDefault="00B1109D" w:rsidP="00B1109D">
      <w:pPr>
        <w:autoSpaceDE w:val="0"/>
        <w:autoSpaceDN w:val="0"/>
        <w:adjustRightInd w:val="0"/>
        <w:spacing w:after="0" w:line="240" w:lineRule="auto"/>
        <w:rPr>
          <w:rFonts w:ascii="Calibri" w:hAnsi="Calibri" w:cs="Calibri"/>
          <w:b/>
          <w:i/>
          <w:color w:val="000000"/>
        </w:rPr>
      </w:pPr>
      <w:r w:rsidRPr="00B1109D">
        <w:rPr>
          <w:rFonts w:ascii="Calibri" w:hAnsi="Calibri" w:cs="Calibri"/>
          <w:b/>
          <w:i/>
          <w:iCs/>
          <w:color w:val="000000"/>
        </w:rPr>
        <w:t xml:space="preserve">Μέτρηση πυκνότητας στερεού σώματος </w:t>
      </w:r>
    </w:p>
    <w:p w:rsidR="00B1109D" w:rsidRPr="00B1109D" w:rsidRDefault="00B1109D" w:rsidP="00B1109D">
      <w:pPr>
        <w:autoSpaceDE w:val="0"/>
        <w:autoSpaceDN w:val="0"/>
        <w:adjustRightInd w:val="0"/>
        <w:spacing w:after="0" w:line="240" w:lineRule="auto"/>
        <w:rPr>
          <w:rFonts w:ascii="Calibri" w:hAnsi="Calibri" w:cs="Calibri"/>
          <w:color w:val="000000"/>
        </w:rPr>
      </w:pPr>
      <w:r w:rsidRPr="00B1109D">
        <w:rPr>
          <w:rFonts w:ascii="Calibri" w:hAnsi="Calibri" w:cs="Calibri"/>
          <w:color w:val="000000"/>
        </w:rPr>
        <w:t xml:space="preserve">Διαθέτουμε ένα ζυγό, έναν ογκομετρικό κύλινδρο με νερό και ένα στερεό σώμα. Τοποθετούμε το σώμα στο ζυγό και μετράμε τη μάζα του. Στη συνέχεια, τοποθετούμε το σώμα στον ογκομετρικό και μετράμε πόσο ανυψώθηκε η στάθμη του νερού για να βρούμε τον όγκο του. Τέλος, διαιρούμε τη μάζα με τον όγκο για να βρούμε την πυκνότητά του. </w:t>
      </w:r>
    </w:p>
    <w:p w:rsidR="00B1109D" w:rsidRPr="00B1109D" w:rsidRDefault="00B1109D" w:rsidP="00B1109D">
      <w:pPr>
        <w:autoSpaceDE w:val="0"/>
        <w:autoSpaceDN w:val="0"/>
        <w:adjustRightInd w:val="0"/>
        <w:spacing w:after="0" w:line="240" w:lineRule="auto"/>
        <w:rPr>
          <w:rFonts w:ascii="Calibri" w:hAnsi="Calibri" w:cs="Calibri"/>
          <w:color w:val="000000"/>
        </w:rPr>
      </w:pPr>
    </w:p>
    <w:p w:rsidR="00B1109D" w:rsidRPr="00B1109D" w:rsidRDefault="00B1109D" w:rsidP="00B1109D">
      <w:pPr>
        <w:autoSpaceDE w:val="0"/>
        <w:autoSpaceDN w:val="0"/>
        <w:adjustRightInd w:val="0"/>
        <w:spacing w:after="0" w:line="240" w:lineRule="auto"/>
        <w:rPr>
          <w:rFonts w:ascii="Calibri" w:hAnsi="Calibri" w:cs="Calibri"/>
          <w:color w:val="000000"/>
        </w:rPr>
      </w:pPr>
    </w:p>
    <w:sectPr w:rsidR="00B1109D" w:rsidRPr="00B110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6A"/>
    <w:rsid w:val="001F0E13"/>
    <w:rsid w:val="003D592B"/>
    <w:rsid w:val="0090316A"/>
    <w:rsid w:val="00927AD7"/>
    <w:rsid w:val="00A10F32"/>
    <w:rsid w:val="00B11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316A"/>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9031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316A"/>
    <w:rPr>
      <w:rFonts w:ascii="Tahoma" w:hAnsi="Tahoma" w:cs="Tahoma"/>
      <w:sz w:val="16"/>
      <w:szCs w:val="16"/>
    </w:rPr>
  </w:style>
  <w:style w:type="character" w:styleId="a4">
    <w:name w:val="Placeholder Text"/>
    <w:basedOn w:val="a0"/>
    <w:uiPriority w:val="99"/>
    <w:semiHidden/>
    <w:rsid w:val="009031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316A"/>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9031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316A"/>
    <w:rPr>
      <w:rFonts w:ascii="Tahoma" w:hAnsi="Tahoma" w:cs="Tahoma"/>
      <w:sz w:val="16"/>
      <w:szCs w:val="16"/>
    </w:rPr>
  </w:style>
  <w:style w:type="character" w:styleId="a4">
    <w:name w:val="Placeholder Text"/>
    <w:basedOn w:val="a0"/>
    <w:uiPriority w:val="99"/>
    <w:semiHidden/>
    <w:rsid w:val="00903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252</Words>
  <Characters>1363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2020-04-21T08:33:00Z</dcterms:created>
  <dcterms:modified xsi:type="dcterms:W3CDTF">2020-04-22T08:01:00Z</dcterms:modified>
</cp:coreProperties>
</file>