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94778" w14:textId="01540C22" w:rsidR="00E21E77" w:rsidRPr="00E21E77" w:rsidRDefault="00E21E77">
      <w:pPr>
        <w:rPr>
          <w:color w:val="2F5496" w:themeColor="accent1" w:themeShade="BF"/>
          <w:sz w:val="48"/>
          <w:szCs w:val="48"/>
          <w:u w:val="single"/>
          <w:lang w:val="el-GR"/>
        </w:rPr>
      </w:pPr>
      <w:r w:rsidRPr="00E21E77">
        <w:rPr>
          <w:color w:val="2F5496" w:themeColor="accent1" w:themeShade="BF"/>
          <w:sz w:val="48"/>
          <w:szCs w:val="48"/>
          <w:u w:val="single"/>
          <w:lang w:val="el-GR"/>
        </w:rPr>
        <w:t xml:space="preserve">Αριθμητικά </w:t>
      </w:r>
    </w:p>
    <w:p w14:paraId="5832AAB3" w14:textId="77777777" w:rsidR="00E21E77" w:rsidRDefault="00E21E77">
      <w:pPr>
        <w:rPr>
          <w:sz w:val="48"/>
          <w:szCs w:val="48"/>
          <w:lang w:val="de-DE"/>
        </w:rPr>
      </w:pPr>
    </w:p>
    <w:p w14:paraId="5104F77E" w14:textId="1D9780BE" w:rsidR="00506270" w:rsidRDefault="00EE126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Der fünf</w:t>
      </w:r>
      <w:r w:rsidRPr="00EE126D">
        <w:rPr>
          <w:color w:val="FF0000"/>
          <w:sz w:val="48"/>
          <w:szCs w:val="48"/>
          <w:lang w:val="de-DE"/>
        </w:rPr>
        <w:t>t</w:t>
      </w:r>
      <w:r>
        <w:rPr>
          <w:sz w:val="48"/>
          <w:szCs w:val="48"/>
          <w:lang w:val="de-DE"/>
        </w:rPr>
        <w:t>e Kurs</w:t>
      </w:r>
    </w:p>
    <w:p w14:paraId="4C7150FF" w14:textId="31971F04" w:rsidR="00EE126D" w:rsidRDefault="00EE126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Der neun</w:t>
      </w:r>
      <w:r w:rsidRPr="00EE126D">
        <w:rPr>
          <w:color w:val="FF0000"/>
          <w:sz w:val="48"/>
          <w:szCs w:val="48"/>
          <w:lang w:val="de-DE"/>
        </w:rPr>
        <w:t>t</w:t>
      </w:r>
      <w:r>
        <w:rPr>
          <w:sz w:val="48"/>
          <w:szCs w:val="48"/>
          <w:lang w:val="de-DE"/>
        </w:rPr>
        <w:t>e Kurs</w:t>
      </w:r>
    </w:p>
    <w:p w14:paraId="0D8DB64C" w14:textId="1269C1FD" w:rsidR="00EE126D" w:rsidRDefault="00EE126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Der elf</w:t>
      </w:r>
      <w:r w:rsidRPr="00E21E77">
        <w:rPr>
          <w:color w:val="FF0000"/>
          <w:sz w:val="48"/>
          <w:szCs w:val="48"/>
          <w:lang w:val="de-DE"/>
        </w:rPr>
        <w:t>t</w:t>
      </w:r>
      <w:r>
        <w:rPr>
          <w:sz w:val="48"/>
          <w:szCs w:val="48"/>
          <w:lang w:val="de-DE"/>
        </w:rPr>
        <w:t>e Kurs</w:t>
      </w:r>
    </w:p>
    <w:p w14:paraId="7E43D069" w14:textId="69A059A4" w:rsidR="00EE126D" w:rsidRDefault="00EE126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Der fünfzehn</w:t>
      </w:r>
      <w:r w:rsidRPr="00E21E77">
        <w:rPr>
          <w:color w:val="FF0000"/>
          <w:sz w:val="48"/>
          <w:szCs w:val="48"/>
          <w:lang w:val="de-DE"/>
        </w:rPr>
        <w:t>t</w:t>
      </w:r>
      <w:r>
        <w:rPr>
          <w:sz w:val="48"/>
          <w:szCs w:val="48"/>
          <w:lang w:val="de-DE"/>
        </w:rPr>
        <w:t>e Kurs</w:t>
      </w:r>
    </w:p>
    <w:p w14:paraId="479BE82E" w14:textId="28C354A9" w:rsidR="00EE126D" w:rsidRDefault="00EE126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Der zwanzig</w:t>
      </w:r>
      <w:r w:rsidRPr="00E21E77">
        <w:rPr>
          <w:color w:val="00B050"/>
          <w:sz w:val="48"/>
          <w:szCs w:val="48"/>
          <w:lang w:val="de-DE"/>
        </w:rPr>
        <w:t>st</w:t>
      </w:r>
      <w:r>
        <w:rPr>
          <w:sz w:val="48"/>
          <w:szCs w:val="48"/>
          <w:lang w:val="de-DE"/>
        </w:rPr>
        <w:t>e Kurs</w:t>
      </w:r>
    </w:p>
    <w:p w14:paraId="6893A8B1" w14:textId="65546E6D" w:rsidR="00EE126D" w:rsidRDefault="00EE126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Der fünfundzwanzig</w:t>
      </w:r>
      <w:r w:rsidRPr="00E21E77">
        <w:rPr>
          <w:color w:val="00B050"/>
          <w:sz w:val="48"/>
          <w:szCs w:val="48"/>
          <w:lang w:val="de-DE"/>
        </w:rPr>
        <w:t>st</w:t>
      </w:r>
      <w:r>
        <w:rPr>
          <w:sz w:val="48"/>
          <w:szCs w:val="48"/>
          <w:lang w:val="de-DE"/>
        </w:rPr>
        <w:t>e Kurs</w:t>
      </w:r>
    </w:p>
    <w:p w14:paraId="731D29EE" w14:textId="3FB50A1E" w:rsidR="00EE126D" w:rsidRDefault="00EE126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Der dreißig</w:t>
      </w:r>
      <w:r w:rsidRPr="00E21E77">
        <w:rPr>
          <w:color w:val="00B050"/>
          <w:sz w:val="48"/>
          <w:szCs w:val="48"/>
          <w:lang w:val="de-DE"/>
        </w:rPr>
        <w:t>st</w:t>
      </w:r>
      <w:r>
        <w:rPr>
          <w:sz w:val="48"/>
          <w:szCs w:val="48"/>
          <w:lang w:val="de-DE"/>
        </w:rPr>
        <w:t>e Kurs</w:t>
      </w:r>
    </w:p>
    <w:p w14:paraId="1F51F665" w14:textId="79F2D4E7" w:rsidR="00EE126D" w:rsidRDefault="00EE126D">
      <w:pPr>
        <w:rPr>
          <w:sz w:val="48"/>
          <w:szCs w:val="48"/>
          <w:lang w:val="de-DE"/>
        </w:rPr>
      </w:pPr>
    </w:p>
    <w:p w14:paraId="73DE9155" w14:textId="2B7EBF3C" w:rsidR="00E21E77" w:rsidRPr="00E21E77" w:rsidRDefault="00E21E77">
      <w:pPr>
        <w:rPr>
          <w:color w:val="FF0000"/>
          <w:sz w:val="48"/>
          <w:szCs w:val="48"/>
          <w:u w:val="single"/>
          <w:lang w:val="el-GR"/>
        </w:rPr>
      </w:pPr>
      <w:r w:rsidRPr="00E21E77">
        <w:rPr>
          <w:color w:val="FF0000"/>
          <w:sz w:val="48"/>
          <w:szCs w:val="48"/>
          <w:u w:val="single"/>
          <w:lang w:val="el-GR"/>
        </w:rPr>
        <w:t>Κανόνας</w:t>
      </w:r>
    </w:p>
    <w:p w14:paraId="3B5EF69C" w14:textId="5C9C78F3" w:rsidR="00EE126D" w:rsidRPr="00E21E77" w:rsidRDefault="00EE126D">
      <w:pPr>
        <w:rPr>
          <w:sz w:val="48"/>
          <w:szCs w:val="48"/>
          <w:highlight w:val="yellow"/>
          <w:lang w:val="de-DE"/>
        </w:rPr>
      </w:pPr>
      <w:r w:rsidRPr="00E21E77">
        <w:rPr>
          <w:sz w:val="48"/>
          <w:szCs w:val="48"/>
          <w:highlight w:val="yellow"/>
          <w:lang w:val="de-DE"/>
        </w:rPr>
        <w:t>1-19   -</w:t>
      </w:r>
      <w:proofErr w:type="spellStart"/>
      <w:r w:rsidRPr="00E21E77">
        <w:rPr>
          <w:sz w:val="48"/>
          <w:szCs w:val="48"/>
          <w:highlight w:val="yellow"/>
          <w:lang w:val="de-DE"/>
        </w:rPr>
        <w:t>te</w:t>
      </w:r>
      <w:proofErr w:type="spellEnd"/>
    </w:p>
    <w:p w14:paraId="006B2050" w14:textId="40C85DD7" w:rsidR="00EE126D" w:rsidRPr="00EE126D" w:rsidRDefault="00EE126D">
      <w:pPr>
        <w:rPr>
          <w:sz w:val="48"/>
          <w:szCs w:val="48"/>
          <w:lang w:val="de-DE"/>
        </w:rPr>
      </w:pPr>
      <w:r w:rsidRPr="00E21E77">
        <w:rPr>
          <w:sz w:val="48"/>
          <w:szCs w:val="48"/>
          <w:highlight w:val="yellow"/>
          <w:lang w:val="de-DE"/>
        </w:rPr>
        <w:t>20- … -</w:t>
      </w:r>
      <w:proofErr w:type="spellStart"/>
      <w:r w:rsidRPr="00E21E77">
        <w:rPr>
          <w:sz w:val="48"/>
          <w:szCs w:val="48"/>
          <w:highlight w:val="yellow"/>
          <w:lang w:val="de-DE"/>
        </w:rPr>
        <w:t>ste</w:t>
      </w:r>
      <w:proofErr w:type="spellEnd"/>
    </w:p>
    <w:sectPr w:rsidR="00EE126D" w:rsidRPr="00EE1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6D"/>
    <w:rsid w:val="00506270"/>
    <w:rsid w:val="00E21E77"/>
    <w:rsid w:val="00E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01E3"/>
  <w15:chartTrackingRefBased/>
  <w15:docId w15:val="{0D15114B-9D2B-4B11-AE03-509E623A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2020-05-08T06:51:00Z</dcterms:created>
  <dcterms:modified xsi:type="dcterms:W3CDTF">2020-05-08T07:07:00Z</dcterms:modified>
</cp:coreProperties>
</file>