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FE" w:rsidRPr="008261FE" w:rsidRDefault="008261FE" w:rsidP="008261FE">
      <w:pPr>
        <w:spacing w:after="0" w:line="240" w:lineRule="auto"/>
        <w:jc w:val="both"/>
        <w:rPr>
          <w:rFonts w:eastAsia="Times New Roman" w:cs="Times New Roman"/>
          <w:sz w:val="24"/>
          <w:szCs w:val="24"/>
          <w:lang w:val="en-US" w:eastAsia="el-GR"/>
        </w:rPr>
      </w:pPr>
      <w:r w:rsidRPr="008261FE">
        <w:rPr>
          <w:rFonts w:eastAsia="Times New Roman" w:cs="Times New Roman"/>
          <w:noProof/>
          <w:color w:val="0000FF"/>
          <w:sz w:val="24"/>
          <w:szCs w:val="24"/>
          <w:lang w:eastAsia="el-GR"/>
        </w:rPr>
        <w:drawing>
          <wp:inline distT="0" distB="0" distL="0" distR="0">
            <wp:extent cx="2859405" cy="238125"/>
            <wp:effectExtent l="19050" t="0" r="0" b="0"/>
            <wp:docPr id="7" name="Εικόνα 3" descr="polutropiko keimeno afis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utropiko keimeno afisa">
                      <a:hlinkClick r:id="rId5" tgtFrame="&quot;_blank&quot;"/>
                    </pic:cNvPr>
                    <pic:cNvPicPr>
                      <a:picLocks noChangeAspect="1" noChangeArrowheads="1"/>
                    </pic:cNvPicPr>
                  </pic:nvPicPr>
                  <pic:blipFill>
                    <a:blip r:embed="rId6" cstate="print"/>
                    <a:srcRect/>
                    <a:stretch>
                      <a:fillRect/>
                    </a:stretch>
                  </pic:blipFill>
                  <pic:spPr bwMode="auto">
                    <a:xfrm>
                      <a:off x="0" y="0"/>
                      <a:ext cx="2859405" cy="238125"/>
                    </a:xfrm>
                    <a:prstGeom prst="rect">
                      <a:avLst/>
                    </a:prstGeom>
                    <a:noFill/>
                    <a:ln w="9525">
                      <a:noFill/>
                      <a:miter lim="800000"/>
                      <a:headEnd/>
                      <a:tailEnd/>
                    </a:ln>
                  </pic:spPr>
                </pic:pic>
              </a:graphicData>
            </a:graphic>
          </wp:inline>
        </w:drawing>
      </w:r>
    </w:p>
    <w:p w:rsidR="008261FE" w:rsidRDefault="008261FE" w:rsidP="008261FE">
      <w:pPr>
        <w:spacing w:after="0" w:line="240" w:lineRule="auto"/>
        <w:jc w:val="both"/>
        <w:rPr>
          <w:rFonts w:eastAsia="Times New Roman" w:cs="Times New Roman"/>
          <w:i/>
          <w:iCs/>
          <w:sz w:val="24"/>
          <w:szCs w:val="24"/>
          <w:lang w:eastAsia="el-GR"/>
        </w:rPr>
      </w:pPr>
      <w:r w:rsidRPr="008261FE">
        <w:rPr>
          <w:rFonts w:eastAsia="Times New Roman" w:cs="Times New Roman"/>
          <w:sz w:val="24"/>
          <w:szCs w:val="24"/>
          <w:lang w:eastAsia="el-GR"/>
        </w:rPr>
        <w:t xml:space="preserve">Από μαθητικό διαγωνισμό που διοργάνωσε η Ευρωπαϊκή επιτροπή/Γενική διεύθυνση Δικαιοσύνης Ελευθερίας και Ασφάλειας. Θέμα: </w:t>
      </w:r>
      <w:r w:rsidRPr="008261FE">
        <w:rPr>
          <w:rFonts w:eastAsia="Times New Roman" w:cs="Times New Roman"/>
          <w:i/>
          <w:iCs/>
          <w:sz w:val="24"/>
          <w:szCs w:val="24"/>
          <w:lang w:eastAsia="el-GR"/>
        </w:rPr>
        <w:t>Η Ευρωπαϊκή Ένωση και η μη διάκριση.</w:t>
      </w:r>
    </w:p>
    <w:p w:rsidR="007E6277" w:rsidRPr="008261FE" w:rsidRDefault="007E6277" w:rsidP="008261FE">
      <w:pPr>
        <w:spacing w:after="0" w:line="240" w:lineRule="auto"/>
        <w:jc w:val="both"/>
        <w:rPr>
          <w:rFonts w:eastAsia="Times New Roman" w:cs="Times New Roman"/>
          <w:i/>
          <w:iCs/>
          <w:sz w:val="24"/>
          <w:szCs w:val="24"/>
          <w:lang w:val="en-US" w:eastAsia="el-GR"/>
        </w:rPr>
      </w:pPr>
    </w:p>
    <w:p w:rsidR="008261FE" w:rsidRPr="008261FE" w:rsidRDefault="008261FE" w:rsidP="008261FE">
      <w:pPr>
        <w:spacing w:after="0" w:line="240" w:lineRule="auto"/>
        <w:jc w:val="both"/>
        <w:rPr>
          <w:rFonts w:eastAsia="Times New Roman" w:cs="Times New Roman"/>
          <w:sz w:val="24"/>
          <w:szCs w:val="24"/>
          <w:lang w:val="en-US" w:eastAsia="el-GR"/>
        </w:rPr>
      </w:pPr>
      <w:r w:rsidRPr="008261FE">
        <w:rPr>
          <w:rFonts w:eastAsia="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-241935</wp:posOffset>
            </wp:positionH>
            <wp:positionV relativeFrom="paragraph">
              <wp:posOffset>13335</wp:posOffset>
            </wp:positionV>
            <wp:extent cx="2778760" cy="2208530"/>
            <wp:effectExtent l="19050" t="0" r="2540" b="0"/>
            <wp:wrapThrough wrapText="bothSides">
              <wp:wrapPolygon edited="0">
                <wp:start x="-148" y="0"/>
                <wp:lineTo x="-148" y="21426"/>
                <wp:lineTo x="21620" y="21426"/>
                <wp:lineTo x="21620" y="0"/>
                <wp:lineTo x="-148" y="0"/>
              </wp:wrapPolygon>
            </wp:wrapThrough>
            <wp:docPr id="1" name="Εικόνα 1" descr="αφίσ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φίσα 5.1"/>
                    <pic:cNvPicPr>
                      <a:picLocks noChangeAspect="1" noChangeArrowheads="1"/>
                    </pic:cNvPicPr>
                  </pic:nvPicPr>
                  <pic:blipFill>
                    <a:blip r:embed="rId7" cstate="print"/>
                    <a:srcRect/>
                    <a:stretch>
                      <a:fillRect/>
                    </a:stretch>
                  </pic:blipFill>
                  <pic:spPr bwMode="auto">
                    <a:xfrm>
                      <a:off x="0" y="0"/>
                      <a:ext cx="2778760" cy="2208530"/>
                    </a:xfrm>
                    <a:prstGeom prst="rect">
                      <a:avLst/>
                    </a:prstGeom>
                    <a:noFill/>
                    <a:ln w="9525">
                      <a:noFill/>
                      <a:miter lim="800000"/>
                      <a:headEnd/>
                      <a:tailEnd/>
                    </a:ln>
                  </pic:spPr>
                </pic:pic>
              </a:graphicData>
            </a:graphic>
          </wp:anchor>
        </w:drawing>
      </w:r>
      <w:r w:rsidRPr="008261FE">
        <w:rPr>
          <w:rFonts w:eastAsia="Times New Roman" w:cs="Times New Roman"/>
          <w:noProof/>
          <w:sz w:val="24"/>
          <w:szCs w:val="24"/>
          <w:lang w:eastAsia="el-GR"/>
        </w:rPr>
        <w:drawing>
          <wp:inline distT="0" distB="0" distL="0" distR="0">
            <wp:extent cx="2901861" cy="3457978"/>
            <wp:effectExtent l="19050" t="0" r="0" b="0"/>
            <wp:docPr id="5" name="Εικόνα 2" descr="αφίσ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φίσα 5.2"/>
                    <pic:cNvPicPr>
                      <a:picLocks noChangeAspect="1" noChangeArrowheads="1"/>
                    </pic:cNvPicPr>
                  </pic:nvPicPr>
                  <pic:blipFill>
                    <a:blip r:embed="rId8" cstate="print"/>
                    <a:srcRect/>
                    <a:stretch>
                      <a:fillRect/>
                    </a:stretch>
                  </pic:blipFill>
                  <pic:spPr bwMode="auto">
                    <a:xfrm>
                      <a:off x="0" y="0"/>
                      <a:ext cx="2901973" cy="3458111"/>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1"/>
        <w:gridCol w:w="66"/>
        <w:gridCol w:w="989"/>
        <w:gridCol w:w="81"/>
      </w:tblGrid>
      <w:tr w:rsidR="008261FE" w:rsidRPr="008261FE" w:rsidTr="008261FE">
        <w:trPr>
          <w:tblCellSpacing w:w="15" w:type="dxa"/>
        </w:trPr>
        <w:tc>
          <w:tcPr>
            <w:tcW w:w="0" w:type="auto"/>
            <w:vAlign w:val="center"/>
            <w:hideMark/>
          </w:tcPr>
          <w:p w:rsidR="008261FE" w:rsidRPr="008261FE" w:rsidRDefault="008261FE" w:rsidP="008261FE">
            <w:pPr>
              <w:spacing w:after="0" w:line="240" w:lineRule="auto"/>
              <w:rPr>
                <w:rFonts w:eastAsia="Times New Roman" w:cs="Times New Roman"/>
                <w:sz w:val="24"/>
                <w:szCs w:val="24"/>
                <w:lang w:val="en-US" w:eastAsia="el-GR"/>
              </w:rPr>
            </w:pPr>
          </w:p>
        </w:tc>
        <w:tc>
          <w:tcPr>
            <w:tcW w:w="0" w:type="auto"/>
            <w:vAlign w:val="center"/>
            <w:hideMark/>
          </w:tcPr>
          <w:p w:rsidR="008261FE" w:rsidRPr="008261FE" w:rsidRDefault="008261FE" w:rsidP="008261FE">
            <w:pPr>
              <w:spacing w:after="0" w:line="240" w:lineRule="auto"/>
              <w:rPr>
                <w:rFonts w:eastAsia="Times New Roman" w:cs="Times New Roman"/>
                <w:sz w:val="24"/>
                <w:szCs w:val="24"/>
                <w:lang w:eastAsia="el-GR"/>
              </w:rPr>
            </w:pPr>
          </w:p>
        </w:tc>
        <w:tc>
          <w:tcPr>
            <w:tcW w:w="0" w:type="auto"/>
            <w:vAlign w:val="center"/>
            <w:hideMark/>
          </w:tcPr>
          <w:p w:rsidR="008261FE" w:rsidRPr="008261FE" w:rsidRDefault="008261FE" w:rsidP="008261FE">
            <w:pPr>
              <w:spacing w:after="0" w:line="240" w:lineRule="auto"/>
              <w:rPr>
                <w:rFonts w:eastAsia="Times New Roman" w:cs="Times New Roman"/>
                <w:sz w:val="24"/>
                <w:szCs w:val="24"/>
                <w:lang w:eastAsia="el-GR"/>
              </w:rPr>
            </w:pPr>
            <w:r w:rsidRPr="008261FE">
              <w:rPr>
                <w:rFonts w:eastAsia="Times New Roman" w:cs="Times New Roman"/>
                <w:b/>
                <w:bCs/>
                <w:sz w:val="24"/>
                <w:szCs w:val="24"/>
                <w:lang w:eastAsia="el-GR"/>
              </w:rPr>
              <w:t>Ασκήσεις</w:t>
            </w:r>
            <w:r w:rsidRPr="008261FE">
              <w:rPr>
                <w:rFonts w:eastAsia="Times New Roman" w:cs="Times New Roman"/>
                <w:sz w:val="24"/>
                <w:szCs w:val="24"/>
                <w:lang w:eastAsia="el-GR"/>
              </w:rPr>
              <w:t xml:space="preserve"> </w:t>
            </w:r>
          </w:p>
        </w:tc>
        <w:tc>
          <w:tcPr>
            <w:tcW w:w="0" w:type="auto"/>
            <w:vAlign w:val="center"/>
            <w:hideMark/>
          </w:tcPr>
          <w:p w:rsidR="008261FE" w:rsidRPr="008261FE" w:rsidRDefault="008261FE" w:rsidP="008261FE">
            <w:pPr>
              <w:spacing w:after="0" w:line="240" w:lineRule="auto"/>
              <w:rPr>
                <w:rFonts w:eastAsia="Times New Roman" w:cs="Times New Roman"/>
                <w:sz w:val="24"/>
                <w:szCs w:val="24"/>
                <w:lang w:eastAsia="el-GR"/>
              </w:rPr>
            </w:pPr>
          </w:p>
        </w:tc>
      </w:tr>
    </w:tbl>
    <w:p w:rsidR="008261FE" w:rsidRPr="008261FE" w:rsidRDefault="008261FE" w:rsidP="008261FE">
      <w:pPr>
        <w:numPr>
          <w:ilvl w:val="0"/>
          <w:numId w:val="1"/>
        </w:numPr>
        <w:tabs>
          <w:tab w:val="clear" w:pos="720"/>
        </w:tabs>
        <w:spacing w:after="0" w:line="240" w:lineRule="auto"/>
        <w:ind w:left="284" w:hanging="284"/>
        <w:jc w:val="both"/>
        <w:rPr>
          <w:rFonts w:eastAsia="Times New Roman" w:cs="Times New Roman"/>
          <w:sz w:val="24"/>
          <w:szCs w:val="24"/>
          <w:lang w:eastAsia="el-GR"/>
        </w:rPr>
      </w:pPr>
      <w:r w:rsidRPr="008261FE">
        <w:rPr>
          <w:rFonts w:eastAsia="Times New Roman" w:cs="Times New Roman"/>
          <w:sz w:val="24"/>
          <w:szCs w:val="24"/>
          <w:lang w:eastAsia="el-GR"/>
        </w:rPr>
        <w:t xml:space="preserve">Να </w:t>
      </w:r>
      <w:r w:rsidRPr="008261FE">
        <w:rPr>
          <w:rFonts w:eastAsia="Times New Roman" w:cs="Times New Roman"/>
          <w:b/>
          <w:sz w:val="24"/>
          <w:szCs w:val="24"/>
          <w:lang w:eastAsia="el-GR"/>
        </w:rPr>
        <w:t>παρατηρήσετε</w:t>
      </w:r>
      <w:r w:rsidRPr="008261FE">
        <w:rPr>
          <w:rFonts w:eastAsia="Times New Roman" w:cs="Times New Roman"/>
          <w:sz w:val="24"/>
          <w:szCs w:val="24"/>
          <w:lang w:eastAsia="el-GR"/>
        </w:rPr>
        <w:t xml:space="preserve"> την αφίσα (1) και να συζητήσετε:</w:t>
      </w:r>
    </w:p>
    <w:p w:rsidR="008261FE" w:rsidRPr="008261FE" w:rsidRDefault="008261FE" w:rsidP="008261FE">
      <w:pPr>
        <w:numPr>
          <w:ilvl w:val="0"/>
          <w:numId w:val="2"/>
        </w:numPr>
        <w:spacing w:after="0" w:line="240" w:lineRule="auto"/>
        <w:ind w:hanging="578"/>
        <w:rPr>
          <w:rFonts w:eastAsia="Times New Roman" w:cs="Times New Roman"/>
          <w:i/>
          <w:sz w:val="24"/>
          <w:szCs w:val="24"/>
          <w:lang w:eastAsia="el-GR"/>
        </w:rPr>
      </w:pPr>
      <w:r w:rsidRPr="008261FE">
        <w:rPr>
          <w:rFonts w:eastAsia="Times New Roman" w:cs="Times New Roman"/>
          <w:i/>
          <w:sz w:val="24"/>
          <w:szCs w:val="24"/>
          <w:lang w:eastAsia="el-GR"/>
        </w:rPr>
        <w:t>ποιά σύμβολα υπάρχουν και τι συμβολίζουν</w:t>
      </w:r>
    </w:p>
    <w:p w:rsidR="008261FE" w:rsidRPr="008261FE" w:rsidRDefault="008261FE" w:rsidP="008261FE">
      <w:pPr>
        <w:numPr>
          <w:ilvl w:val="0"/>
          <w:numId w:val="2"/>
        </w:numPr>
        <w:spacing w:after="0" w:line="240" w:lineRule="auto"/>
        <w:ind w:hanging="578"/>
        <w:rPr>
          <w:rFonts w:eastAsia="Times New Roman" w:cs="Times New Roman"/>
          <w:i/>
          <w:sz w:val="24"/>
          <w:szCs w:val="24"/>
          <w:lang w:eastAsia="el-GR"/>
        </w:rPr>
      </w:pPr>
      <w:r w:rsidRPr="008261FE">
        <w:rPr>
          <w:rFonts w:eastAsia="Times New Roman" w:cs="Times New Roman"/>
          <w:i/>
          <w:sz w:val="24"/>
          <w:szCs w:val="24"/>
          <w:lang w:eastAsia="el-GR"/>
        </w:rPr>
        <w:t>τα ιδιαίτερα στοιχεία που δίνουν έμφαση στο νόημα της αφίσας</w:t>
      </w:r>
    </w:p>
    <w:p w:rsidR="008261FE" w:rsidRPr="008261FE" w:rsidRDefault="008261FE" w:rsidP="008261FE">
      <w:pPr>
        <w:numPr>
          <w:ilvl w:val="0"/>
          <w:numId w:val="2"/>
        </w:numPr>
        <w:spacing w:after="0" w:line="240" w:lineRule="auto"/>
        <w:ind w:hanging="578"/>
        <w:rPr>
          <w:rFonts w:eastAsia="Times New Roman" w:cs="Times New Roman"/>
          <w:i/>
          <w:sz w:val="24"/>
          <w:szCs w:val="24"/>
          <w:lang w:eastAsia="el-GR"/>
        </w:rPr>
      </w:pPr>
      <w:r w:rsidRPr="008261FE">
        <w:rPr>
          <w:rFonts w:eastAsia="Times New Roman" w:cs="Times New Roman"/>
          <w:i/>
          <w:sz w:val="24"/>
          <w:szCs w:val="24"/>
          <w:lang w:eastAsia="el-GR"/>
        </w:rPr>
        <w:t>το μήνυμα και τις προεκτάσεις του.</w:t>
      </w:r>
    </w:p>
    <w:p w:rsidR="008261FE" w:rsidRPr="008261FE" w:rsidRDefault="008261FE" w:rsidP="008261FE">
      <w:pPr>
        <w:spacing w:after="0" w:line="240" w:lineRule="auto"/>
        <w:ind w:left="720"/>
        <w:rPr>
          <w:rFonts w:eastAsia="Times New Roman" w:cs="Times New Roman"/>
          <w:i/>
          <w:sz w:val="24"/>
          <w:szCs w:val="24"/>
          <w:lang w:eastAsia="el-GR"/>
        </w:rPr>
      </w:pPr>
    </w:p>
    <w:p w:rsidR="008261FE" w:rsidRPr="008261FE" w:rsidRDefault="008261FE" w:rsidP="008261FE">
      <w:pPr>
        <w:numPr>
          <w:ilvl w:val="0"/>
          <w:numId w:val="3"/>
        </w:numPr>
        <w:tabs>
          <w:tab w:val="clear" w:pos="720"/>
          <w:tab w:val="num" w:pos="284"/>
        </w:tabs>
        <w:spacing w:after="0" w:line="240" w:lineRule="auto"/>
        <w:ind w:left="284" w:hanging="284"/>
        <w:jc w:val="both"/>
        <w:rPr>
          <w:rFonts w:eastAsia="Times New Roman" w:cs="Times New Roman"/>
          <w:sz w:val="24"/>
          <w:szCs w:val="24"/>
          <w:lang w:eastAsia="el-GR"/>
        </w:rPr>
      </w:pPr>
      <w:r w:rsidRPr="008261FE">
        <w:rPr>
          <w:rFonts w:eastAsia="Times New Roman" w:cs="Times New Roman"/>
          <w:sz w:val="24"/>
          <w:szCs w:val="24"/>
          <w:lang w:eastAsia="el-GR"/>
        </w:rPr>
        <w:t xml:space="preserve">Να </w:t>
      </w:r>
      <w:r w:rsidRPr="008261FE">
        <w:rPr>
          <w:rFonts w:eastAsia="Times New Roman" w:cs="Times New Roman"/>
          <w:b/>
          <w:sz w:val="24"/>
          <w:szCs w:val="24"/>
          <w:lang w:eastAsia="el-GR"/>
        </w:rPr>
        <w:t>συμπληρώσετε</w:t>
      </w:r>
      <w:r w:rsidRPr="008261FE">
        <w:rPr>
          <w:rFonts w:eastAsia="Times New Roman" w:cs="Times New Roman"/>
          <w:sz w:val="24"/>
          <w:szCs w:val="24"/>
          <w:lang w:eastAsia="el-GR"/>
        </w:rPr>
        <w:t xml:space="preserve"> την αφίσα </w:t>
      </w:r>
      <w:r w:rsidRPr="008261FE">
        <w:rPr>
          <w:rFonts w:eastAsia="Times New Roman" w:cs="Times New Roman"/>
          <w:b/>
          <w:sz w:val="24"/>
          <w:szCs w:val="24"/>
          <w:lang w:eastAsia="el-GR"/>
        </w:rPr>
        <w:t>με λόγο</w:t>
      </w:r>
      <w:r w:rsidRPr="008261FE">
        <w:rPr>
          <w:rFonts w:eastAsia="Times New Roman" w:cs="Times New Roman"/>
          <w:sz w:val="24"/>
          <w:szCs w:val="24"/>
          <w:lang w:eastAsia="el-GR"/>
        </w:rPr>
        <w:t>. Να γράψετε δηλαδή μια λεζάντα.</w:t>
      </w:r>
    </w:p>
    <w:p w:rsidR="008261FE" w:rsidRPr="008261FE" w:rsidRDefault="008261FE" w:rsidP="008261FE">
      <w:pPr>
        <w:spacing w:after="0" w:line="240" w:lineRule="auto"/>
        <w:ind w:left="284"/>
        <w:jc w:val="both"/>
        <w:rPr>
          <w:rFonts w:eastAsia="Times New Roman" w:cs="Times New Roman"/>
          <w:sz w:val="24"/>
          <w:szCs w:val="24"/>
          <w:lang w:eastAsia="el-GR"/>
        </w:rPr>
      </w:pPr>
    </w:p>
    <w:p w:rsidR="008261FE" w:rsidRPr="008261FE" w:rsidRDefault="008261FE" w:rsidP="008261FE">
      <w:pPr>
        <w:numPr>
          <w:ilvl w:val="0"/>
          <w:numId w:val="3"/>
        </w:numPr>
        <w:tabs>
          <w:tab w:val="clear" w:pos="720"/>
          <w:tab w:val="num" w:pos="284"/>
        </w:tabs>
        <w:spacing w:after="0" w:line="240" w:lineRule="auto"/>
        <w:ind w:left="284" w:hanging="284"/>
        <w:jc w:val="both"/>
        <w:rPr>
          <w:rFonts w:eastAsia="Times New Roman" w:cs="Times New Roman"/>
          <w:sz w:val="24"/>
          <w:szCs w:val="24"/>
          <w:lang w:eastAsia="el-GR"/>
        </w:rPr>
      </w:pPr>
      <w:r w:rsidRPr="008261FE">
        <w:rPr>
          <w:rFonts w:eastAsia="Times New Roman" w:cs="Times New Roman"/>
          <w:sz w:val="24"/>
          <w:szCs w:val="24"/>
          <w:lang w:eastAsia="el-GR"/>
        </w:rPr>
        <w:t xml:space="preserve">Να παρατηρήσετε την αφίσα (2) και να </w:t>
      </w:r>
      <w:r w:rsidRPr="008261FE">
        <w:rPr>
          <w:rFonts w:eastAsia="Times New Roman" w:cs="Times New Roman"/>
          <w:b/>
          <w:sz w:val="24"/>
          <w:szCs w:val="24"/>
          <w:lang w:eastAsia="el-GR"/>
        </w:rPr>
        <w:t>συζητήσετε</w:t>
      </w:r>
      <w:r w:rsidRPr="008261FE">
        <w:rPr>
          <w:rFonts w:eastAsia="Times New Roman" w:cs="Times New Roman"/>
          <w:sz w:val="24"/>
          <w:szCs w:val="24"/>
          <w:lang w:eastAsia="el-GR"/>
        </w:rPr>
        <w:t>:</w:t>
      </w:r>
    </w:p>
    <w:p w:rsidR="008261FE" w:rsidRPr="008261FE" w:rsidRDefault="008261FE" w:rsidP="008261FE">
      <w:pPr>
        <w:numPr>
          <w:ilvl w:val="0"/>
          <w:numId w:val="4"/>
        </w:numPr>
        <w:tabs>
          <w:tab w:val="clear" w:pos="720"/>
          <w:tab w:val="num" w:pos="284"/>
        </w:tabs>
        <w:spacing w:after="0" w:line="240" w:lineRule="auto"/>
        <w:ind w:left="284" w:firstLine="0"/>
        <w:rPr>
          <w:rFonts w:eastAsia="Times New Roman" w:cs="Times New Roman"/>
          <w:i/>
          <w:sz w:val="24"/>
          <w:szCs w:val="24"/>
          <w:lang w:eastAsia="el-GR"/>
        </w:rPr>
      </w:pPr>
      <w:r w:rsidRPr="008261FE">
        <w:rPr>
          <w:rFonts w:eastAsia="Times New Roman" w:cs="Times New Roman"/>
          <w:i/>
          <w:sz w:val="24"/>
          <w:szCs w:val="24"/>
          <w:lang w:eastAsia="el-GR"/>
        </w:rPr>
        <w:t>για τα σύμβολα που υπάρχουν και τον συμβολισμό τους</w:t>
      </w:r>
    </w:p>
    <w:p w:rsidR="008261FE" w:rsidRPr="008261FE" w:rsidRDefault="008261FE" w:rsidP="008261FE">
      <w:pPr>
        <w:numPr>
          <w:ilvl w:val="0"/>
          <w:numId w:val="4"/>
        </w:numPr>
        <w:tabs>
          <w:tab w:val="clear" w:pos="720"/>
          <w:tab w:val="num" w:pos="284"/>
        </w:tabs>
        <w:spacing w:after="0" w:line="240" w:lineRule="auto"/>
        <w:ind w:left="284" w:firstLine="0"/>
        <w:rPr>
          <w:rFonts w:eastAsia="Times New Roman" w:cs="Times New Roman"/>
          <w:i/>
          <w:sz w:val="24"/>
          <w:szCs w:val="24"/>
          <w:lang w:eastAsia="el-GR"/>
        </w:rPr>
      </w:pPr>
      <w:r w:rsidRPr="008261FE">
        <w:rPr>
          <w:rFonts w:eastAsia="Times New Roman" w:cs="Times New Roman"/>
          <w:i/>
          <w:sz w:val="24"/>
          <w:szCs w:val="24"/>
          <w:lang w:eastAsia="el-GR"/>
        </w:rPr>
        <w:t>για τα πρόσωπα που απεικονίζονται</w:t>
      </w:r>
    </w:p>
    <w:p w:rsidR="008261FE" w:rsidRPr="008261FE" w:rsidRDefault="008261FE" w:rsidP="008261FE">
      <w:pPr>
        <w:numPr>
          <w:ilvl w:val="0"/>
          <w:numId w:val="4"/>
        </w:numPr>
        <w:tabs>
          <w:tab w:val="clear" w:pos="720"/>
          <w:tab w:val="num" w:pos="284"/>
        </w:tabs>
        <w:spacing w:after="0" w:line="240" w:lineRule="auto"/>
        <w:ind w:left="284" w:firstLine="0"/>
        <w:rPr>
          <w:rFonts w:eastAsia="Times New Roman" w:cs="Times New Roman"/>
          <w:i/>
          <w:sz w:val="24"/>
          <w:szCs w:val="24"/>
          <w:lang w:eastAsia="el-GR"/>
        </w:rPr>
      </w:pPr>
      <w:r w:rsidRPr="008261FE">
        <w:rPr>
          <w:rFonts w:eastAsia="Times New Roman" w:cs="Times New Roman"/>
          <w:i/>
          <w:sz w:val="24"/>
          <w:szCs w:val="24"/>
          <w:lang w:eastAsia="el-GR"/>
        </w:rPr>
        <w:t>για τα ιδιαίτερα στοιχεία που δίνουν έμφαση στο νόημα της αφίσας.</w:t>
      </w:r>
    </w:p>
    <w:p w:rsidR="008261FE" w:rsidRPr="008261FE" w:rsidRDefault="008261FE" w:rsidP="008261FE">
      <w:pPr>
        <w:spacing w:after="0" w:line="240" w:lineRule="auto"/>
        <w:ind w:left="284"/>
        <w:rPr>
          <w:rFonts w:eastAsia="Times New Roman" w:cs="Times New Roman"/>
          <w:sz w:val="24"/>
          <w:szCs w:val="24"/>
          <w:lang w:eastAsia="el-GR"/>
        </w:rPr>
      </w:pPr>
    </w:p>
    <w:p w:rsidR="008261FE" w:rsidRPr="008261FE" w:rsidRDefault="008261FE" w:rsidP="008261FE">
      <w:pPr>
        <w:numPr>
          <w:ilvl w:val="0"/>
          <w:numId w:val="5"/>
        </w:numPr>
        <w:tabs>
          <w:tab w:val="clear" w:pos="720"/>
          <w:tab w:val="num" w:pos="284"/>
        </w:tabs>
        <w:spacing w:after="0" w:line="240" w:lineRule="auto"/>
        <w:ind w:left="284" w:hanging="284"/>
        <w:jc w:val="both"/>
        <w:rPr>
          <w:rFonts w:eastAsia="Times New Roman" w:cs="Times New Roman"/>
          <w:sz w:val="24"/>
          <w:szCs w:val="24"/>
          <w:lang w:eastAsia="el-GR"/>
        </w:rPr>
      </w:pPr>
      <w:r w:rsidRPr="008261FE">
        <w:rPr>
          <w:rFonts w:eastAsia="Times New Roman" w:cs="Times New Roman"/>
          <w:sz w:val="24"/>
          <w:szCs w:val="24"/>
          <w:lang w:eastAsia="el-GR"/>
        </w:rPr>
        <w:t>Αφού παρατηρήσετε τις δύο αφίσες:</w:t>
      </w:r>
    </w:p>
    <w:p w:rsidR="008261FE" w:rsidRPr="008261FE" w:rsidRDefault="008261FE" w:rsidP="008261FE">
      <w:pPr>
        <w:numPr>
          <w:ilvl w:val="0"/>
          <w:numId w:val="6"/>
        </w:numPr>
        <w:tabs>
          <w:tab w:val="num" w:pos="284"/>
        </w:tabs>
        <w:spacing w:after="0" w:line="240" w:lineRule="auto"/>
        <w:ind w:left="284" w:firstLine="0"/>
        <w:rPr>
          <w:rFonts w:eastAsia="Times New Roman" w:cs="Times New Roman"/>
          <w:b/>
          <w:sz w:val="24"/>
          <w:szCs w:val="24"/>
          <w:u w:val="single"/>
          <w:lang w:eastAsia="el-GR"/>
        </w:rPr>
      </w:pPr>
      <w:r w:rsidRPr="008261FE">
        <w:rPr>
          <w:rFonts w:eastAsia="Times New Roman" w:cs="Times New Roman"/>
          <w:b/>
          <w:sz w:val="24"/>
          <w:szCs w:val="24"/>
          <w:u w:val="single"/>
          <w:lang w:eastAsia="el-GR"/>
        </w:rPr>
        <w:t xml:space="preserve">να φιλοτεχνήσετε και σεις μια δική σας αφίσα με θέμα: </w:t>
      </w:r>
      <w:r w:rsidRPr="008261FE">
        <w:rPr>
          <w:rFonts w:eastAsia="Times New Roman" w:cs="Times New Roman"/>
          <w:b/>
          <w:i/>
          <w:iCs/>
          <w:sz w:val="24"/>
          <w:szCs w:val="24"/>
          <w:u w:val="single"/>
          <w:lang w:eastAsia="el-GR"/>
        </w:rPr>
        <w:t>Η Ευρωπαϊκή Ένωση και η μη διάκριση.</w:t>
      </w:r>
    </w:p>
    <w:p w:rsidR="008261FE" w:rsidRPr="008261FE" w:rsidRDefault="008261FE" w:rsidP="008261FE">
      <w:pPr>
        <w:numPr>
          <w:ilvl w:val="0"/>
          <w:numId w:val="6"/>
        </w:numPr>
        <w:tabs>
          <w:tab w:val="num" w:pos="284"/>
        </w:tabs>
        <w:spacing w:after="0" w:line="240" w:lineRule="auto"/>
        <w:ind w:left="284" w:firstLine="0"/>
        <w:rPr>
          <w:rFonts w:eastAsia="Times New Roman" w:cs="Times New Roman"/>
          <w:sz w:val="24"/>
          <w:szCs w:val="24"/>
          <w:lang w:eastAsia="el-GR"/>
        </w:rPr>
      </w:pPr>
      <w:r w:rsidRPr="008261FE">
        <w:rPr>
          <w:rFonts w:eastAsia="Times New Roman" w:cs="Times New Roman"/>
          <w:b/>
          <w:sz w:val="24"/>
          <w:szCs w:val="24"/>
          <w:u w:val="single"/>
          <w:lang w:eastAsia="el-GR"/>
        </w:rPr>
        <w:t xml:space="preserve">να γράψετε ένα κείμενο με το ίδιο θέμα, επιλέγοντας εσείς το είδος </w:t>
      </w:r>
      <w:r w:rsidRPr="008261FE">
        <w:rPr>
          <w:rFonts w:eastAsia="Times New Roman" w:cs="Times New Roman"/>
          <w:sz w:val="24"/>
          <w:szCs w:val="24"/>
          <w:lang w:eastAsia="el-GR"/>
        </w:rPr>
        <w:t>(π.χ. άρθρο, ποίημα, σύντομο θεατρικό κείμενο, κ.ά.) και να το παρουσιάσετε στην τάξη σας.</w:t>
      </w:r>
    </w:p>
    <w:p w:rsidR="008261FE" w:rsidRPr="008261FE" w:rsidRDefault="008261FE" w:rsidP="008261FE">
      <w:pPr>
        <w:spacing w:after="0" w:line="240" w:lineRule="auto"/>
        <w:ind w:left="284"/>
        <w:rPr>
          <w:rFonts w:eastAsia="Times New Roman" w:cs="Times New Roman"/>
          <w:sz w:val="24"/>
          <w:szCs w:val="24"/>
          <w:lang w:eastAsia="el-GR"/>
        </w:rPr>
      </w:pPr>
    </w:p>
    <w:p w:rsidR="008261FE" w:rsidRPr="008261FE" w:rsidRDefault="008261FE" w:rsidP="008261FE">
      <w:pPr>
        <w:numPr>
          <w:ilvl w:val="0"/>
          <w:numId w:val="7"/>
        </w:numPr>
        <w:tabs>
          <w:tab w:val="clear" w:pos="720"/>
          <w:tab w:val="num" w:pos="284"/>
        </w:tabs>
        <w:spacing w:after="0" w:line="240" w:lineRule="auto"/>
        <w:ind w:left="284" w:hanging="284"/>
        <w:jc w:val="both"/>
        <w:rPr>
          <w:rFonts w:eastAsia="Times New Roman" w:cs="Times New Roman"/>
          <w:sz w:val="24"/>
          <w:szCs w:val="24"/>
          <w:lang w:eastAsia="el-GR"/>
        </w:rPr>
      </w:pPr>
      <w:r w:rsidRPr="008261FE">
        <w:rPr>
          <w:rFonts w:eastAsia="Times New Roman" w:cs="Times New Roman"/>
          <w:sz w:val="24"/>
          <w:szCs w:val="24"/>
          <w:lang w:eastAsia="el-GR"/>
        </w:rPr>
        <w:t>Οι δύο βραβευμένες αφίσες, καθώς και οι άλλες που μετείχαν στον διαγωνισμό προτρέπουν σε μια Ευρώπη των μη διακρίσεων και της ισότητας. Σε συζήτηση που θα γίνει στην τάξη σας να αναφερθείτε στην εικόνα της σημερινής Ευρώπης, όσον αφορά το θέμα των διακρίσεων, δίνοντας σχετικά παραδείγματα.</w:t>
      </w:r>
    </w:p>
    <w:p w:rsidR="00474759" w:rsidRPr="008261FE" w:rsidRDefault="00474759" w:rsidP="008261FE">
      <w:pPr>
        <w:tabs>
          <w:tab w:val="num" w:pos="284"/>
        </w:tabs>
        <w:spacing w:after="0" w:line="240" w:lineRule="auto"/>
        <w:ind w:left="284" w:hanging="284"/>
      </w:pPr>
    </w:p>
    <w:sectPr w:rsidR="00474759" w:rsidRPr="008261FE" w:rsidSect="008261FE">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198"/>
    <w:multiLevelType w:val="multilevel"/>
    <w:tmpl w:val="BEE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C666D"/>
    <w:multiLevelType w:val="multilevel"/>
    <w:tmpl w:val="49661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56032"/>
    <w:multiLevelType w:val="multilevel"/>
    <w:tmpl w:val="6B72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D405D"/>
    <w:multiLevelType w:val="multilevel"/>
    <w:tmpl w:val="F77A8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ED755E1"/>
    <w:multiLevelType w:val="multilevel"/>
    <w:tmpl w:val="FF60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17342"/>
    <w:multiLevelType w:val="multilevel"/>
    <w:tmpl w:val="FA78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1244F"/>
    <w:multiLevelType w:val="multilevel"/>
    <w:tmpl w:val="6950A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8261FE"/>
    <w:rsid w:val="00250E16"/>
    <w:rsid w:val="00470CC5"/>
    <w:rsid w:val="00474759"/>
    <w:rsid w:val="00474CBE"/>
    <w:rsid w:val="005D3B8C"/>
    <w:rsid w:val="00601EE4"/>
    <w:rsid w:val="007E6277"/>
    <w:rsid w:val="008261FE"/>
    <w:rsid w:val="00921AF0"/>
    <w:rsid w:val="00F754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61F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261FE"/>
    <w:rPr>
      <w:i/>
      <w:iCs/>
    </w:rPr>
  </w:style>
  <w:style w:type="character" w:styleId="a4">
    <w:name w:val="Strong"/>
    <w:basedOn w:val="a0"/>
    <w:uiPriority w:val="22"/>
    <w:qFormat/>
    <w:rsid w:val="008261FE"/>
    <w:rPr>
      <w:b/>
      <w:bCs/>
    </w:rPr>
  </w:style>
  <w:style w:type="paragraph" w:styleId="a5">
    <w:name w:val="Balloon Text"/>
    <w:basedOn w:val="a"/>
    <w:link w:val="Char"/>
    <w:uiPriority w:val="99"/>
    <w:semiHidden/>
    <w:unhideWhenUsed/>
    <w:rsid w:val="008261F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26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609288">
      <w:bodyDiv w:val="1"/>
      <w:marLeft w:val="0"/>
      <w:marRight w:val="0"/>
      <w:marTop w:val="0"/>
      <w:marBottom w:val="0"/>
      <w:divBdr>
        <w:top w:val="none" w:sz="0" w:space="0" w:color="auto"/>
        <w:left w:val="none" w:sz="0" w:space="0" w:color="auto"/>
        <w:bottom w:val="none" w:sz="0" w:space="0" w:color="auto"/>
        <w:right w:val="none" w:sz="0" w:space="0" w:color="auto"/>
      </w:divBdr>
      <w:divsChild>
        <w:div w:id="1856993281">
          <w:marLeft w:val="0"/>
          <w:marRight w:val="0"/>
          <w:marTop w:val="0"/>
          <w:marBottom w:val="0"/>
          <w:divBdr>
            <w:top w:val="none" w:sz="0" w:space="0" w:color="auto"/>
            <w:left w:val="none" w:sz="0" w:space="0" w:color="auto"/>
            <w:bottom w:val="none" w:sz="0" w:space="0" w:color="auto"/>
            <w:right w:val="none" w:sz="0" w:space="0" w:color="auto"/>
          </w:divBdr>
          <w:divsChild>
            <w:div w:id="1563902363">
              <w:marLeft w:val="0"/>
              <w:marRight w:val="0"/>
              <w:marTop w:val="0"/>
              <w:marBottom w:val="0"/>
              <w:divBdr>
                <w:top w:val="none" w:sz="0" w:space="0" w:color="auto"/>
                <w:left w:val="none" w:sz="0" w:space="0" w:color="auto"/>
                <w:bottom w:val="none" w:sz="0" w:space="0" w:color="auto"/>
                <w:right w:val="none" w:sz="0" w:space="0" w:color="auto"/>
              </w:divBdr>
              <w:divsChild>
                <w:div w:id="1531333016">
                  <w:marLeft w:val="0"/>
                  <w:marRight w:val="0"/>
                  <w:marTop w:val="0"/>
                  <w:marBottom w:val="0"/>
                  <w:divBdr>
                    <w:top w:val="none" w:sz="0" w:space="0" w:color="auto"/>
                    <w:left w:val="none" w:sz="0" w:space="0" w:color="auto"/>
                    <w:bottom w:val="none" w:sz="0" w:space="0" w:color="auto"/>
                    <w:right w:val="none" w:sz="0" w:space="0" w:color="auto"/>
                  </w:divBdr>
                  <w:divsChild>
                    <w:div w:id="910506931">
                      <w:marLeft w:val="0"/>
                      <w:marRight w:val="0"/>
                      <w:marTop w:val="0"/>
                      <w:marBottom w:val="0"/>
                      <w:divBdr>
                        <w:top w:val="none" w:sz="0" w:space="0" w:color="auto"/>
                        <w:left w:val="none" w:sz="0" w:space="0" w:color="auto"/>
                        <w:bottom w:val="none" w:sz="0" w:space="0" w:color="auto"/>
                        <w:right w:val="none" w:sz="0" w:space="0" w:color="auto"/>
                      </w:divBdr>
                      <w:divsChild>
                        <w:div w:id="2136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1248">
          <w:marLeft w:val="0"/>
          <w:marRight w:val="0"/>
          <w:marTop w:val="0"/>
          <w:marBottom w:val="0"/>
          <w:divBdr>
            <w:top w:val="none" w:sz="0" w:space="0" w:color="auto"/>
            <w:left w:val="none" w:sz="0" w:space="0" w:color="auto"/>
            <w:bottom w:val="none" w:sz="0" w:space="0" w:color="auto"/>
            <w:right w:val="none" w:sz="0" w:space="0" w:color="auto"/>
          </w:divBdr>
          <w:divsChild>
            <w:div w:id="23790260">
              <w:marLeft w:val="0"/>
              <w:marRight w:val="0"/>
              <w:marTop w:val="0"/>
              <w:marBottom w:val="0"/>
              <w:divBdr>
                <w:top w:val="none" w:sz="0" w:space="0" w:color="auto"/>
                <w:left w:val="none" w:sz="0" w:space="0" w:color="auto"/>
                <w:bottom w:val="none" w:sz="0" w:space="0" w:color="auto"/>
                <w:right w:val="none" w:sz="0" w:space="0" w:color="auto"/>
              </w:divBdr>
              <w:divsChild>
                <w:div w:id="1624845699">
                  <w:marLeft w:val="0"/>
                  <w:marRight w:val="0"/>
                  <w:marTop w:val="0"/>
                  <w:marBottom w:val="0"/>
                  <w:divBdr>
                    <w:top w:val="none" w:sz="0" w:space="0" w:color="auto"/>
                    <w:left w:val="none" w:sz="0" w:space="0" w:color="auto"/>
                    <w:bottom w:val="none" w:sz="0" w:space="0" w:color="auto"/>
                    <w:right w:val="none" w:sz="0" w:space="0" w:color="auto"/>
                  </w:divBdr>
                  <w:divsChild>
                    <w:div w:id="371197067">
                      <w:marLeft w:val="0"/>
                      <w:marRight w:val="0"/>
                      <w:marTop w:val="0"/>
                      <w:marBottom w:val="0"/>
                      <w:divBdr>
                        <w:top w:val="none" w:sz="0" w:space="0" w:color="auto"/>
                        <w:left w:val="none" w:sz="0" w:space="0" w:color="auto"/>
                        <w:bottom w:val="none" w:sz="0" w:space="0" w:color="auto"/>
                        <w:right w:val="none" w:sz="0" w:space="0" w:color="auto"/>
                      </w:divBdr>
                      <w:divsChild>
                        <w:div w:id="18107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1494">
              <w:marLeft w:val="0"/>
              <w:marRight w:val="0"/>
              <w:marTop w:val="0"/>
              <w:marBottom w:val="0"/>
              <w:divBdr>
                <w:top w:val="none" w:sz="0" w:space="0" w:color="auto"/>
                <w:left w:val="none" w:sz="0" w:space="0" w:color="auto"/>
                <w:bottom w:val="none" w:sz="0" w:space="0" w:color="auto"/>
                <w:right w:val="none" w:sz="0" w:space="0" w:color="auto"/>
              </w:divBdr>
              <w:divsChild>
                <w:div w:id="764108033">
                  <w:marLeft w:val="0"/>
                  <w:marRight w:val="0"/>
                  <w:marTop w:val="0"/>
                  <w:marBottom w:val="0"/>
                  <w:divBdr>
                    <w:top w:val="none" w:sz="0" w:space="0" w:color="auto"/>
                    <w:left w:val="none" w:sz="0" w:space="0" w:color="auto"/>
                    <w:bottom w:val="none" w:sz="0" w:space="0" w:color="auto"/>
                    <w:right w:val="none" w:sz="0" w:space="0" w:color="auto"/>
                  </w:divBdr>
                  <w:divsChild>
                    <w:div w:id="920725321">
                      <w:marLeft w:val="0"/>
                      <w:marRight w:val="0"/>
                      <w:marTop w:val="0"/>
                      <w:marBottom w:val="0"/>
                      <w:divBdr>
                        <w:top w:val="none" w:sz="0" w:space="0" w:color="auto"/>
                        <w:left w:val="none" w:sz="0" w:space="0" w:color="auto"/>
                        <w:bottom w:val="none" w:sz="0" w:space="0" w:color="auto"/>
                        <w:right w:val="none" w:sz="0" w:space="0" w:color="auto"/>
                      </w:divBdr>
                      <w:divsChild>
                        <w:div w:id="747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politropi.greek-language.gr/%ce%b3%cf%81%ce%b1%ce%bc%ce%bc%ce%b1%cf%84%ce%b9%cf%83%ce%bc%ce%bf%ce%b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1021</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2</cp:revision>
  <dcterms:created xsi:type="dcterms:W3CDTF">2016-10-07T15:33:00Z</dcterms:created>
  <dcterms:modified xsi:type="dcterms:W3CDTF">2024-10-04T16:06:00Z</dcterms:modified>
</cp:coreProperties>
</file>