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04" w:rsidRDefault="00671604" w:rsidP="00671604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&lt;&lt;Ο ΑΡΡΑΦΟΣ ΧΙΤΩΝ ΤΟΥ ΧΡΙΣΤΟΥ ΕΣΧΙΣΘΗ ΣΤΑ ΔΥΟ&gt;&gt; </w:t>
      </w:r>
    </w:p>
    <w:p w:rsidR="00A8200E" w:rsidRPr="00671604" w:rsidRDefault="009503EA" w:rsidP="00671604">
      <w:pPr>
        <w:jc w:val="center"/>
        <w:rPr>
          <w:b/>
          <w:sz w:val="28"/>
          <w:szCs w:val="28"/>
          <w:lang w:val="el-GR"/>
        </w:rPr>
      </w:pPr>
      <w:r w:rsidRPr="00671604">
        <w:rPr>
          <w:b/>
          <w:sz w:val="28"/>
          <w:szCs w:val="28"/>
        </w:rPr>
        <w:t>OI</w:t>
      </w:r>
      <w:r w:rsidRPr="00671604">
        <w:rPr>
          <w:b/>
          <w:sz w:val="28"/>
          <w:szCs w:val="28"/>
          <w:lang w:val="el-GR"/>
        </w:rPr>
        <w:t xml:space="preserve"> </w:t>
      </w:r>
      <w:r w:rsidRPr="00671604">
        <w:rPr>
          <w:b/>
          <w:sz w:val="28"/>
          <w:szCs w:val="28"/>
        </w:rPr>
        <w:t>AIT</w:t>
      </w:r>
      <w:proofErr w:type="gramStart"/>
      <w:r w:rsidRPr="00671604">
        <w:rPr>
          <w:b/>
          <w:sz w:val="28"/>
          <w:szCs w:val="28"/>
          <w:lang w:val="el-GR"/>
        </w:rPr>
        <w:t>ΙΕΣ ,ΠΟΥ</w:t>
      </w:r>
      <w:proofErr w:type="gramEnd"/>
      <w:r w:rsidRPr="00671604">
        <w:rPr>
          <w:b/>
          <w:sz w:val="28"/>
          <w:szCs w:val="28"/>
          <w:lang w:val="el-GR"/>
        </w:rPr>
        <w:t xml:space="preserve"> ΟΔΗΓΗΣΑΝ ΣΤΟ ΣΧΙΣΜΑ ΤΟΥ 1054                                                                                                    ΤΟ ΟΡΙΣΤΙΚΟ ΣΧΙΣΜΑ ΤΩΝ ΕΚΚΛΗΣΙΩΝ ΑΝΑΤΟΛΗΣ ΚΑΙ ΔΥΣΗΣ ΤΟΝ ΙΟΥΛΙΟ ΤΟΥ 1054 ΗΤΑΝ ΤΟ ΑΠΟΤΕΛΕΣΜΑ ΤΗΣ ΣΤΑΔΙΑΚΗΣ  ΑΠΟΜΑΚΡΥΝΣΗΣ ΤΩΝ ΔΥΟ ΚΟΣΜΩΝ ΗΔΗ ΑΠΟ ΤΟΝ 4οΑΙΩΝΑμ.Χ.ΣΕ¨ΑΥΤΗ ΤΗΝ ΑΠΟΞΕΝΩΣΗ ΣΥΝΕΤΕΛΕΣΑΝ ΟΙ ΑΚΟΛΟΥΘΟΙ ΠΑΡΑΓΟΝΤΕΣ:</w:t>
      </w:r>
    </w:p>
    <w:p w:rsidR="00A8200E" w:rsidRPr="00671604" w:rsidRDefault="00A8200E">
      <w:pPr>
        <w:rPr>
          <w:b/>
          <w:sz w:val="28"/>
          <w:szCs w:val="28"/>
          <w:lang w:val="el-GR"/>
        </w:rPr>
      </w:pPr>
      <w:r w:rsidRPr="00671604">
        <w:rPr>
          <w:b/>
          <w:sz w:val="28"/>
          <w:szCs w:val="28"/>
          <w:lang w:val="el-GR"/>
        </w:rPr>
        <w:t xml:space="preserve">1.Η ΠΡΩΤΕΥΟΥΣΑ ΤΟΥ ΡΩΜΑΙΚΟΥ ΚΡΑΤΟΥΣ ΜΕΤΑΦΕΡΕΤΑΙ ΑΠΟ ΤΗ ΡΩΜΗ ΣΤΗΝ ΚΩΝΣΤΑΝΤΙΝΟΥΠΟΛΗ .  </w:t>
      </w:r>
    </w:p>
    <w:p w:rsidR="00A8200E" w:rsidRPr="00671604" w:rsidRDefault="00A8200E">
      <w:pPr>
        <w:rPr>
          <w:b/>
          <w:sz w:val="28"/>
          <w:szCs w:val="28"/>
          <w:lang w:val="el-GR"/>
        </w:rPr>
      </w:pPr>
      <w:r w:rsidRPr="00671604">
        <w:rPr>
          <w:b/>
          <w:sz w:val="28"/>
          <w:szCs w:val="28"/>
          <w:lang w:val="el-GR"/>
        </w:rPr>
        <w:t>2.Η ΓΕΩΓΡΑΦΙΚΗ ΑΠΟΣΤΑΣΗ ΗΤΑΝ ΜΕΓΑΛΗ</w:t>
      </w:r>
      <w:r w:rsidR="00DE4312" w:rsidRPr="00671604">
        <w:rPr>
          <w:b/>
          <w:sz w:val="28"/>
          <w:szCs w:val="28"/>
          <w:lang w:val="el-GR"/>
        </w:rPr>
        <w:t>.</w:t>
      </w:r>
      <w:r w:rsidRPr="00671604">
        <w:rPr>
          <w:b/>
          <w:sz w:val="28"/>
          <w:szCs w:val="28"/>
          <w:lang w:val="el-GR"/>
        </w:rPr>
        <w:t xml:space="preserve">ΕΘΝΟΛΟΓΙΚΕΣ ΔΙΑΦΟΡΕΣ.     </w:t>
      </w:r>
    </w:p>
    <w:p w:rsidR="00A8200E" w:rsidRPr="00671604" w:rsidRDefault="00A8200E">
      <w:pPr>
        <w:rPr>
          <w:b/>
          <w:sz w:val="28"/>
          <w:szCs w:val="28"/>
          <w:lang w:val="el-GR"/>
        </w:rPr>
      </w:pPr>
      <w:r w:rsidRPr="00671604">
        <w:rPr>
          <w:b/>
          <w:sz w:val="28"/>
          <w:szCs w:val="28"/>
          <w:lang w:val="el-GR"/>
        </w:rPr>
        <w:t xml:space="preserve">3.ΓΛΩΣΣΙΚΟ ΖΗΤΗΜΑ.ΟΙ ΛΑΤΙΝΟΙ ΔΙΑΝΟΟΥΜΕΝΟΙ ΔΕΝ ΜΙΛΟΥΝ ΕΛΛΗΝΙΚΑ.     </w:t>
      </w:r>
    </w:p>
    <w:p w:rsidR="00A8200E" w:rsidRPr="00671604" w:rsidRDefault="00A8200E">
      <w:pPr>
        <w:rPr>
          <w:b/>
          <w:sz w:val="28"/>
          <w:szCs w:val="28"/>
          <w:lang w:val="el-GR"/>
        </w:rPr>
      </w:pPr>
      <w:r w:rsidRPr="00671604">
        <w:rPr>
          <w:b/>
          <w:sz w:val="28"/>
          <w:szCs w:val="28"/>
          <w:lang w:val="el-GR"/>
        </w:rPr>
        <w:t xml:space="preserve">4.ΔΙΑΦΟΡΕΤΙΚΗ ΑΝΤΙΜΕΤΩΠΙΣΗ ΤΩΝ ΑΙΡΕΣΕΩΝ.  </w:t>
      </w:r>
    </w:p>
    <w:p w:rsidR="00A8200E" w:rsidRPr="00671604" w:rsidRDefault="00A8200E">
      <w:pPr>
        <w:rPr>
          <w:b/>
          <w:sz w:val="28"/>
          <w:szCs w:val="28"/>
          <w:lang w:val="el-GR"/>
        </w:rPr>
      </w:pPr>
      <w:r w:rsidRPr="00671604">
        <w:rPr>
          <w:b/>
          <w:sz w:val="28"/>
          <w:szCs w:val="28"/>
          <w:lang w:val="el-GR"/>
        </w:rPr>
        <w:t xml:space="preserve">5.ΣΤΕΨΗ ΤΟΥ ΚΑΡΛΟΜΑΓΝΟΥ ΑΠΟ ΤΟΝ ΠΑΠΑ ΛΕΟΝΤΑ ΤΟΝ Γ’ ΤΟ 800.ΑΜΦΙΣΒΗΤΗΣΗ ΤΗΣ ΟΙΚΟΥΜΕΝΙΚΗΣ ΙΔΙΟΤΗΤΑΣ ΤΟΥ ΒΥΖΑΝΤΙΝΟΥ ΑΥΤΟΚΡΑΤΟΡΑ.      </w:t>
      </w:r>
    </w:p>
    <w:p w:rsidR="00DE4312" w:rsidRPr="00671604" w:rsidRDefault="00A8200E">
      <w:pPr>
        <w:rPr>
          <w:b/>
          <w:sz w:val="28"/>
          <w:szCs w:val="28"/>
          <w:lang w:val="el-GR"/>
        </w:rPr>
      </w:pPr>
      <w:r w:rsidRPr="00671604">
        <w:rPr>
          <w:b/>
          <w:sz w:val="28"/>
          <w:szCs w:val="28"/>
          <w:lang w:val="el-GR"/>
        </w:rPr>
        <w:t>6.ΦΩΤΕΙΟ ΣΧΙΣΜΑ.ΤΟ ΠΡΩΤΟ ΣΧΙΣΜΑ ΤΟΝ 9</w:t>
      </w:r>
      <w:r w:rsidRPr="00764CA1">
        <w:rPr>
          <w:b/>
          <w:sz w:val="28"/>
          <w:szCs w:val="28"/>
          <w:vertAlign w:val="superscript"/>
          <w:lang w:val="el-GR"/>
        </w:rPr>
        <w:t>ο</w:t>
      </w:r>
      <w:r w:rsidR="00764CA1">
        <w:rPr>
          <w:b/>
          <w:sz w:val="28"/>
          <w:szCs w:val="28"/>
          <w:lang w:val="el-GR"/>
        </w:rPr>
        <w:t xml:space="preserve"> </w:t>
      </w:r>
      <w:bookmarkStart w:id="0" w:name="_GoBack"/>
      <w:bookmarkEnd w:id="0"/>
      <w:r w:rsidRPr="00671604">
        <w:rPr>
          <w:b/>
          <w:sz w:val="28"/>
          <w:szCs w:val="28"/>
          <w:lang w:val="el-GR"/>
        </w:rPr>
        <w:t>αιωνα,ΤΟ ΟΠΟΙΟ ΚΡΑΤΗΣΕ ΛΙΓΑ ΧΡΟΝΙΑ</w:t>
      </w:r>
      <w:r w:rsidR="00DE4312" w:rsidRPr="00671604">
        <w:rPr>
          <w:b/>
          <w:sz w:val="28"/>
          <w:szCs w:val="28"/>
          <w:lang w:val="el-GR"/>
        </w:rPr>
        <w:t>,ΑΛΛΑ ΑΥΞΗΣΕ ΤΗΝ ΚΑΧΥΠΟΨΙΑ ΑΝΑΜΕΣΑ ΣΤΗΝ ΚΩΝΣΤΑΝΤΙΝΟΥΠΟΛΗ ΚΑΙ ΤΗ ΡΩΜΗ.ΕΙΧΑΜΕ ΤΗ ΣΥΓ</w:t>
      </w:r>
      <w:r w:rsidR="00764CA1">
        <w:rPr>
          <w:b/>
          <w:sz w:val="28"/>
          <w:szCs w:val="28"/>
          <w:lang w:val="el-GR"/>
        </w:rPr>
        <w:t>Κ</w:t>
      </w:r>
      <w:r w:rsidR="00DE4312" w:rsidRPr="00671604">
        <w:rPr>
          <w:b/>
          <w:sz w:val="28"/>
          <w:szCs w:val="28"/>
          <w:lang w:val="el-GR"/>
        </w:rPr>
        <w:t>ΡΟΥΣΗ ΑΝΑΜΕΣΑΣΤΟΝ ΠΑΤΡΙΑΡΧΗ ΦΩΤΙΟ Α’ ΚΑΙ ΤΟΝ ΠΑΠΑ ΝΙΚΟΛΑΟ ΤΟΝ  Α’.</w:t>
      </w:r>
      <w:r w:rsidRPr="00671604">
        <w:rPr>
          <w:b/>
          <w:sz w:val="28"/>
          <w:szCs w:val="28"/>
          <w:lang w:val="el-GR"/>
        </w:rPr>
        <w:t xml:space="preserve">   </w:t>
      </w:r>
    </w:p>
    <w:p w:rsidR="00DE4312" w:rsidRPr="00671604" w:rsidRDefault="00A8200E">
      <w:pPr>
        <w:rPr>
          <w:b/>
          <w:sz w:val="28"/>
          <w:szCs w:val="28"/>
          <w:lang w:val="el-GR"/>
        </w:rPr>
      </w:pPr>
      <w:r w:rsidRPr="00671604">
        <w:rPr>
          <w:b/>
          <w:sz w:val="28"/>
          <w:szCs w:val="28"/>
          <w:lang w:val="el-GR"/>
        </w:rPr>
        <w:t xml:space="preserve"> </w:t>
      </w:r>
      <w:r w:rsidR="00DE4312" w:rsidRPr="00671604">
        <w:rPr>
          <w:b/>
          <w:sz w:val="28"/>
          <w:szCs w:val="28"/>
          <w:lang w:val="el-GR"/>
        </w:rPr>
        <w:t>ΣΕ ΑΝΑΤΟΛΙΚΟ ΚΑΙ ΔΥΤΙΚΟ ΧΡΙΣΤΙΑΝΙΣΜΟ, ΑΝΑΠΤΥΧΘΗΚΑΝ ΔΙΑΦΟΡΕΣ ΣΕ ΕΠΙΠΕΔΟ ΔΟΓΜΑΤΙΚΟ,ΛΕΙΤΟΥΡΓΙΚΟ ΚΑΙ ΔΙΟΙΚΗΤΙΚΟ.</w:t>
      </w:r>
      <w:r w:rsidRPr="00671604">
        <w:rPr>
          <w:b/>
          <w:sz w:val="28"/>
          <w:szCs w:val="28"/>
          <w:lang w:val="el-GR"/>
        </w:rPr>
        <w:t xml:space="preserve">  </w:t>
      </w:r>
    </w:p>
    <w:p w:rsidR="009503EA" w:rsidRPr="00671604" w:rsidRDefault="00671604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ΣΤΑ ΕΠΟΜΕΝΑ ΧΡΟΝΙΑ ΘΑ ΠΑΡΑΚΟΛΟΥΘΗΣΟΥΜΕ ΤΗΝ ΗΤΤΑ ΤΟΥ ΒΥΖΑΝΤΙΝΟΥ ΣΤΡΑΤΟΥ ΣΤΟ ΜΑΤΖΙΚΕΡΤ ΤΟ 1071 ΚΑΙ ΤΙΣ ΣΤΑΥΡΟΦΟΡΙΕΣ ΚΑΤΑ ΤΗΣ ΑΝΑΤΟΛΗΣ ΚΑΙ ΤΗΝ ΣΚΛΗΡΟΤΗΤΑ ΤΩΝ ΔΥΤΙΚΩΝ ΕΝΑΝΤΙΟΝ ΤΩΝ ΟΡΘΟΔΟΞΩΝ ΧΡΙΣΤΙΑΝΩΝ ( ΄Δ ΣΤΑΥΡΟΦΟΡΙΑ ΚΑΙ ΠΡΩΤΗ ΑΛΩΣΗ ΤΗΣ ΠΟΛΗΣ , 1204 ). </w:t>
      </w:r>
      <w:r w:rsidR="00A8200E" w:rsidRPr="00671604">
        <w:rPr>
          <w:b/>
          <w:sz w:val="28"/>
          <w:szCs w:val="28"/>
          <w:lang w:val="el-GR"/>
        </w:rPr>
        <w:t xml:space="preserve">                                                                   </w:t>
      </w:r>
      <w:r w:rsidR="009503EA" w:rsidRPr="00671604">
        <w:rPr>
          <w:b/>
          <w:sz w:val="28"/>
          <w:szCs w:val="28"/>
          <w:lang w:val="el-GR"/>
        </w:rPr>
        <w:t xml:space="preserve">                                                                                         </w:t>
      </w:r>
    </w:p>
    <w:sectPr w:rsidR="009503EA" w:rsidRPr="00671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EA"/>
    <w:rsid w:val="00671604"/>
    <w:rsid w:val="00764CA1"/>
    <w:rsid w:val="009503EA"/>
    <w:rsid w:val="00A67210"/>
    <w:rsid w:val="00A8200E"/>
    <w:rsid w:val="00D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73E2D"/>
  <w15:chartTrackingRefBased/>
  <w15:docId w15:val="{59E0C1A2-8A64-411C-B20D-F34FACC3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</dc:creator>
  <cp:keywords/>
  <dc:description/>
  <cp:lastModifiedBy>TEO</cp:lastModifiedBy>
  <cp:revision>2</cp:revision>
  <dcterms:created xsi:type="dcterms:W3CDTF">2020-11-10T20:20:00Z</dcterms:created>
  <dcterms:modified xsi:type="dcterms:W3CDTF">2020-11-10T20:20:00Z</dcterms:modified>
</cp:coreProperties>
</file>