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32" w:rsidRDefault="00B17732" w:rsidP="00B17732">
      <w:pPr>
        <w:spacing w:after="120"/>
        <w:ind w:firstLine="540"/>
        <w:rPr>
          <w:b/>
        </w:rPr>
      </w:pPr>
    </w:p>
    <w:p w:rsidR="00B17732" w:rsidRPr="00B17732" w:rsidRDefault="00B17732" w:rsidP="00B17732">
      <w:pPr>
        <w:spacing w:after="120"/>
      </w:pPr>
      <w:r w:rsidRPr="00B17732">
        <w:rPr>
          <w:b/>
        </w:rPr>
        <w:t xml:space="preserve">Οδηγίες: </w:t>
      </w:r>
      <w:r>
        <w:t>Σας δίνεται το παρακάτω κείμενο:</w:t>
      </w:r>
    </w:p>
    <w:p w:rsidR="00B17732" w:rsidRDefault="00B17732" w:rsidP="00472CA7">
      <w:pPr>
        <w:spacing w:after="120"/>
        <w:ind w:firstLine="540"/>
        <w:jc w:val="center"/>
        <w:rPr>
          <w:b/>
          <w:sz w:val="28"/>
          <w:szCs w:val="28"/>
        </w:rPr>
      </w:pPr>
    </w:p>
    <w:p w:rsidR="00472CA7" w:rsidRDefault="00F71258" w:rsidP="00472CA7">
      <w:pPr>
        <w:spacing w:line="360" w:lineRule="auto"/>
      </w:pPr>
      <w:r>
        <w:rPr>
          <w:noProof/>
          <w:lang w:val="en-US" w:eastAsia="en-US"/>
        </w:rPr>
        <w:drawing>
          <wp:inline distT="0" distB="0" distL="0" distR="0" wp14:anchorId="25F1A338" wp14:editId="420F69DE">
            <wp:extent cx="5600700" cy="45424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54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1258" w:rsidRDefault="00F71258" w:rsidP="00FA032A">
      <w:pPr>
        <w:jc w:val="both"/>
        <w:rPr>
          <w:lang w:val="en-US"/>
        </w:rPr>
      </w:pPr>
    </w:p>
    <w:p w:rsidR="00B17732" w:rsidRDefault="00B17732" w:rsidP="00FA032A">
      <w:pPr>
        <w:jc w:val="both"/>
      </w:pPr>
      <w:r>
        <w:t xml:space="preserve">Να δημιουργήσετε ένα αρχείο σε επεξεργαστή κειμένου που θα περιέχει το παραπάνω κείμενο με τις μορφοποιήσεις που βλέπετε. </w:t>
      </w:r>
      <w:r w:rsidRPr="00B17732">
        <w:rPr>
          <w:u w:val="single"/>
        </w:rPr>
        <w:t>Συγκεκριμένα</w:t>
      </w:r>
      <w:r>
        <w:t xml:space="preserve">: </w:t>
      </w:r>
    </w:p>
    <w:p w:rsidR="00B17732" w:rsidRDefault="00B17732" w:rsidP="00FA032A">
      <w:pPr>
        <w:jc w:val="both"/>
      </w:pPr>
      <w:r w:rsidRPr="00B17732">
        <w:rPr>
          <w:b/>
        </w:rPr>
        <w:t>α)</w:t>
      </w:r>
      <w:r>
        <w:t xml:space="preserve"> Να υπάρχουν οι τόνοι, τα σημεία στίξης, τα έντονα γράμματα, τα πλάγια γράμματα, όλες </w:t>
      </w:r>
      <w:r w:rsidR="00705BA6">
        <w:t>οι</w:t>
      </w:r>
      <w:r>
        <w:t xml:space="preserve"> υπογραμμισμένες λέξεις και οι αριθμήσεις όπως τα βλέπετε. Το μέγεθος γραμματοσειράς είναι 12. Μπορείτε να διαλέξετε όποια γραμματοσειρά σας αρέσει.</w:t>
      </w:r>
    </w:p>
    <w:p w:rsidR="00B17732" w:rsidRDefault="00B17732" w:rsidP="00FA032A">
      <w:pPr>
        <w:jc w:val="both"/>
        <w:rPr>
          <w:b/>
          <w:sz w:val="28"/>
          <w:szCs w:val="28"/>
        </w:rPr>
      </w:pPr>
      <w:r w:rsidRPr="00B17732">
        <w:rPr>
          <w:b/>
        </w:rPr>
        <w:t xml:space="preserve">β) </w:t>
      </w:r>
      <w:r w:rsidRPr="00B17732">
        <w:t>Η επικεφαλίδα</w:t>
      </w:r>
      <w:r>
        <w:rPr>
          <w:b/>
        </w:rPr>
        <w:t xml:space="preserve"> «</w:t>
      </w:r>
      <w:r w:rsidRPr="00472CA7">
        <w:rPr>
          <w:b/>
          <w:sz w:val="28"/>
          <w:szCs w:val="28"/>
        </w:rPr>
        <w:t>Ηλεκτρονικός Υπολογιστής</w:t>
      </w:r>
      <w:r>
        <w:rPr>
          <w:b/>
          <w:sz w:val="28"/>
          <w:szCs w:val="28"/>
        </w:rPr>
        <w:t xml:space="preserve">» </w:t>
      </w:r>
      <w:r w:rsidRPr="00B17732">
        <w:t>να έχει μέγεθος 14</w:t>
      </w:r>
      <w:r>
        <w:rPr>
          <w:b/>
          <w:sz w:val="28"/>
          <w:szCs w:val="28"/>
        </w:rPr>
        <w:t xml:space="preserve"> </w:t>
      </w:r>
      <w:r w:rsidRPr="00B17732">
        <w:t>και</w:t>
      </w:r>
      <w:r>
        <w:rPr>
          <w:b/>
          <w:sz w:val="28"/>
          <w:szCs w:val="28"/>
        </w:rPr>
        <w:t xml:space="preserve"> </w:t>
      </w:r>
      <w:r w:rsidRPr="00B17732">
        <w:t>στοίχιση στο κέντρο</w:t>
      </w:r>
      <w:r>
        <w:rPr>
          <w:b/>
          <w:sz w:val="28"/>
          <w:szCs w:val="28"/>
        </w:rPr>
        <w:t xml:space="preserve"> </w:t>
      </w:r>
    </w:p>
    <w:p w:rsidR="00B17732" w:rsidRDefault="00B17732" w:rsidP="00FA032A">
      <w:pPr>
        <w:jc w:val="both"/>
      </w:pPr>
      <w:r w:rsidRPr="00B17732">
        <w:rPr>
          <w:b/>
        </w:rPr>
        <w:t xml:space="preserve">γ) </w:t>
      </w:r>
      <w:r w:rsidRPr="00B17732">
        <w:t>Η επικεφαλίδα</w:t>
      </w:r>
      <w:r>
        <w:rPr>
          <w:b/>
          <w:sz w:val="28"/>
          <w:szCs w:val="28"/>
        </w:rPr>
        <w:t xml:space="preserve"> «</w:t>
      </w:r>
      <w:r w:rsidRPr="00472CA7">
        <w:rPr>
          <w:b/>
        </w:rPr>
        <w:t>Κατηγορίες Υλικού</w:t>
      </w:r>
      <w:r>
        <w:rPr>
          <w:b/>
        </w:rPr>
        <w:t xml:space="preserve">» </w:t>
      </w:r>
      <w:r w:rsidRPr="00B17732">
        <w:t>να έχει μέγεθος 1</w:t>
      </w:r>
      <w:r>
        <w:t>2</w:t>
      </w:r>
      <w:r>
        <w:rPr>
          <w:b/>
          <w:sz w:val="28"/>
          <w:szCs w:val="28"/>
        </w:rPr>
        <w:t xml:space="preserve"> </w:t>
      </w:r>
      <w:r w:rsidRPr="00B17732">
        <w:t>και</w:t>
      </w:r>
      <w:r>
        <w:rPr>
          <w:b/>
          <w:sz w:val="28"/>
          <w:szCs w:val="28"/>
        </w:rPr>
        <w:t xml:space="preserve"> </w:t>
      </w:r>
      <w:r w:rsidRPr="00B17732">
        <w:t>στοίχιση στο κέντρο</w:t>
      </w:r>
    </w:p>
    <w:p w:rsidR="00B17732" w:rsidRPr="00EB5382" w:rsidRDefault="00B17732" w:rsidP="00C756E3">
      <w:pPr>
        <w:jc w:val="both"/>
      </w:pPr>
      <w:r w:rsidRPr="00FA032A">
        <w:rPr>
          <w:b/>
        </w:rPr>
        <w:t>δ)</w:t>
      </w:r>
      <w:r>
        <w:t xml:space="preserve"> Οι δυο πρώτες παράγραφοι να έχουν </w:t>
      </w:r>
      <w:r w:rsidRPr="007F6E08">
        <w:rPr>
          <w:b/>
          <w:bCs/>
          <w:i/>
          <w:iCs/>
        </w:rPr>
        <w:t>πλήρη στοίχιση</w:t>
      </w:r>
      <w:r>
        <w:t xml:space="preserve">, </w:t>
      </w:r>
      <w:r w:rsidRPr="007F6E08">
        <w:rPr>
          <w:b/>
          <w:bCs/>
          <w:i/>
          <w:iCs/>
        </w:rPr>
        <w:t>εσοχή πρώτης γραμμής</w:t>
      </w:r>
      <w:r>
        <w:t xml:space="preserve"> </w:t>
      </w:r>
      <w:r w:rsidR="00FA032A">
        <w:t>περίπου ενός εκατοστού,</w:t>
      </w:r>
      <w:r w:rsidR="00C756E3" w:rsidRPr="00C756E3">
        <w:t xml:space="preserve"> </w:t>
      </w:r>
      <w:r w:rsidR="00C756E3" w:rsidRPr="00C756E3">
        <w:rPr>
          <w:b/>
          <w:i/>
        </w:rPr>
        <w:t>δ</w:t>
      </w:r>
      <w:r w:rsidR="00C756E3">
        <w:rPr>
          <w:b/>
          <w:i/>
        </w:rPr>
        <w:t>ιάστιχο</w:t>
      </w:r>
      <w:r w:rsidR="00C756E3">
        <w:t xml:space="preserve"> </w:t>
      </w:r>
      <w:r w:rsidR="00C756E3" w:rsidRPr="00C756E3">
        <w:rPr>
          <w:bCs/>
        </w:rPr>
        <w:t>1,5 γραμμή</w:t>
      </w:r>
      <w:r w:rsidR="00FA032A">
        <w:t xml:space="preserve"> και </w:t>
      </w:r>
      <w:r w:rsidR="00FA032A" w:rsidRPr="007F6E08">
        <w:rPr>
          <w:b/>
          <w:bCs/>
          <w:i/>
          <w:iCs/>
        </w:rPr>
        <w:t>απόσταση μεταξύ τους</w:t>
      </w:r>
      <w:r w:rsidR="00FA032A">
        <w:t xml:space="preserve"> κατά 6</w:t>
      </w:r>
      <w:proofErr w:type="spellStart"/>
      <w:r w:rsidR="00FA032A">
        <w:rPr>
          <w:lang w:val="en-US"/>
        </w:rPr>
        <w:t>pt</w:t>
      </w:r>
      <w:proofErr w:type="spellEnd"/>
      <w:r w:rsidR="00FA032A" w:rsidRPr="00FA032A">
        <w:t xml:space="preserve"> </w:t>
      </w:r>
      <w:r w:rsidR="00FA032A">
        <w:t>για ό</w:t>
      </w:r>
      <w:r w:rsidR="00EB5382">
        <w:t>σ</w:t>
      </w:r>
      <w:r w:rsidR="00FA032A">
        <w:t xml:space="preserve">ους έχουν </w:t>
      </w:r>
      <w:r w:rsidR="00FA032A">
        <w:rPr>
          <w:lang w:val="en-US"/>
        </w:rPr>
        <w:t>Microsoft</w:t>
      </w:r>
      <w:r w:rsidR="00FA032A" w:rsidRPr="00FA032A">
        <w:t xml:space="preserve"> </w:t>
      </w:r>
      <w:r w:rsidR="00FA032A">
        <w:rPr>
          <w:lang w:val="en-US"/>
        </w:rPr>
        <w:t>Office</w:t>
      </w:r>
      <w:r w:rsidR="00FA032A" w:rsidRPr="00FA032A">
        <w:t xml:space="preserve">, </w:t>
      </w:r>
      <w:r w:rsidR="00FA032A">
        <w:t>ενώ 0,</w:t>
      </w:r>
      <w:r w:rsidR="0001541B" w:rsidRPr="0001541B">
        <w:t>3</w:t>
      </w:r>
      <w:r w:rsidR="00FA032A">
        <w:t>0</w:t>
      </w:r>
      <w:r w:rsidR="0001541B">
        <w:rPr>
          <w:lang w:val="en-US"/>
        </w:rPr>
        <w:t>cm</w:t>
      </w:r>
      <w:r w:rsidR="00FA032A">
        <w:t xml:space="preserve"> για όσους έχουν </w:t>
      </w:r>
      <w:r w:rsidR="00FA032A">
        <w:rPr>
          <w:lang w:val="en-US"/>
        </w:rPr>
        <w:t>Open</w:t>
      </w:r>
      <w:r w:rsidR="00FA032A" w:rsidRPr="00FA032A">
        <w:t xml:space="preserve"> </w:t>
      </w:r>
      <w:r w:rsidR="00FA032A">
        <w:rPr>
          <w:lang w:val="en-US"/>
        </w:rPr>
        <w:t>Office</w:t>
      </w:r>
    </w:p>
    <w:p w:rsidR="00FA032A" w:rsidRDefault="00FA032A" w:rsidP="00C756E3">
      <w:pPr>
        <w:jc w:val="both"/>
        <w:rPr>
          <w:b/>
          <w:u w:val="single"/>
        </w:rPr>
      </w:pPr>
      <w:r w:rsidRPr="00FA032A">
        <w:rPr>
          <w:b/>
        </w:rPr>
        <w:t>ε)</w:t>
      </w:r>
      <w:r>
        <w:t xml:space="preserve"> Για όλες τις γραμμές κάτω από την επικεφαλίδα </w:t>
      </w:r>
      <w:r>
        <w:rPr>
          <w:b/>
          <w:sz w:val="28"/>
          <w:szCs w:val="28"/>
        </w:rPr>
        <w:t>«</w:t>
      </w:r>
      <w:r w:rsidRPr="00472CA7">
        <w:rPr>
          <w:b/>
        </w:rPr>
        <w:t>Κατηγορίες Υλικού</w:t>
      </w:r>
      <w:r>
        <w:rPr>
          <w:b/>
        </w:rPr>
        <w:t>»</w:t>
      </w:r>
      <w:r>
        <w:t xml:space="preserve">, καθορίστε </w:t>
      </w:r>
      <w:r w:rsidR="0001541B">
        <w:t xml:space="preserve">μεταξύ τους </w:t>
      </w:r>
      <w:r w:rsidR="00C756E3">
        <w:rPr>
          <w:b/>
          <w:i/>
        </w:rPr>
        <w:t>απόσταση</w:t>
      </w:r>
      <w:r>
        <w:t xml:space="preserve"> </w:t>
      </w:r>
      <w:r w:rsidR="00C756E3">
        <w:t>6</w:t>
      </w:r>
      <w:proofErr w:type="spellStart"/>
      <w:r w:rsidR="00C756E3">
        <w:rPr>
          <w:lang w:val="en-US"/>
        </w:rPr>
        <w:t>pt</w:t>
      </w:r>
      <w:proofErr w:type="spellEnd"/>
      <w:r w:rsidR="00C756E3" w:rsidRPr="00FA032A">
        <w:t xml:space="preserve"> </w:t>
      </w:r>
      <w:r w:rsidR="00C756E3">
        <w:t xml:space="preserve">για όσους έχουν </w:t>
      </w:r>
      <w:r w:rsidR="00C756E3">
        <w:rPr>
          <w:lang w:val="en-US"/>
        </w:rPr>
        <w:t>Microsoft</w:t>
      </w:r>
      <w:r w:rsidR="00C756E3" w:rsidRPr="00FA032A">
        <w:t xml:space="preserve"> </w:t>
      </w:r>
      <w:r w:rsidR="00C756E3">
        <w:rPr>
          <w:lang w:val="en-US"/>
        </w:rPr>
        <w:t>Office</w:t>
      </w:r>
      <w:r w:rsidR="00C756E3" w:rsidRPr="00FA032A">
        <w:t xml:space="preserve">, </w:t>
      </w:r>
      <w:r w:rsidR="00C756E3">
        <w:t>ενώ 0,</w:t>
      </w:r>
      <w:r w:rsidR="00C756E3" w:rsidRPr="0001541B">
        <w:t>3</w:t>
      </w:r>
      <w:r w:rsidR="00C756E3">
        <w:t>0</w:t>
      </w:r>
      <w:r w:rsidR="00C756E3">
        <w:rPr>
          <w:lang w:val="en-US"/>
        </w:rPr>
        <w:t>cm</w:t>
      </w:r>
      <w:r w:rsidR="00C756E3">
        <w:t xml:space="preserve"> για όσους έχουν </w:t>
      </w:r>
      <w:r w:rsidR="00C756E3">
        <w:rPr>
          <w:lang w:val="en-US"/>
        </w:rPr>
        <w:t>Open</w:t>
      </w:r>
      <w:r w:rsidR="00C756E3" w:rsidRPr="00FA032A">
        <w:t xml:space="preserve"> </w:t>
      </w:r>
      <w:r w:rsidR="00C756E3">
        <w:rPr>
          <w:lang w:val="en-US"/>
        </w:rPr>
        <w:t>Office</w:t>
      </w:r>
      <w:r w:rsidR="006D42B1" w:rsidRPr="006D42B1">
        <w:t xml:space="preserve">. </w:t>
      </w:r>
    </w:p>
    <w:p w:rsidR="00FA032A" w:rsidRDefault="00FA032A" w:rsidP="00FA032A">
      <w:pPr>
        <w:jc w:val="both"/>
        <w:rPr>
          <w:b/>
          <w:u w:val="single"/>
        </w:rPr>
      </w:pPr>
    </w:p>
    <w:p w:rsidR="00B17732" w:rsidRDefault="00B17732" w:rsidP="00472CA7">
      <w:pPr>
        <w:spacing w:line="360" w:lineRule="auto"/>
      </w:pPr>
    </w:p>
    <w:sectPr w:rsidR="00B17732" w:rsidSect="00F71258">
      <w:headerReference w:type="default" r:id="rId9"/>
      <w:pgSz w:w="11906" w:h="16838"/>
      <w:pgMar w:top="1440" w:right="1800" w:bottom="1079" w:left="162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28" w:rsidRDefault="003E5228">
      <w:r>
        <w:separator/>
      </w:r>
    </w:p>
  </w:endnote>
  <w:endnote w:type="continuationSeparator" w:id="0">
    <w:p w:rsidR="003E5228" w:rsidRDefault="003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28" w:rsidRDefault="003E5228">
      <w:r>
        <w:separator/>
      </w:r>
    </w:p>
  </w:footnote>
  <w:footnote w:type="continuationSeparator" w:id="0">
    <w:p w:rsidR="003E5228" w:rsidRDefault="003E5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1B" w:rsidRPr="003D4B3B" w:rsidRDefault="0001541B" w:rsidP="00472CA7">
    <w:pPr>
      <w:jc w:val="center"/>
      <w:rPr>
        <w:rFonts w:ascii="Franklin Gothic Medium" w:eastAsia="Adobe Fan Heiti Std B" w:hAnsi="Franklin Gothic Medium"/>
        <w:b/>
        <w:color w:val="000000"/>
        <w:sz w:val="36"/>
        <w:szCs w:val="36"/>
      </w:rPr>
    </w:pPr>
    <w:r w:rsidRPr="003D4B3B">
      <w:rPr>
        <w:rFonts w:ascii="Franklin Gothic Medium" w:eastAsia="Adobe Fan Heiti Std B" w:hAnsi="Franklin Gothic Medium"/>
        <w:b/>
        <w:color w:val="000000"/>
        <w:sz w:val="36"/>
        <w:szCs w:val="36"/>
      </w:rPr>
      <w:t xml:space="preserve">Πληροφορική </w:t>
    </w:r>
    <w:r>
      <w:rPr>
        <w:rFonts w:ascii="Franklin Gothic Medium" w:eastAsia="Adobe Fan Heiti Std B" w:hAnsi="Franklin Gothic Medium"/>
        <w:b/>
        <w:color w:val="000000"/>
        <w:sz w:val="36"/>
        <w:szCs w:val="36"/>
      </w:rPr>
      <w:t>Α</w:t>
    </w:r>
    <w:r w:rsidRPr="003D4B3B">
      <w:rPr>
        <w:rFonts w:ascii="Franklin Gothic Medium" w:eastAsia="Adobe Fan Heiti Std B" w:hAnsi="Franklin Gothic Medium"/>
        <w:b/>
        <w:color w:val="000000"/>
        <w:sz w:val="36"/>
        <w:szCs w:val="36"/>
      </w:rPr>
      <w:t>' Τάξη Γυμνασίου</w:t>
    </w:r>
  </w:p>
  <w:p w:rsidR="0001541B" w:rsidRPr="003D4B3B" w:rsidRDefault="0001541B" w:rsidP="00472CA7">
    <w:pPr>
      <w:jc w:val="center"/>
      <w:rPr>
        <w:rFonts w:ascii="Franklin Gothic Medium" w:eastAsia="Adobe Fan Heiti Std B" w:hAnsi="Franklin Gothic Medium"/>
        <w:b/>
        <w:color w:val="000000"/>
        <w:sz w:val="36"/>
        <w:szCs w:val="36"/>
      </w:rPr>
    </w:pPr>
    <w:r w:rsidRPr="003D4B3B">
      <w:rPr>
        <w:rFonts w:ascii="Franklin Gothic Medium" w:eastAsia="Adobe Fan Heiti Std B" w:hAnsi="Franklin Gothic Medium"/>
        <w:b/>
        <w:color w:val="000000"/>
        <w:sz w:val="36"/>
        <w:szCs w:val="36"/>
      </w:rPr>
      <w:t xml:space="preserve">Κεφάλαιο: </w:t>
    </w:r>
    <w:r>
      <w:rPr>
        <w:rFonts w:ascii="Franklin Gothic Medium" w:eastAsia="Adobe Fan Heiti Std B" w:hAnsi="Franklin Gothic Medium"/>
        <w:b/>
        <w:color w:val="000000"/>
        <w:sz w:val="36"/>
        <w:szCs w:val="36"/>
      </w:rPr>
      <w:t>Επεξεργασία Κειμένου</w:t>
    </w:r>
  </w:p>
  <w:p w:rsidR="0001541B" w:rsidRDefault="0001541B" w:rsidP="00472CA7">
    <w:pPr>
      <w:pStyle w:val="Header"/>
      <w:jc w:val="center"/>
    </w:pPr>
    <w:r w:rsidRPr="00D16C33">
      <w:rPr>
        <w:rFonts w:ascii="Franklin Gothic Medium" w:eastAsia="Adobe Fan Heiti Std B" w:hAnsi="Franklin Gothic Medium"/>
        <w:b/>
        <w:color w:val="000000"/>
        <w:sz w:val="36"/>
        <w:szCs w:val="36"/>
      </w:rPr>
      <w:t xml:space="preserve">Φύλλο </w:t>
    </w:r>
    <w:r>
      <w:rPr>
        <w:rFonts w:ascii="Franklin Gothic Medium" w:eastAsia="Adobe Fan Heiti Std B" w:hAnsi="Franklin Gothic Medium"/>
        <w:b/>
        <w:color w:val="000000"/>
        <w:sz w:val="36"/>
        <w:szCs w:val="36"/>
      </w:rPr>
      <w:t>Εργασίας για το σπίτι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834"/>
    <w:multiLevelType w:val="hybridMultilevel"/>
    <w:tmpl w:val="93E89854"/>
    <w:lvl w:ilvl="0" w:tplc="01B86B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A34B750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0304B"/>
    <w:multiLevelType w:val="multilevel"/>
    <w:tmpl w:val="3EAA8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142EF"/>
    <w:multiLevelType w:val="hybridMultilevel"/>
    <w:tmpl w:val="BF9443B2"/>
    <w:lvl w:ilvl="0" w:tplc="01B86B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634746"/>
    <w:multiLevelType w:val="multilevel"/>
    <w:tmpl w:val="93E898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6E74F4"/>
    <w:multiLevelType w:val="multilevel"/>
    <w:tmpl w:val="DFC2CF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B765B2"/>
    <w:multiLevelType w:val="multilevel"/>
    <w:tmpl w:val="19C298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C911A7"/>
    <w:multiLevelType w:val="multilevel"/>
    <w:tmpl w:val="3EAA8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5510FC"/>
    <w:multiLevelType w:val="multilevel"/>
    <w:tmpl w:val="4972FB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α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9235B2"/>
    <w:multiLevelType w:val="multilevel"/>
    <w:tmpl w:val="4972FB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α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5C"/>
    <w:rsid w:val="0001541B"/>
    <w:rsid w:val="00055B48"/>
    <w:rsid w:val="00070D62"/>
    <w:rsid w:val="000714FF"/>
    <w:rsid w:val="00124ADF"/>
    <w:rsid w:val="00132CD3"/>
    <w:rsid w:val="00237F06"/>
    <w:rsid w:val="002972D5"/>
    <w:rsid w:val="002C17F1"/>
    <w:rsid w:val="00300D46"/>
    <w:rsid w:val="003A67B0"/>
    <w:rsid w:val="003E5228"/>
    <w:rsid w:val="00425D6B"/>
    <w:rsid w:val="00472CA7"/>
    <w:rsid w:val="00477A0E"/>
    <w:rsid w:val="00480E7C"/>
    <w:rsid w:val="00495BFF"/>
    <w:rsid w:val="004B09C6"/>
    <w:rsid w:val="004B1A18"/>
    <w:rsid w:val="00521EF6"/>
    <w:rsid w:val="005B46BF"/>
    <w:rsid w:val="005C4F48"/>
    <w:rsid w:val="005D1156"/>
    <w:rsid w:val="00615F1F"/>
    <w:rsid w:val="006C2E25"/>
    <w:rsid w:val="006D42B1"/>
    <w:rsid w:val="006F313A"/>
    <w:rsid w:val="00705BA6"/>
    <w:rsid w:val="0073775A"/>
    <w:rsid w:val="007623DE"/>
    <w:rsid w:val="0079275C"/>
    <w:rsid w:val="007C0182"/>
    <w:rsid w:val="007F6E08"/>
    <w:rsid w:val="0081103A"/>
    <w:rsid w:val="00825C84"/>
    <w:rsid w:val="008457F2"/>
    <w:rsid w:val="008A189E"/>
    <w:rsid w:val="008D0A4C"/>
    <w:rsid w:val="008D25FE"/>
    <w:rsid w:val="0091019F"/>
    <w:rsid w:val="00946377"/>
    <w:rsid w:val="009967FF"/>
    <w:rsid w:val="009E1AD8"/>
    <w:rsid w:val="009F61C7"/>
    <w:rsid w:val="00A42D51"/>
    <w:rsid w:val="00A84D8B"/>
    <w:rsid w:val="00AC0D5C"/>
    <w:rsid w:val="00AD3333"/>
    <w:rsid w:val="00AD4A34"/>
    <w:rsid w:val="00B17732"/>
    <w:rsid w:val="00B44035"/>
    <w:rsid w:val="00B6592F"/>
    <w:rsid w:val="00B86B17"/>
    <w:rsid w:val="00C3275C"/>
    <w:rsid w:val="00C41ABB"/>
    <w:rsid w:val="00C53942"/>
    <w:rsid w:val="00C71B1D"/>
    <w:rsid w:val="00C756E3"/>
    <w:rsid w:val="00C8014C"/>
    <w:rsid w:val="00CA22C6"/>
    <w:rsid w:val="00D13541"/>
    <w:rsid w:val="00D656C8"/>
    <w:rsid w:val="00D9278D"/>
    <w:rsid w:val="00DD2AFD"/>
    <w:rsid w:val="00DE79D7"/>
    <w:rsid w:val="00E64EFD"/>
    <w:rsid w:val="00E76031"/>
    <w:rsid w:val="00EB5382"/>
    <w:rsid w:val="00EF5E90"/>
    <w:rsid w:val="00F22262"/>
    <w:rsid w:val="00F50631"/>
    <w:rsid w:val="00F5495E"/>
    <w:rsid w:val="00F71258"/>
    <w:rsid w:val="00FA032A"/>
    <w:rsid w:val="00FB7E44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A7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2CA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72CA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1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258"/>
    <w:rPr>
      <w:rFonts w:ascii="Tahoma" w:hAnsi="Tahoma" w:cs="Tahoma"/>
      <w:sz w:val="16"/>
      <w:szCs w:val="1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A7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2CA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72CA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1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258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Οδηγίες: Σας δίνεται το παρακάτω κείμενο:</vt:lpstr>
      <vt:lpstr>Οδηγίες: Σας δίνεται το παρακάτω κείμενο:</vt:lpstr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Οδηγίες: Σας δίνεται το παρακάτω κείμενο:</dc:title>
  <dc:creator>DosiaAdmin</dc:creator>
  <cp:lastModifiedBy>Dozb V.</cp:lastModifiedBy>
  <cp:revision>2</cp:revision>
  <dcterms:created xsi:type="dcterms:W3CDTF">2020-12-23T18:08:00Z</dcterms:created>
  <dcterms:modified xsi:type="dcterms:W3CDTF">2020-12-23T18:08:00Z</dcterms:modified>
</cp:coreProperties>
</file>