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A9" w:rsidRDefault="00FB1F1C">
      <w:r>
        <w:rPr>
          <w:noProof/>
          <w:lang w:eastAsia="el-GR"/>
        </w:rPr>
        <w:drawing>
          <wp:inline distT="0" distB="0" distL="0" distR="0" wp14:anchorId="0F8211BC" wp14:editId="4D832E83">
            <wp:extent cx="777875" cy="5498426"/>
            <wp:effectExtent l="2223" t="0" r="5397" b="5398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859142" cy="607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F1C" w:rsidRDefault="00FB1F1C"/>
    <w:p w:rsidR="00FB1F1C" w:rsidRDefault="00473699">
      <w:r>
        <w:rPr>
          <w:noProof/>
          <w:lang w:eastAsia="el-GR"/>
        </w:rPr>
        <w:drawing>
          <wp:inline distT="0" distB="0" distL="0" distR="0" wp14:anchorId="46A0E589" wp14:editId="0E3C05A1">
            <wp:extent cx="5274310" cy="3918585"/>
            <wp:effectExtent l="0" t="0" r="2540" b="571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AB" w:rsidRDefault="00E55AAB"/>
    <w:p w:rsidR="00E55AAB" w:rsidRDefault="00E55AAB">
      <w:r>
        <w:t>ΕΡΓΑΣΙΑ</w:t>
      </w:r>
    </w:p>
    <w:p w:rsidR="00E55AAB" w:rsidRDefault="00E55AAB">
      <w:r>
        <w:t>Να σχεδιάσετε την εικόνα γ. επιλέγοντας τους κατάλληλους τόνους από την τονική κλίμακα επάνω.</w:t>
      </w:r>
    </w:p>
    <w:p w:rsidR="00E55AAB" w:rsidRDefault="00E55AAB">
      <w:r>
        <w:t>Υλικά: μολύβια ΗΒ και 2Β.</w:t>
      </w:r>
      <w:bookmarkStart w:id="0" w:name="_GoBack"/>
      <w:bookmarkEnd w:id="0"/>
    </w:p>
    <w:p w:rsidR="00FB1F1C" w:rsidRDefault="00FB1F1C"/>
    <w:p w:rsidR="00FB1F1C" w:rsidRDefault="00FB1F1C"/>
    <w:sectPr w:rsidR="00FB1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1C"/>
    <w:rsid w:val="00473699"/>
    <w:rsid w:val="008378A9"/>
    <w:rsid w:val="00E55AAB"/>
    <w:rsid w:val="00F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E94B"/>
  <w15:chartTrackingRefBased/>
  <w15:docId w15:val="{266713AD-6AE3-47D0-A160-2F627E92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2020-11-08T10:33:00Z</dcterms:created>
  <dcterms:modified xsi:type="dcterms:W3CDTF">2020-11-14T15:09:00Z</dcterms:modified>
</cp:coreProperties>
</file>