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28" w:rsidRPr="00901B28" w:rsidRDefault="00901B28">
      <w:pPr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 xml:space="preserve">                     </w:t>
      </w:r>
      <w:r w:rsidRPr="00901B28">
        <w:rPr>
          <w:b/>
          <w:sz w:val="40"/>
          <w:szCs w:val="40"/>
          <w:lang w:val="el-GR"/>
        </w:rPr>
        <w:t>ΠΡΑΞΕΙς ΚΛΑΣΜΑΤΩΝ</w:t>
      </w:r>
    </w:p>
    <w:p w:rsidR="00901B28" w:rsidRDefault="00901B28">
      <w:pPr>
        <w:rPr>
          <w:lang w:val="el-GR"/>
        </w:rPr>
      </w:pPr>
    </w:p>
    <w:p w:rsidR="00763242" w:rsidRDefault="00901B28">
      <w:r w:rsidRPr="00901B28">
        <w:drawing>
          <wp:inline distT="0" distB="0" distL="0" distR="0">
            <wp:extent cx="5731510" cy="3893263"/>
            <wp:effectExtent l="19050" t="0" r="2159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763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01B28"/>
    <w:rsid w:val="00763242"/>
    <w:rsid w:val="0090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A70B0A-407F-49AC-98F9-FBE9FDF6357C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2F54772F-439A-41DE-B784-B7E909B85721}">
      <dgm:prSet phldrT="[Κείμενο]"/>
      <dgm:spPr/>
      <dgm:t>
        <a:bodyPr/>
        <a:lstStyle/>
        <a:p>
          <a:r>
            <a:rPr lang="el-GR" dirty="0" smtClean="0"/>
            <a:t>Πρόσθεση ή  αφαίρεση κλασμάτων</a:t>
          </a:r>
          <a:endParaRPr lang="el-GR" dirty="0"/>
        </a:p>
      </dgm:t>
    </dgm:pt>
    <dgm:pt modelId="{807879EF-9662-4616-B8AB-D3929AF07F6C}" type="parTrans" cxnId="{B22CACB6-F717-4D68-A394-2A0A1BADB76A}">
      <dgm:prSet/>
      <dgm:spPr/>
      <dgm:t>
        <a:bodyPr/>
        <a:lstStyle/>
        <a:p>
          <a:endParaRPr lang="el-GR"/>
        </a:p>
      </dgm:t>
    </dgm:pt>
    <dgm:pt modelId="{097DB2CF-6777-4AA9-A306-5140D800871C}" type="sibTrans" cxnId="{B22CACB6-F717-4D68-A394-2A0A1BADB76A}">
      <dgm:prSet/>
      <dgm:spPr/>
      <dgm:t>
        <a:bodyPr/>
        <a:lstStyle/>
        <a:p>
          <a:endParaRPr lang="el-GR"/>
        </a:p>
      </dgm:t>
    </dgm:pt>
    <dgm:pt modelId="{31FFF6D0-4DD6-4A46-A82F-45396E46A829}">
      <dgm:prSet phldrT="[Κείμενο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l-GR" sz="1600" dirty="0" smtClean="0"/>
            <a:t>Αν τα κλάσματα είναι </a:t>
          </a:r>
          <a:r>
            <a:rPr lang="el-GR" sz="1600" b="1" dirty="0" smtClean="0"/>
            <a:t>ομώνυμα</a:t>
          </a:r>
          <a:r>
            <a:rPr lang="el-GR" sz="1600" dirty="0" smtClean="0"/>
            <a:t>, προσθέτουμε  ή αφαιρούμε τους αριθμητές και αφήνουμε ίδιο τον παρονομαστή</a:t>
          </a:r>
          <a:r>
            <a:rPr lang="el-GR" sz="1400" dirty="0" smtClean="0"/>
            <a:t>. </a:t>
          </a:r>
          <a:endParaRPr lang="el-GR" sz="1400" dirty="0"/>
        </a:p>
      </dgm:t>
    </dgm:pt>
    <dgm:pt modelId="{AE85DDF4-378D-46E0-B60F-059DA3588037}" type="parTrans" cxnId="{F19E8091-CCA0-49F5-8D34-E77B5B4C135B}">
      <dgm:prSet/>
      <dgm:spPr/>
      <dgm:t>
        <a:bodyPr/>
        <a:lstStyle/>
        <a:p>
          <a:endParaRPr lang="el-GR"/>
        </a:p>
      </dgm:t>
    </dgm:pt>
    <dgm:pt modelId="{F6B1DBB5-28FA-4E47-840C-E834513C5AF7}" type="sibTrans" cxnId="{F19E8091-CCA0-49F5-8D34-E77B5B4C135B}">
      <dgm:prSet/>
      <dgm:spPr/>
      <dgm:t>
        <a:bodyPr/>
        <a:lstStyle/>
        <a:p>
          <a:endParaRPr lang="el-GR"/>
        </a:p>
      </dgm:t>
    </dgm:pt>
    <dgm:pt modelId="{3DEAF929-A1CB-42AF-A630-6980E7B5643C}">
      <dgm:prSet phldrT="[Κείμενο]"/>
      <dgm:spPr/>
      <dgm:t>
        <a:bodyPr/>
        <a:lstStyle/>
        <a:p>
          <a:r>
            <a:rPr lang="el-GR" dirty="0" smtClean="0"/>
            <a:t>Πολλαπλασιασμός κλασμάτων</a:t>
          </a:r>
          <a:endParaRPr lang="el-GR" dirty="0"/>
        </a:p>
      </dgm:t>
    </dgm:pt>
    <dgm:pt modelId="{D5EAE704-CCB6-4EEF-A660-12530F0B6763}" type="parTrans" cxnId="{0EA35FA3-3C2C-477A-BE24-D8FAB2240A55}">
      <dgm:prSet/>
      <dgm:spPr/>
      <dgm:t>
        <a:bodyPr/>
        <a:lstStyle/>
        <a:p>
          <a:endParaRPr lang="el-GR"/>
        </a:p>
      </dgm:t>
    </dgm:pt>
    <dgm:pt modelId="{A74D5E0C-46F2-474C-B3DF-EEB2C4EC0F59}" type="sibTrans" cxnId="{0EA35FA3-3C2C-477A-BE24-D8FAB2240A55}">
      <dgm:prSet/>
      <dgm:spPr/>
      <dgm:t>
        <a:bodyPr/>
        <a:lstStyle/>
        <a:p>
          <a:endParaRPr lang="el-GR"/>
        </a:p>
      </dgm:t>
    </dgm:pt>
    <dgm:pt modelId="{7D936CFD-E936-4AF1-89F7-C9D0D63E2C4C}">
      <dgm:prSet phldrT="[Κείμενο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l-GR" sz="1800" dirty="0" smtClean="0"/>
            <a:t>Πολλαπλασιάζουμε αριθμητή με αριθμητή και παρονομαστή με παρονομαστή.</a:t>
          </a:r>
          <a:endParaRPr lang="el-GR" sz="1800" dirty="0"/>
        </a:p>
      </dgm:t>
    </dgm:pt>
    <dgm:pt modelId="{AEF18CBF-AC4F-4EC1-A516-21291EB95AD4}" type="parTrans" cxnId="{1D465CF8-B04A-4475-88D3-D3D91C3A731D}">
      <dgm:prSet/>
      <dgm:spPr/>
      <dgm:t>
        <a:bodyPr/>
        <a:lstStyle/>
        <a:p>
          <a:endParaRPr lang="el-GR"/>
        </a:p>
      </dgm:t>
    </dgm:pt>
    <dgm:pt modelId="{E1BE07F6-9DBF-465B-89BD-E0763FC755BD}" type="sibTrans" cxnId="{1D465CF8-B04A-4475-88D3-D3D91C3A731D}">
      <dgm:prSet/>
      <dgm:spPr/>
      <dgm:t>
        <a:bodyPr/>
        <a:lstStyle/>
        <a:p>
          <a:endParaRPr lang="el-GR"/>
        </a:p>
      </dgm:t>
    </dgm:pt>
    <dgm:pt modelId="{704B0AE4-2FE2-4566-980C-1D976A212E59}">
      <dgm:prSet phldrT="[Κείμενο]"/>
      <dgm:spPr/>
      <dgm:t>
        <a:bodyPr/>
        <a:lstStyle/>
        <a:p>
          <a:r>
            <a:rPr lang="el-GR" dirty="0" smtClean="0"/>
            <a:t>Διαίρεση κλασμάτων</a:t>
          </a:r>
          <a:endParaRPr lang="el-GR" dirty="0"/>
        </a:p>
      </dgm:t>
    </dgm:pt>
    <dgm:pt modelId="{623F0673-48F2-4E3D-BDEB-0AE069E9774D}" type="parTrans" cxnId="{3C744F45-9BD6-42A8-BDED-7CB6A52DB511}">
      <dgm:prSet/>
      <dgm:spPr/>
      <dgm:t>
        <a:bodyPr/>
        <a:lstStyle/>
        <a:p>
          <a:endParaRPr lang="el-GR"/>
        </a:p>
      </dgm:t>
    </dgm:pt>
    <dgm:pt modelId="{C164FE7B-46EF-4F29-B55C-89653C30F453}" type="sibTrans" cxnId="{3C744F45-9BD6-42A8-BDED-7CB6A52DB511}">
      <dgm:prSet/>
      <dgm:spPr/>
      <dgm:t>
        <a:bodyPr/>
        <a:lstStyle/>
        <a:p>
          <a:endParaRPr lang="el-GR"/>
        </a:p>
      </dgm:t>
    </dgm:pt>
    <dgm:pt modelId="{79DC3BA4-4BD5-4D00-AFED-AAD696773DAB}">
      <dgm:prSet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l-GR" dirty="0" smtClean="0"/>
            <a:t>Πολλαπλασιάζουμε  τον Διαιρετέο με </a:t>
          </a:r>
          <a:r>
            <a:rPr lang="el-GR" u="sng" dirty="0" smtClean="0"/>
            <a:t>τον αντίστροφο του διαιρέτη</a:t>
          </a:r>
          <a:r>
            <a:rPr lang="el-GR" dirty="0" smtClean="0"/>
            <a:t>.</a:t>
          </a:r>
          <a:endParaRPr lang="el-GR" dirty="0"/>
        </a:p>
      </dgm:t>
    </dgm:pt>
    <dgm:pt modelId="{0510ADA1-1107-4C07-879D-A233AB1E1DB4}" type="parTrans" cxnId="{D40BE9BC-56A4-480A-9802-C7D48BD5C6E8}">
      <dgm:prSet/>
      <dgm:spPr/>
      <dgm:t>
        <a:bodyPr/>
        <a:lstStyle/>
        <a:p>
          <a:endParaRPr lang="el-GR"/>
        </a:p>
      </dgm:t>
    </dgm:pt>
    <dgm:pt modelId="{7069D08D-9BEF-41B0-87F1-54457940CAE4}" type="sibTrans" cxnId="{D40BE9BC-56A4-480A-9802-C7D48BD5C6E8}">
      <dgm:prSet/>
      <dgm:spPr/>
      <dgm:t>
        <a:bodyPr/>
        <a:lstStyle/>
        <a:p>
          <a:endParaRPr lang="el-GR"/>
        </a:p>
      </dgm:t>
    </dgm:pt>
    <dgm:pt modelId="{927503F0-75E7-436D-9DF9-2D53FAB3B50F}">
      <dgm:prSet phldrT="[Κείμενο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l-GR" sz="1600" dirty="0" smtClean="0"/>
            <a:t>Αν τα κλάσματα είναι </a:t>
          </a:r>
          <a:r>
            <a:rPr lang="el-GR" sz="1600" b="1" dirty="0" smtClean="0"/>
            <a:t>ετερώνυμα</a:t>
          </a:r>
          <a:r>
            <a:rPr lang="el-GR" sz="1600" dirty="0" smtClean="0"/>
            <a:t>, πρώτα τα μετατρέπουμε σε ομώνυμα με την βοήθεια του ΕΚΠ των παρονομαστών και μετά κάνουμε την κατάλληλη πράξη</a:t>
          </a:r>
          <a:r>
            <a:rPr lang="el-GR" sz="1200" dirty="0" smtClean="0"/>
            <a:t>. </a:t>
          </a:r>
          <a:endParaRPr lang="el-GR" sz="1400" dirty="0"/>
        </a:p>
      </dgm:t>
    </dgm:pt>
    <dgm:pt modelId="{1149D20F-16B3-44D0-88FE-2942D649BD9D}" type="parTrans" cxnId="{A92224EE-3F3D-4B24-B041-7AE6995D8CC7}">
      <dgm:prSet/>
      <dgm:spPr/>
      <dgm:t>
        <a:bodyPr/>
        <a:lstStyle/>
        <a:p>
          <a:endParaRPr lang="el-GR"/>
        </a:p>
      </dgm:t>
    </dgm:pt>
    <dgm:pt modelId="{8695C04A-7E10-4970-B78D-4C05EC7CF63D}" type="sibTrans" cxnId="{A92224EE-3F3D-4B24-B041-7AE6995D8CC7}">
      <dgm:prSet/>
      <dgm:spPr/>
      <dgm:t>
        <a:bodyPr/>
        <a:lstStyle/>
        <a:p>
          <a:endParaRPr lang="el-GR"/>
        </a:p>
      </dgm:t>
    </dgm:pt>
    <dgm:pt modelId="{4014723C-7980-4CD1-AE39-D9581D9F9590}" type="pres">
      <dgm:prSet presAssocID="{5FA70B0A-407F-49AC-98F9-FBE9FDF6357C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7ABC5567-CB63-4FA1-9CD9-2E31C00ECE11}" type="pres">
      <dgm:prSet presAssocID="{2F54772F-439A-41DE-B784-B7E909B85721}" presName="linNode" presStyleCnt="0"/>
      <dgm:spPr/>
    </dgm:pt>
    <dgm:pt modelId="{4B6222E3-7CAE-407E-8997-3DF9B752013B}" type="pres">
      <dgm:prSet presAssocID="{2F54772F-439A-41DE-B784-B7E909B85721}" presName="parentShp" presStyleLbl="node1" presStyleIdx="0" presStyleCnt="3" custScaleY="19566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EC45E81-CE70-4DE8-9130-4D3B08E22AE3}" type="pres">
      <dgm:prSet presAssocID="{2F54772F-439A-41DE-B784-B7E909B85721}" presName="childShp" presStyleLbl="bgAccFollowNode1" presStyleIdx="0" presStyleCnt="3" custScaleY="334927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C3C1F34-BE52-4731-A504-30E41C926525}" type="pres">
      <dgm:prSet presAssocID="{097DB2CF-6777-4AA9-A306-5140D800871C}" presName="spacing" presStyleCnt="0"/>
      <dgm:spPr/>
    </dgm:pt>
    <dgm:pt modelId="{D389DB7C-964B-4A97-AF75-508327B3F795}" type="pres">
      <dgm:prSet presAssocID="{3DEAF929-A1CB-42AF-A630-6980E7B5643C}" presName="linNode" presStyleCnt="0"/>
      <dgm:spPr/>
    </dgm:pt>
    <dgm:pt modelId="{2B6B85CB-19BF-4C63-B1A0-49356908D786}" type="pres">
      <dgm:prSet presAssocID="{3DEAF929-A1CB-42AF-A630-6980E7B5643C}" presName="parentShp" presStyleLbl="node1" presStyleIdx="1" presStyleCnt="3" custLinFactNeighborY="-1350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E403ED6-3C9A-4D37-9C16-11FB81429C1F}" type="pres">
      <dgm:prSet presAssocID="{3DEAF929-A1CB-42AF-A630-6980E7B5643C}" presName="childShp" presStyleLbl="bgAccFollowNode1" presStyleIdx="1" presStyleCnt="3" custScaleY="131256" custLinFactNeighborX="1415" custLinFactNeighborY="-1350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9060D45-53E5-4B1C-87FE-8736D4D7E1FB}" type="pres">
      <dgm:prSet presAssocID="{A74D5E0C-46F2-474C-B3DF-EEB2C4EC0F59}" presName="spacing" presStyleCnt="0"/>
      <dgm:spPr/>
    </dgm:pt>
    <dgm:pt modelId="{62F4D391-81AF-4553-B3F3-65D0BAF76F90}" type="pres">
      <dgm:prSet presAssocID="{704B0AE4-2FE2-4566-980C-1D976A212E59}" presName="linNode" presStyleCnt="0"/>
      <dgm:spPr/>
    </dgm:pt>
    <dgm:pt modelId="{574E9176-9ECD-4614-A824-49CB1496C03D}" type="pres">
      <dgm:prSet presAssocID="{704B0AE4-2FE2-4566-980C-1D976A212E59}" presName="parentShp" presStyleLbl="node1" presStyleIdx="2" presStyleCnt="3" custLinFactNeighborX="-68" custLinFactNeighborY="-1558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15CBAF6-FEDC-4339-BF55-7AD64EE03496}" type="pres">
      <dgm:prSet presAssocID="{704B0AE4-2FE2-4566-980C-1D976A212E59}" presName="childShp" presStyleLbl="bgAccFollowNode1" presStyleIdx="2" presStyleCnt="3" custScaleX="166667" custLinFactNeighborX="2316" custLinFactNeighborY="-787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560BCA21-45BE-4D8F-AAD5-7521B667043D}" type="presOf" srcId="{7D936CFD-E936-4AF1-89F7-C9D0D63E2C4C}" destId="{AE403ED6-3C9A-4D37-9C16-11FB81429C1F}" srcOrd="0" destOrd="0" presId="urn:microsoft.com/office/officeart/2005/8/layout/vList6"/>
    <dgm:cxn modelId="{6A35AC67-09BE-4683-B19E-72436DBF706C}" type="presOf" srcId="{31FFF6D0-4DD6-4A46-A82F-45396E46A829}" destId="{CEC45E81-CE70-4DE8-9130-4D3B08E22AE3}" srcOrd="0" destOrd="0" presId="urn:microsoft.com/office/officeart/2005/8/layout/vList6"/>
    <dgm:cxn modelId="{3C744F45-9BD6-42A8-BDED-7CB6A52DB511}" srcId="{5FA70B0A-407F-49AC-98F9-FBE9FDF6357C}" destId="{704B0AE4-2FE2-4566-980C-1D976A212E59}" srcOrd="2" destOrd="0" parTransId="{623F0673-48F2-4E3D-BDEB-0AE069E9774D}" sibTransId="{C164FE7B-46EF-4F29-B55C-89653C30F453}"/>
    <dgm:cxn modelId="{1D465CF8-B04A-4475-88D3-D3D91C3A731D}" srcId="{3DEAF929-A1CB-42AF-A630-6980E7B5643C}" destId="{7D936CFD-E936-4AF1-89F7-C9D0D63E2C4C}" srcOrd="0" destOrd="0" parTransId="{AEF18CBF-AC4F-4EC1-A516-21291EB95AD4}" sibTransId="{E1BE07F6-9DBF-465B-89BD-E0763FC755BD}"/>
    <dgm:cxn modelId="{1D8BF2EC-A1D5-4761-B49F-AC2756FA110C}" type="presOf" srcId="{927503F0-75E7-436D-9DF9-2D53FAB3B50F}" destId="{CEC45E81-CE70-4DE8-9130-4D3B08E22AE3}" srcOrd="0" destOrd="1" presId="urn:microsoft.com/office/officeart/2005/8/layout/vList6"/>
    <dgm:cxn modelId="{DFCD468E-2EE0-4FB0-8691-B71723961524}" type="presOf" srcId="{5FA70B0A-407F-49AC-98F9-FBE9FDF6357C}" destId="{4014723C-7980-4CD1-AE39-D9581D9F9590}" srcOrd="0" destOrd="0" presId="urn:microsoft.com/office/officeart/2005/8/layout/vList6"/>
    <dgm:cxn modelId="{B22CACB6-F717-4D68-A394-2A0A1BADB76A}" srcId="{5FA70B0A-407F-49AC-98F9-FBE9FDF6357C}" destId="{2F54772F-439A-41DE-B784-B7E909B85721}" srcOrd="0" destOrd="0" parTransId="{807879EF-9662-4616-B8AB-D3929AF07F6C}" sibTransId="{097DB2CF-6777-4AA9-A306-5140D800871C}"/>
    <dgm:cxn modelId="{00FE9D10-7A96-487D-8C21-23B6AEEDBDB4}" type="presOf" srcId="{2F54772F-439A-41DE-B784-B7E909B85721}" destId="{4B6222E3-7CAE-407E-8997-3DF9B752013B}" srcOrd="0" destOrd="0" presId="urn:microsoft.com/office/officeart/2005/8/layout/vList6"/>
    <dgm:cxn modelId="{063C32F2-9A1E-48A1-A007-8E6BDB395D55}" type="presOf" srcId="{79DC3BA4-4BD5-4D00-AFED-AAD696773DAB}" destId="{C15CBAF6-FEDC-4339-BF55-7AD64EE03496}" srcOrd="0" destOrd="0" presId="urn:microsoft.com/office/officeart/2005/8/layout/vList6"/>
    <dgm:cxn modelId="{97846CB0-DCF3-4803-B939-1BEEB30D7458}" type="presOf" srcId="{3DEAF929-A1CB-42AF-A630-6980E7B5643C}" destId="{2B6B85CB-19BF-4C63-B1A0-49356908D786}" srcOrd="0" destOrd="0" presId="urn:microsoft.com/office/officeart/2005/8/layout/vList6"/>
    <dgm:cxn modelId="{8F8EF68D-0619-4774-A1D8-DC44E45F48C4}" type="presOf" srcId="{704B0AE4-2FE2-4566-980C-1D976A212E59}" destId="{574E9176-9ECD-4614-A824-49CB1496C03D}" srcOrd="0" destOrd="0" presId="urn:microsoft.com/office/officeart/2005/8/layout/vList6"/>
    <dgm:cxn modelId="{0EA35FA3-3C2C-477A-BE24-D8FAB2240A55}" srcId="{5FA70B0A-407F-49AC-98F9-FBE9FDF6357C}" destId="{3DEAF929-A1CB-42AF-A630-6980E7B5643C}" srcOrd="1" destOrd="0" parTransId="{D5EAE704-CCB6-4EEF-A660-12530F0B6763}" sibTransId="{A74D5E0C-46F2-474C-B3DF-EEB2C4EC0F59}"/>
    <dgm:cxn modelId="{F19E8091-CCA0-49F5-8D34-E77B5B4C135B}" srcId="{2F54772F-439A-41DE-B784-B7E909B85721}" destId="{31FFF6D0-4DD6-4A46-A82F-45396E46A829}" srcOrd="0" destOrd="0" parTransId="{AE85DDF4-378D-46E0-B60F-059DA3588037}" sibTransId="{F6B1DBB5-28FA-4E47-840C-E834513C5AF7}"/>
    <dgm:cxn modelId="{A92224EE-3F3D-4B24-B041-7AE6995D8CC7}" srcId="{2F54772F-439A-41DE-B784-B7E909B85721}" destId="{927503F0-75E7-436D-9DF9-2D53FAB3B50F}" srcOrd="1" destOrd="0" parTransId="{1149D20F-16B3-44D0-88FE-2942D649BD9D}" sibTransId="{8695C04A-7E10-4970-B78D-4C05EC7CF63D}"/>
    <dgm:cxn modelId="{D40BE9BC-56A4-480A-9802-C7D48BD5C6E8}" srcId="{704B0AE4-2FE2-4566-980C-1D976A212E59}" destId="{79DC3BA4-4BD5-4D00-AFED-AAD696773DAB}" srcOrd="0" destOrd="0" parTransId="{0510ADA1-1107-4C07-879D-A233AB1E1DB4}" sibTransId="{7069D08D-9BEF-41B0-87F1-54457940CAE4}"/>
    <dgm:cxn modelId="{517EB6EB-2DC3-4A92-855B-A7D8A3B10273}" type="presParOf" srcId="{4014723C-7980-4CD1-AE39-D9581D9F9590}" destId="{7ABC5567-CB63-4FA1-9CD9-2E31C00ECE11}" srcOrd="0" destOrd="0" presId="urn:microsoft.com/office/officeart/2005/8/layout/vList6"/>
    <dgm:cxn modelId="{04FCCFA6-2083-44A7-BFDC-B806E9B7403A}" type="presParOf" srcId="{7ABC5567-CB63-4FA1-9CD9-2E31C00ECE11}" destId="{4B6222E3-7CAE-407E-8997-3DF9B752013B}" srcOrd="0" destOrd="0" presId="urn:microsoft.com/office/officeart/2005/8/layout/vList6"/>
    <dgm:cxn modelId="{ED12E3DD-45F0-499F-AFF4-5D4BC20527B3}" type="presParOf" srcId="{7ABC5567-CB63-4FA1-9CD9-2E31C00ECE11}" destId="{CEC45E81-CE70-4DE8-9130-4D3B08E22AE3}" srcOrd="1" destOrd="0" presId="urn:microsoft.com/office/officeart/2005/8/layout/vList6"/>
    <dgm:cxn modelId="{3657E53A-CB7C-4199-9303-45C849AF6BD2}" type="presParOf" srcId="{4014723C-7980-4CD1-AE39-D9581D9F9590}" destId="{AC3C1F34-BE52-4731-A504-30E41C926525}" srcOrd="1" destOrd="0" presId="urn:microsoft.com/office/officeart/2005/8/layout/vList6"/>
    <dgm:cxn modelId="{7D6B3F3C-0CBE-4758-A238-0A3E0324DEF6}" type="presParOf" srcId="{4014723C-7980-4CD1-AE39-D9581D9F9590}" destId="{D389DB7C-964B-4A97-AF75-508327B3F795}" srcOrd="2" destOrd="0" presId="urn:microsoft.com/office/officeart/2005/8/layout/vList6"/>
    <dgm:cxn modelId="{68C7299C-C075-4DFD-B752-31BE71D2658C}" type="presParOf" srcId="{D389DB7C-964B-4A97-AF75-508327B3F795}" destId="{2B6B85CB-19BF-4C63-B1A0-49356908D786}" srcOrd="0" destOrd="0" presId="urn:microsoft.com/office/officeart/2005/8/layout/vList6"/>
    <dgm:cxn modelId="{64E0654E-8753-47C8-ADB2-6D26FB955B44}" type="presParOf" srcId="{D389DB7C-964B-4A97-AF75-508327B3F795}" destId="{AE403ED6-3C9A-4D37-9C16-11FB81429C1F}" srcOrd="1" destOrd="0" presId="urn:microsoft.com/office/officeart/2005/8/layout/vList6"/>
    <dgm:cxn modelId="{708F8DA1-3875-4016-921F-3F98A9B405B1}" type="presParOf" srcId="{4014723C-7980-4CD1-AE39-D9581D9F9590}" destId="{89060D45-53E5-4B1C-87FE-8736D4D7E1FB}" srcOrd="3" destOrd="0" presId="urn:microsoft.com/office/officeart/2005/8/layout/vList6"/>
    <dgm:cxn modelId="{6D3D89C7-185A-4EAE-B24F-F982984D4E42}" type="presParOf" srcId="{4014723C-7980-4CD1-AE39-D9581D9F9590}" destId="{62F4D391-81AF-4553-B3F3-65D0BAF76F90}" srcOrd="4" destOrd="0" presId="urn:microsoft.com/office/officeart/2005/8/layout/vList6"/>
    <dgm:cxn modelId="{A9ECFF5A-B729-46FE-B9DD-0C64C40F4C65}" type="presParOf" srcId="{62F4D391-81AF-4553-B3F3-65D0BAF76F90}" destId="{574E9176-9ECD-4614-A824-49CB1496C03D}" srcOrd="0" destOrd="0" presId="urn:microsoft.com/office/officeart/2005/8/layout/vList6"/>
    <dgm:cxn modelId="{F82B2FF4-74D1-4CAF-91F6-F9EE3E189401}" type="presParOf" srcId="{62F4D391-81AF-4553-B3F3-65D0BAF76F90}" destId="{C15CBAF6-FEDC-4339-BF55-7AD64EE03496}" srcOrd="1" destOrd="0" presId="urn:microsoft.com/office/officeart/2005/8/layout/vList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</dc:creator>
  <cp:keywords/>
  <dc:description/>
  <cp:lastModifiedBy>kater</cp:lastModifiedBy>
  <cp:revision>2</cp:revision>
  <dcterms:created xsi:type="dcterms:W3CDTF">2020-03-30T17:31:00Z</dcterms:created>
  <dcterms:modified xsi:type="dcterms:W3CDTF">2020-03-30T17:32:00Z</dcterms:modified>
</cp:coreProperties>
</file>