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86EA" w14:textId="383E05D0" w:rsidR="00396E48" w:rsidRDefault="00396E48" w:rsidP="00396E48">
      <w:pPr>
        <w:pStyle w:val="a9"/>
        <w:pBdr>
          <w:bottom w:val="single" w:sz="4" w:space="0" w:color="7E97AD" w:themeColor="accent1"/>
        </w:pBdr>
        <w:ind w:firstLine="720"/>
        <w:jc w:val="center"/>
        <w:rPr>
          <w:b/>
          <w:bCs/>
          <w:sz w:val="28"/>
          <w:szCs w:val="28"/>
        </w:rPr>
      </w:pPr>
      <w:r>
        <w:rPr>
          <w:b/>
          <w:bCs/>
          <w:sz w:val="28"/>
          <w:szCs w:val="28"/>
        </w:rPr>
        <w:t>ΚΕΦΑΛΑΙΟ 1</w:t>
      </w:r>
    </w:p>
    <w:p w14:paraId="1B1C033F" w14:textId="7E84FFBF" w:rsidR="000C7858" w:rsidRDefault="005B1E61" w:rsidP="006762E3">
      <w:pPr>
        <w:pStyle w:val="a9"/>
        <w:pBdr>
          <w:bottom w:val="single" w:sz="4" w:space="0" w:color="7E97AD" w:themeColor="accent1"/>
        </w:pBdr>
        <w:ind w:firstLine="720"/>
        <w:rPr>
          <w:b/>
          <w:bCs/>
          <w:sz w:val="28"/>
          <w:szCs w:val="28"/>
        </w:rPr>
      </w:pPr>
      <w:r>
        <w:rPr>
          <w:b/>
          <w:bCs/>
          <w:sz w:val="28"/>
          <w:szCs w:val="28"/>
        </w:rPr>
        <w:t>1.</w:t>
      </w:r>
      <w:r w:rsidR="005F033F" w:rsidRPr="005F033F">
        <w:rPr>
          <w:b/>
          <w:bCs/>
          <w:sz w:val="28"/>
          <w:szCs w:val="28"/>
        </w:rPr>
        <w:t>1. Οικονομική Επιστήμη</w:t>
      </w:r>
    </w:p>
    <w:tbl>
      <w:tblPr>
        <w:tblStyle w:val="a7"/>
        <w:tblW w:w="5071" w:type="pct"/>
        <w:tblLook w:val="04A0" w:firstRow="1" w:lastRow="0" w:firstColumn="1" w:lastColumn="0" w:noHBand="0" w:noVBand="1"/>
        <w:tblCaption w:val="Πίνακας διάταξης βιογραφικού σημειώματος"/>
      </w:tblPr>
      <w:tblGrid>
        <w:gridCol w:w="2319"/>
        <w:gridCol w:w="8296"/>
      </w:tblGrid>
      <w:tr w:rsidR="005F033F" w14:paraId="164EE347" w14:textId="77777777" w:rsidTr="00F91813">
        <w:trPr>
          <w:trHeight w:val="1316"/>
        </w:trPr>
        <w:tc>
          <w:tcPr>
            <w:tcW w:w="2319" w:type="dxa"/>
            <w:tcMar>
              <w:right w:w="475" w:type="dxa"/>
            </w:tcMar>
          </w:tcPr>
          <w:p w14:paraId="4B323039" w14:textId="7C947EA4" w:rsidR="005F033F" w:rsidRPr="005F033F" w:rsidRDefault="005F033F" w:rsidP="00347136">
            <w:pPr>
              <w:pStyle w:val="1"/>
              <w:spacing w:line="240" w:lineRule="auto"/>
              <w:jc w:val="center"/>
              <w:rPr>
                <w:lang w:bidi="el-GR"/>
              </w:rPr>
            </w:pPr>
            <w:r w:rsidRPr="005A469A">
              <w:rPr>
                <w:lang w:bidi="el-GR"/>
              </w:rPr>
              <w:t>ΟΡΙΣΜΟΣ</w:t>
            </w:r>
          </w:p>
        </w:tc>
        <w:tc>
          <w:tcPr>
            <w:tcW w:w="8296" w:type="dxa"/>
          </w:tcPr>
          <w:p w14:paraId="51E0348B" w14:textId="27B7D3B2" w:rsidR="005F033F" w:rsidRPr="00823D23" w:rsidRDefault="005F033F" w:rsidP="00A92384">
            <w:pPr>
              <w:pStyle w:val="a0"/>
              <w:spacing w:after="40"/>
              <w:ind w:right="425"/>
              <w:rPr>
                <w:sz w:val="22"/>
                <w:szCs w:val="22"/>
              </w:rPr>
            </w:pPr>
            <w:r w:rsidRPr="00823D23">
              <w:rPr>
                <w:sz w:val="22"/>
                <w:szCs w:val="22"/>
              </w:rPr>
              <w:t>Αντικείμενο της οικονομικής επιστήμης είναι</w:t>
            </w:r>
          </w:p>
          <w:p w14:paraId="214C9D21" w14:textId="524124BC" w:rsidR="005F033F" w:rsidRPr="00823D23" w:rsidRDefault="005F033F" w:rsidP="00A92384">
            <w:pPr>
              <w:pStyle w:val="a0"/>
              <w:numPr>
                <w:ilvl w:val="0"/>
                <w:numId w:val="1"/>
              </w:numPr>
              <w:spacing w:after="40"/>
              <w:ind w:right="425"/>
              <w:rPr>
                <w:sz w:val="22"/>
                <w:szCs w:val="22"/>
              </w:rPr>
            </w:pPr>
            <w:r w:rsidRPr="00823D23">
              <w:rPr>
                <w:sz w:val="22"/>
                <w:szCs w:val="22"/>
              </w:rPr>
              <w:t>η μελέτη των οικονομικών προβλημάτων</w:t>
            </w:r>
          </w:p>
          <w:p w14:paraId="04B10664" w14:textId="7664875A" w:rsidR="005F033F" w:rsidRDefault="005F033F" w:rsidP="00A92384">
            <w:pPr>
              <w:pStyle w:val="a0"/>
              <w:numPr>
                <w:ilvl w:val="0"/>
                <w:numId w:val="1"/>
              </w:numPr>
              <w:spacing w:after="40"/>
              <w:ind w:right="425"/>
            </w:pPr>
            <w:r w:rsidRPr="00823D23">
              <w:rPr>
                <w:sz w:val="22"/>
                <w:szCs w:val="22"/>
              </w:rPr>
              <w:t>που δημιουργούνται μέσα σε μια κοινωνία.</w:t>
            </w:r>
          </w:p>
        </w:tc>
      </w:tr>
      <w:tr w:rsidR="005F033F" w14:paraId="00FC7CAC" w14:textId="77777777" w:rsidTr="00F91813">
        <w:trPr>
          <w:trHeight w:val="1379"/>
        </w:trPr>
        <w:tc>
          <w:tcPr>
            <w:tcW w:w="2319" w:type="dxa"/>
            <w:tcMar>
              <w:right w:w="475" w:type="dxa"/>
            </w:tcMar>
          </w:tcPr>
          <w:p w14:paraId="4C8D5F93" w14:textId="23041A96" w:rsidR="005F033F" w:rsidRDefault="005F033F" w:rsidP="00347136">
            <w:pPr>
              <w:pStyle w:val="1"/>
              <w:spacing w:line="240" w:lineRule="auto"/>
              <w:jc w:val="center"/>
            </w:pPr>
            <w:r>
              <w:t>προβληματα που μπορουν να εκφραστουν με τη μορφη ερωτηματων</w:t>
            </w:r>
          </w:p>
        </w:tc>
        <w:tc>
          <w:tcPr>
            <w:tcW w:w="8296" w:type="dxa"/>
          </w:tcPr>
          <w:p w14:paraId="66986F8E" w14:textId="08E778F3" w:rsidR="005F033F" w:rsidRDefault="005F033F" w:rsidP="00357167">
            <w:pPr>
              <w:pStyle w:val="a0"/>
              <w:spacing w:line="240" w:lineRule="auto"/>
              <w:ind w:right="424"/>
              <w:jc w:val="both"/>
            </w:pPr>
            <w:r w:rsidRPr="005F033F">
              <w:rPr>
                <w:noProof/>
              </w:rPr>
              <w:drawing>
                <wp:inline distT="0" distB="0" distL="0" distR="0" wp14:anchorId="3317C9C3" wp14:editId="14A45F35">
                  <wp:extent cx="3629025" cy="3495675"/>
                  <wp:effectExtent l="0" t="0" r="0" b="0"/>
                  <wp:docPr id="1830608040" name="Διάγραμμα 1">
                    <a:extLst xmlns:a="http://schemas.openxmlformats.org/drawingml/2006/main">
                      <a:ext uri="{FF2B5EF4-FFF2-40B4-BE49-F238E27FC236}">
                        <a16:creationId xmlns:a16="http://schemas.microsoft.com/office/drawing/2014/main" id="{F73481DC-AC83-4A71-85F3-BF4644993C0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E760999" w14:textId="77777777" w:rsidR="00F91813" w:rsidRDefault="00F91813">
      <w:pPr>
        <w:rPr>
          <w:caps/>
        </w:rPr>
      </w:pPr>
    </w:p>
    <w:p w14:paraId="4D9F519E" w14:textId="07E81B90" w:rsidR="005F033F" w:rsidRDefault="005F033F">
      <w:pPr>
        <w:rPr>
          <w:caps/>
        </w:rPr>
      </w:pPr>
      <w:r>
        <w:rPr>
          <w:caps/>
        </w:rPr>
        <w:br w:type="page"/>
      </w:r>
    </w:p>
    <w:p w14:paraId="2558F9BD" w14:textId="6DAE16A2" w:rsidR="005F033F" w:rsidRPr="00321F13" w:rsidRDefault="005B1E61" w:rsidP="003C0F1E">
      <w:pPr>
        <w:pStyle w:val="a9"/>
        <w:pBdr>
          <w:bottom w:val="single" w:sz="4" w:space="10" w:color="7E97AD" w:themeColor="accent1"/>
        </w:pBdr>
        <w:ind w:firstLine="720"/>
        <w:rPr>
          <w:b/>
          <w:bCs/>
          <w:sz w:val="28"/>
          <w:szCs w:val="28"/>
        </w:rPr>
      </w:pPr>
      <w:r>
        <w:rPr>
          <w:b/>
          <w:bCs/>
          <w:sz w:val="28"/>
          <w:szCs w:val="28"/>
        </w:rPr>
        <w:lastRenderedPageBreak/>
        <w:t>1.</w:t>
      </w:r>
      <w:r w:rsidR="00F91813" w:rsidRPr="00321F13">
        <w:rPr>
          <w:b/>
          <w:bCs/>
          <w:sz w:val="28"/>
          <w:szCs w:val="28"/>
        </w:rPr>
        <w:t>2. Η Οικονομία του Ροβινσώνα Κρούσου</w:t>
      </w:r>
    </w:p>
    <w:tbl>
      <w:tblPr>
        <w:tblStyle w:val="a7"/>
        <w:tblW w:w="4957" w:type="pct"/>
        <w:tblLook w:val="04A0" w:firstRow="1" w:lastRow="0" w:firstColumn="1" w:lastColumn="0" w:noHBand="0" w:noVBand="1"/>
        <w:tblCaption w:val="Πίνακας διάταξης βιογραφικού σημειώματος"/>
      </w:tblPr>
      <w:tblGrid>
        <w:gridCol w:w="2268"/>
        <w:gridCol w:w="8108"/>
      </w:tblGrid>
      <w:tr w:rsidR="005F033F" w14:paraId="1DD31750" w14:textId="77777777" w:rsidTr="005F033F">
        <w:trPr>
          <w:trHeight w:val="2136"/>
        </w:trPr>
        <w:tc>
          <w:tcPr>
            <w:tcW w:w="2268" w:type="dxa"/>
            <w:tcMar>
              <w:right w:w="475" w:type="dxa"/>
            </w:tcMar>
          </w:tcPr>
          <w:p w14:paraId="71477D0A" w14:textId="27080259" w:rsidR="005F033F" w:rsidRDefault="00F91813" w:rsidP="00357167">
            <w:pPr>
              <w:pStyle w:val="1"/>
              <w:spacing w:line="240" w:lineRule="auto"/>
              <w:rPr>
                <w:lang w:bidi="el-GR"/>
              </w:rPr>
            </w:pPr>
            <w:r>
              <w:rPr>
                <w:lang w:bidi="el-GR"/>
              </w:rPr>
              <w:t>ερωτηματα</w:t>
            </w:r>
          </w:p>
        </w:tc>
        <w:tc>
          <w:tcPr>
            <w:tcW w:w="8108" w:type="dxa"/>
          </w:tcPr>
          <w:p w14:paraId="5C3CA6AD" w14:textId="19833BAB" w:rsidR="005F033F" w:rsidRDefault="00F91813" w:rsidP="00357167">
            <w:pPr>
              <w:pStyle w:val="a0"/>
              <w:spacing w:after="40" w:line="240" w:lineRule="auto"/>
              <w:ind w:right="431"/>
              <w:jc w:val="both"/>
            </w:pPr>
            <w:r w:rsidRPr="00F91813">
              <w:rPr>
                <w:noProof/>
              </w:rPr>
              <w:drawing>
                <wp:inline distT="0" distB="0" distL="0" distR="0" wp14:anchorId="5A94D268" wp14:editId="5B279176">
                  <wp:extent cx="4676775" cy="3432810"/>
                  <wp:effectExtent l="0" t="0" r="0" b="15240"/>
                  <wp:docPr id="2130305070" name="Διάγραμμα 1">
                    <a:extLst xmlns:a="http://schemas.openxmlformats.org/drawingml/2006/main">
                      <a:ext uri="{FF2B5EF4-FFF2-40B4-BE49-F238E27FC236}">
                        <a16:creationId xmlns:a16="http://schemas.microsoft.com/office/drawing/2014/main" id="{5CF46C27-5B69-A489-232C-C0D54C2F212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5F033F" w14:paraId="3AC7D427" w14:textId="77777777" w:rsidTr="005F033F">
        <w:tc>
          <w:tcPr>
            <w:tcW w:w="2268" w:type="dxa"/>
            <w:tcMar>
              <w:right w:w="475" w:type="dxa"/>
            </w:tcMar>
          </w:tcPr>
          <w:p w14:paraId="46321115" w14:textId="11703D52" w:rsidR="005F033F" w:rsidRDefault="00F91813" w:rsidP="00357167">
            <w:pPr>
              <w:pStyle w:val="1"/>
              <w:spacing w:line="240" w:lineRule="auto"/>
            </w:pPr>
            <w:r>
              <w:t>διαφορα</w:t>
            </w:r>
          </w:p>
        </w:tc>
        <w:tc>
          <w:tcPr>
            <w:tcW w:w="8108" w:type="dxa"/>
          </w:tcPr>
          <w:p w14:paraId="698552D6" w14:textId="360D7399" w:rsidR="005F033F" w:rsidRDefault="00F91813" w:rsidP="00357167">
            <w:pPr>
              <w:pStyle w:val="a0"/>
              <w:spacing w:after="40" w:line="240" w:lineRule="auto"/>
              <w:ind w:right="431"/>
              <w:jc w:val="both"/>
            </w:pPr>
            <w:r w:rsidRPr="00F91813">
              <w:rPr>
                <w:noProof/>
              </w:rPr>
              <w:drawing>
                <wp:inline distT="0" distB="0" distL="0" distR="0" wp14:anchorId="3D1894A4" wp14:editId="6CD66700">
                  <wp:extent cx="4229100" cy="4138295"/>
                  <wp:effectExtent l="0" t="0" r="0" b="14605"/>
                  <wp:docPr id="19645797" name="Διάγραμμα 1">
                    <a:extLst xmlns:a="http://schemas.openxmlformats.org/drawingml/2006/main">
                      <a:ext uri="{FF2B5EF4-FFF2-40B4-BE49-F238E27FC236}">
                        <a16:creationId xmlns:a16="http://schemas.microsoft.com/office/drawing/2014/main" id="{75132461-12AD-61B3-0338-AD6DCDA8B81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14:paraId="6F9671BF" w14:textId="5372B4FF" w:rsidR="000C7858" w:rsidRDefault="000C7858">
      <w:pPr>
        <w:rPr>
          <w:b/>
          <w:bCs/>
          <w:sz w:val="28"/>
          <w:szCs w:val="28"/>
        </w:rPr>
      </w:pPr>
      <w:r>
        <w:rPr>
          <w:b/>
          <w:bCs/>
          <w:sz w:val="28"/>
          <w:szCs w:val="28"/>
        </w:rPr>
        <w:br w:type="page"/>
      </w:r>
    </w:p>
    <w:p w14:paraId="56C77CE0" w14:textId="0BE634DF" w:rsidR="003E48C3" w:rsidRDefault="005B1E61" w:rsidP="003E48C3">
      <w:pPr>
        <w:pStyle w:val="a9"/>
        <w:pBdr>
          <w:bottom w:val="single" w:sz="4" w:space="0" w:color="7E97AD" w:themeColor="accent1"/>
        </w:pBdr>
        <w:ind w:firstLine="720"/>
        <w:rPr>
          <w:b/>
          <w:bCs/>
          <w:sz w:val="28"/>
          <w:szCs w:val="28"/>
        </w:rPr>
      </w:pPr>
      <w:r>
        <w:rPr>
          <w:b/>
          <w:bCs/>
          <w:sz w:val="28"/>
          <w:szCs w:val="28"/>
        </w:rPr>
        <w:lastRenderedPageBreak/>
        <w:t>1.</w:t>
      </w:r>
      <w:r w:rsidR="003E48C3" w:rsidRPr="003E48C3">
        <w:rPr>
          <w:b/>
          <w:bCs/>
          <w:sz w:val="28"/>
          <w:szCs w:val="28"/>
        </w:rPr>
        <w:t>3. Οι Ανάγκες</w:t>
      </w:r>
    </w:p>
    <w:tbl>
      <w:tblPr>
        <w:tblStyle w:val="a7"/>
        <w:tblW w:w="4876" w:type="pct"/>
        <w:tblLook w:val="04A0" w:firstRow="1" w:lastRow="0" w:firstColumn="1" w:lastColumn="0" w:noHBand="0" w:noVBand="1"/>
      </w:tblPr>
      <w:tblGrid>
        <w:gridCol w:w="1972"/>
        <w:gridCol w:w="8234"/>
      </w:tblGrid>
      <w:tr w:rsidR="00DF3056" w14:paraId="79A3DB36" w14:textId="77777777" w:rsidTr="00DF3056">
        <w:trPr>
          <w:trHeight w:val="2253"/>
        </w:trPr>
        <w:tc>
          <w:tcPr>
            <w:tcW w:w="1972" w:type="dxa"/>
            <w:tcMar>
              <w:right w:w="475" w:type="dxa"/>
            </w:tcMar>
          </w:tcPr>
          <w:p w14:paraId="2FA0743A" w14:textId="7682C3B3" w:rsidR="003E48C3" w:rsidRDefault="003E48C3" w:rsidP="00347136">
            <w:pPr>
              <w:pStyle w:val="1"/>
              <w:spacing w:line="240" w:lineRule="auto"/>
            </w:pPr>
            <w:bookmarkStart w:id="0" w:name="_Hlk169610844"/>
            <w:r w:rsidRPr="003E48C3">
              <w:t>μας ενδιαφέρουν οι οικονομικές ανάγκες.</w:t>
            </w:r>
          </w:p>
        </w:tc>
        <w:tc>
          <w:tcPr>
            <w:tcW w:w="8234" w:type="dxa"/>
          </w:tcPr>
          <w:p w14:paraId="59D3DAAC" w14:textId="77777777" w:rsidR="003E48C3" w:rsidRPr="003E48C3" w:rsidRDefault="003E48C3" w:rsidP="003E48C3">
            <w:pPr>
              <w:pStyle w:val="a0"/>
              <w:numPr>
                <w:ilvl w:val="0"/>
                <w:numId w:val="4"/>
              </w:numPr>
              <w:spacing w:after="40" w:line="240" w:lineRule="auto"/>
              <w:ind w:right="425"/>
              <w:jc w:val="both"/>
              <w:rPr>
                <w:sz w:val="22"/>
                <w:szCs w:val="22"/>
              </w:rPr>
            </w:pPr>
            <w:r w:rsidRPr="003E48C3">
              <w:rPr>
                <w:sz w:val="22"/>
                <w:szCs w:val="22"/>
                <w:highlight w:val="yellow"/>
              </w:rPr>
              <w:t xml:space="preserve">Η ζήτηση των αγαθών </w:t>
            </w:r>
            <w:r w:rsidRPr="003E48C3">
              <w:rPr>
                <w:sz w:val="22"/>
                <w:szCs w:val="22"/>
              </w:rPr>
              <w:t>είναι αποτέλεσμα της συμπεριφοράς των ανθρώπων, στην προσπάθειά τους να ικανοποιήσουν τις πολλές και διάφορες ανάγκες τους.</w:t>
            </w:r>
          </w:p>
          <w:p w14:paraId="2F78CB6F" w14:textId="77777777" w:rsidR="003E48C3" w:rsidRPr="003E48C3" w:rsidRDefault="003E48C3" w:rsidP="003E48C3">
            <w:pPr>
              <w:pStyle w:val="a0"/>
              <w:numPr>
                <w:ilvl w:val="0"/>
                <w:numId w:val="4"/>
              </w:numPr>
              <w:spacing w:after="40" w:line="240" w:lineRule="auto"/>
              <w:ind w:right="425"/>
              <w:jc w:val="both"/>
              <w:rPr>
                <w:sz w:val="22"/>
                <w:szCs w:val="22"/>
              </w:rPr>
            </w:pPr>
            <w:r w:rsidRPr="003E48C3">
              <w:rPr>
                <w:sz w:val="22"/>
                <w:szCs w:val="22"/>
              </w:rPr>
              <w:t xml:space="preserve">Στην οικονομία μας ενδιαφέρουν </w:t>
            </w:r>
            <w:r w:rsidRPr="003E48C3">
              <w:rPr>
                <w:sz w:val="22"/>
                <w:szCs w:val="22"/>
                <w:highlight w:val="yellow"/>
              </w:rPr>
              <w:t xml:space="preserve">οι </w:t>
            </w:r>
            <w:r w:rsidRPr="003E48C3">
              <w:rPr>
                <w:sz w:val="22"/>
                <w:szCs w:val="22"/>
                <w:highlight w:val="yellow"/>
                <w:u w:val="single"/>
              </w:rPr>
              <w:t>οικονομικές ανάγκες.</w:t>
            </w:r>
          </w:p>
          <w:p w14:paraId="4821261C" w14:textId="77777777" w:rsidR="003E48C3" w:rsidRPr="003E48C3" w:rsidRDefault="003E48C3" w:rsidP="003E48C3">
            <w:pPr>
              <w:pStyle w:val="a0"/>
              <w:numPr>
                <w:ilvl w:val="0"/>
                <w:numId w:val="4"/>
              </w:numPr>
              <w:spacing w:after="40" w:line="240" w:lineRule="auto"/>
              <w:ind w:right="425"/>
              <w:jc w:val="both"/>
              <w:rPr>
                <w:sz w:val="22"/>
                <w:szCs w:val="22"/>
              </w:rPr>
            </w:pPr>
            <w:r w:rsidRPr="003E48C3">
              <w:rPr>
                <w:sz w:val="22"/>
                <w:szCs w:val="22"/>
              </w:rPr>
              <w:t xml:space="preserve">Εκείνες δηλαδή που για να ικανοποιηθούν χρησιμοποιούμε </w:t>
            </w:r>
            <w:r w:rsidRPr="003E48C3">
              <w:rPr>
                <w:sz w:val="22"/>
                <w:szCs w:val="22"/>
                <w:highlight w:val="yellow"/>
                <w:u w:val="single"/>
              </w:rPr>
              <w:t>οικονομικά αγαθά</w:t>
            </w:r>
            <w:r w:rsidRPr="003E48C3">
              <w:rPr>
                <w:sz w:val="22"/>
                <w:szCs w:val="22"/>
                <w:highlight w:val="yellow"/>
              </w:rPr>
              <w:t>.</w:t>
            </w:r>
          </w:p>
          <w:p w14:paraId="096EC5B8" w14:textId="393E49B6" w:rsidR="003E48C3" w:rsidRDefault="003E48C3" w:rsidP="00357167">
            <w:pPr>
              <w:pStyle w:val="a0"/>
              <w:numPr>
                <w:ilvl w:val="0"/>
                <w:numId w:val="5"/>
              </w:numPr>
              <w:spacing w:after="40" w:line="240" w:lineRule="auto"/>
              <w:ind w:right="425"/>
              <w:jc w:val="both"/>
            </w:pPr>
            <w:r w:rsidRPr="003E48C3">
              <w:rPr>
                <w:sz w:val="22"/>
                <w:szCs w:val="22"/>
              </w:rPr>
              <w:t>(εκείνα τα αγαθά που είναι αποτέλεσμα της παραγωγικής προσπάθειας των ανθρώπων.)</w:t>
            </w:r>
          </w:p>
        </w:tc>
      </w:tr>
      <w:bookmarkEnd w:id="0"/>
      <w:tr w:rsidR="00DF3056" w14:paraId="334A7B34" w14:textId="77777777" w:rsidTr="00DF3056">
        <w:trPr>
          <w:trHeight w:val="1517"/>
        </w:trPr>
        <w:tc>
          <w:tcPr>
            <w:tcW w:w="1972" w:type="dxa"/>
            <w:tcMar>
              <w:right w:w="475" w:type="dxa"/>
            </w:tcMar>
          </w:tcPr>
          <w:p w14:paraId="32B48A7D" w14:textId="2396FAA8" w:rsidR="003E48C3" w:rsidRDefault="003E48C3" w:rsidP="00347136">
            <w:pPr>
              <w:pStyle w:val="1"/>
              <w:spacing w:line="240" w:lineRule="auto"/>
            </w:pPr>
            <w:r>
              <w:t>ιδιοτητεσ αναγκων</w:t>
            </w:r>
          </w:p>
        </w:tc>
        <w:tc>
          <w:tcPr>
            <w:tcW w:w="8234" w:type="dxa"/>
          </w:tcPr>
          <w:p w14:paraId="2E2ADEF4" w14:textId="173ED3E9" w:rsidR="00E6620C" w:rsidRDefault="00A45DEC" w:rsidP="00357167">
            <w:pPr>
              <w:pStyle w:val="a0"/>
              <w:spacing w:line="240" w:lineRule="auto"/>
              <w:ind w:right="424"/>
              <w:jc w:val="both"/>
            </w:pPr>
            <w:r>
              <w:rPr>
                <w:noProof/>
              </w:rPr>
              <mc:AlternateContent>
                <mc:Choice Requires="wps">
                  <w:drawing>
                    <wp:anchor distT="45720" distB="45720" distL="114300" distR="114300" simplePos="0" relativeHeight="251660288" behindDoc="0" locked="0" layoutInCell="1" allowOverlap="1" wp14:anchorId="2BCA81B2" wp14:editId="6036410E">
                      <wp:simplePos x="0" y="0"/>
                      <wp:positionH relativeFrom="column">
                        <wp:posOffset>3157855</wp:posOffset>
                      </wp:positionH>
                      <wp:positionV relativeFrom="paragraph">
                        <wp:posOffset>95250</wp:posOffset>
                      </wp:positionV>
                      <wp:extent cx="2038350" cy="428625"/>
                      <wp:effectExtent l="0" t="0" r="19050"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28625"/>
                              </a:xfrm>
                              <a:prstGeom prst="rect">
                                <a:avLst/>
                              </a:prstGeom>
                              <a:solidFill>
                                <a:schemeClr val="bg1">
                                  <a:lumMod val="85000"/>
                                </a:schemeClr>
                              </a:solidFill>
                              <a:ln w="9525">
                                <a:solidFill>
                                  <a:srgbClr val="000000"/>
                                </a:solidFill>
                                <a:miter lim="800000"/>
                                <a:headEnd/>
                                <a:tailEnd/>
                              </a:ln>
                            </wps:spPr>
                            <wps:txbx>
                              <w:txbxContent>
                                <w:p w14:paraId="4E389B6E" w14:textId="3B0AB494" w:rsidR="004356C9" w:rsidRPr="00823D23" w:rsidRDefault="004356C9" w:rsidP="004356C9">
                                  <w:pPr>
                                    <w:jc w:val="center"/>
                                    <w:rPr>
                                      <w:b/>
                                      <w:bCs/>
                                      <w:sz w:val="20"/>
                                      <w:szCs w:val="20"/>
                                    </w:rPr>
                                  </w:pPr>
                                  <w:r w:rsidRPr="00823D23">
                                    <w:rPr>
                                      <w:b/>
                                      <w:bCs/>
                                      <w:sz w:val="20"/>
                                      <w:szCs w:val="20"/>
                                    </w:rPr>
                                    <w:t>Βασικοί λόγοι που συντελούν στον πολ/σμο και τη εξέλιξη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A81B2" id="_x0000_t202" coordsize="21600,21600" o:spt="202" path="m,l,21600r21600,l21600,xe">
                      <v:stroke joinstyle="miter"/>
                      <v:path gradientshapeok="t" o:connecttype="rect"/>
                    </v:shapetype>
                    <v:shape id="Πλαίσιο κειμένου 2" o:spid="_x0000_s1026" type="#_x0000_t202" style="position:absolute;left:0;text-align:left;margin-left:248.65pt;margin-top:7.5pt;width:160.5pt;height:3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enJAIAAEIEAAAOAAAAZHJzL2Uyb0RvYy54bWysU9tu2zAMfR+wfxD0vthxky414hRdug4D&#10;ugvQ7gNkWbaFSaImKbGzrx8lp2m2vhV7EUSROjw8JNfXo1ZkL5yXYCo6n+WUCMOhkaar6I/Hu3cr&#10;SnxgpmEKjKjoQXh6vXn7Zj3YUhTQg2qEIwhifDnYivYh2DLLPO+FZn4GVhh0tuA0C2i6LmscGxBd&#10;q6zI88tsANdYB1x4j6+3k5NuEn7bCh6+ta0XgaiKIreQTpfOOp7ZZs3KzjHbS36kwV7BQjNpMOkJ&#10;6pYFRnZOvoDSkjvw0IYZB51B20ouUg1YzTz/p5qHnlmRakFxvD3J5P8fLP+6f7DfHQnjBxixgakI&#10;b++B//TEwLZnphM3zsHQC9Zg4nmULBusL49fo9S+9BGkHr5Ag01muwAJaGydjqpgnQTRsQGHk+hi&#10;DITjY5FfrC6W6OLoWxSry2KZUrDy6bd1PnwSoEm8VNRhUxM629/7ENmw8ikkJvOgZHMnlUpGHCSx&#10;VY7sGY5A3U0Vqp1GqtPbapnnaRAQJ81dDE+ofyEpQ4aKXi2R3sssrqtPORDtDPCcjJYBh11JXdHV&#10;KYiVUdmPpkmjGJhU0x3ZKHOUOqo76RzGesTAKHkNzQFFdzANNS4hXnpwvykZcKAr6n/tmBOUqM8G&#10;G3c1XyziBiRjsXxfoOHOPfW5hxmOUBUNlEzXbUhbE0s3cIMNbmXS/pnJkSsOahLvuFRxE87tFPW8&#10;+ps/AAAA//8DAFBLAwQUAAYACAAAACEAhdGloOAAAAAJAQAADwAAAGRycy9kb3ducmV2LnhtbEyP&#10;QU+DQBCF7yb+h82YeGnsQrUFkaVpTHrSNIqGeFzYEYjsLGG3Lf57x5PeZua9vPlevp3tIE44+d6R&#10;gngZgUBqnOmpVfD+tr9JQfigyejBESr4Rg/b4vIi15lxZ3rFUxlawSHkM62gC2HMpPRNh1b7pRuR&#10;WPt0k9WB16mVZtJnDreDXEXRRlrdE3/o9IiPHTZf5dEqqJ+Tp81uXyWN+VhMi7KKD9VLrNT11bx7&#10;ABFwDn9m+MVndCiYqXZHMl4MCu7uk1u2srDmTmxI45QPNQ+rNcgil/8bFD8AAAD//wMAUEsBAi0A&#10;FAAGAAgAAAAhALaDOJL+AAAA4QEAABMAAAAAAAAAAAAAAAAAAAAAAFtDb250ZW50X1R5cGVzXS54&#10;bWxQSwECLQAUAAYACAAAACEAOP0h/9YAAACUAQAACwAAAAAAAAAAAAAAAAAvAQAAX3JlbHMvLnJl&#10;bHNQSwECLQAUAAYACAAAACEAjhtHpyQCAABCBAAADgAAAAAAAAAAAAAAAAAuAgAAZHJzL2Uyb0Rv&#10;Yy54bWxQSwECLQAUAAYACAAAACEAhdGloOAAAAAJAQAADwAAAAAAAAAAAAAAAAB+BAAAZHJzL2Rv&#10;d25yZXYueG1sUEsFBgAAAAAEAAQA8wAAAIsFAAAAAA==&#10;" fillcolor="#d8d8d8 [2732]">
                      <v:textbox>
                        <w:txbxContent>
                          <w:p w14:paraId="4E389B6E" w14:textId="3B0AB494" w:rsidR="004356C9" w:rsidRPr="00823D23" w:rsidRDefault="004356C9" w:rsidP="004356C9">
                            <w:pPr>
                              <w:jc w:val="center"/>
                              <w:rPr>
                                <w:b/>
                                <w:bCs/>
                                <w:sz w:val="20"/>
                                <w:szCs w:val="20"/>
                              </w:rPr>
                            </w:pPr>
                            <w:r w:rsidRPr="00823D23">
                              <w:rPr>
                                <w:b/>
                                <w:bCs/>
                                <w:sz w:val="20"/>
                                <w:szCs w:val="20"/>
                              </w:rPr>
                              <w:t>Βασικοί λόγοι που συντελούν στον πολ/σμο και τη εξέλιξη</w:t>
                            </w:r>
                          </w:p>
                        </w:txbxContent>
                      </v:textbox>
                      <w10:wrap type="square"/>
                    </v:shape>
                  </w:pict>
                </mc:Fallback>
              </mc:AlternateContent>
            </w:r>
          </w:p>
          <w:p w14:paraId="58E175EA" w14:textId="34291C7B" w:rsidR="00E6620C" w:rsidRDefault="00E6620C" w:rsidP="00357167">
            <w:pPr>
              <w:pStyle w:val="a0"/>
              <w:spacing w:line="240" w:lineRule="auto"/>
              <w:ind w:right="424"/>
              <w:jc w:val="both"/>
            </w:pPr>
          </w:p>
          <w:p w14:paraId="5331A9C3" w14:textId="16DC29DD" w:rsidR="003E48C3" w:rsidRDefault="003E48C3" w:rsidP="00357167">
            <w:pPr>
              <w:pStyle w:val="a0"/>
              <w:spacing w:line="240" w:lineRule="auto"/>
              <w:ind w:right="424"/>
              <w:jc w:val="both"/>
            </w:pPr>
            <w:r w:rsidRPr="003E48C3">
              <w:rPr>
                <w:noProof/>
              </w:rPr>
              <w:drawing>
                <wp:anchor distT="0" distB="0" distL="114300" distR="114300" simplePos="0" relativeHeight="251658240" behindDoc="1" locked="0" layoutInCell="1" allowOverlap="1" wp14:anchorId="1136E3CC" wp14:editId="14A06441">
                  <wp:simplePos x="0" y="0"/>
                  <wp:positionH relativeFrom="column">
                    <wp:posOffset>-4445</wp:posOffset>
                  </wp:positionH>
                  <wp:positionV relativeFrom="paragraph">
                    <wp:posOffset>0</wp:posOffset>
                  </wp:positionV>
                  <wp:extent cx="5067300" cy="5086350"/>
                  <wp:effectExtent l="0" t="0" r="0" b="95250"/>
                  <wp:wrapNone/>
                  <wp:docPr id="1986275850" name="Διάγραμμα 1">
                    <a:extLst xmlns:a="http://schemas.openxmlformats.org/drawingml/2006/main">
                      <a:ext uri="{FF2B5EF4-FFF2-40B4-BE49-F238E27FC236}">
                        <a16:creationId xmlns:a16="http://schemas.microsoft.com/office/drawing/2014/main" id="{755EBE60-F56C-4CC2-B999-13925C586B7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tc>
      </w:tr>
    </w:tbl>
    <w:p w14:paraId="4D13B9B5" w14:textId="26296575" w:rsidR="003E48C3" w:rsidRDefault="003E48C3">
      <w:pPr>
        <w:rPr>
          <w:b/>
          <w:bCs/>
          <w:sz w:val="28"/>
          <w:szCs w:val="28"/>
        </w:rPr>
      </w:pPr>
    </w:p>
    <w:p w14:paraId="122F0C12" w14:textId="77777777" w:rsidR="003E48C3" w:rsidRDefault="003E48C3">
      <w:pPr>
        <w:rPr>
          <w:b/>
          <w:bCs/>
          <w:sz w:val="28"/>
          <w:szCs w:val="28"/>
        </w:rPr>
      </w:pPr>
    </w:p>
    <w:p w14:paraId="4208C746" w14:textId="77777777" w:rsidR="00A45DEC" w:rsidRDefault="00A45DEC">
      <w:pPr>
        <w:rPr>
          <w:b/>
          <w:bCs/>
          <w:sz w:val="28"/>
          <w:szCs w:val="28"/>
        </w:rPr>
      </w:pPr>
    </w:p>
    <w:p w14:paraId="3FCBFCE5" w14:textId="77777777" w:rsidR="003E48C3" w:rsidRDefault="003E48C3">
      <w:pPr>
        <w:rPr>
          <w:b/>
          <w:bCs/>
          <w:sz w:val="28"/>
          <w:szCs w:val="28"/>
        </w:rPr>
      </w:pPr>
    </w:p>
    <w:p w14:paraId="1D25F500" w14:textId="5F3B14BD" w:rsidR="003E48C3" w:rsidRDefault="003E48C3">
      <w:pPr>
        <w:rPr>
          <w:b/>
          <w:bCs/>
          <w:sz w:val="28"/>
          <w:szCs w:val="28"/>
        </w:rPr>
      </w:pPr>
      <w:r>
        <w:rPr>
          <w:b/>
          <w:bCs/>
          <w:sz w:val="28"/>
          <w:szCs w:val="28"/>
        </w:rPr>
        <w:br w:type="page"/>
      </w:r>
    </w:p>
    <w:p w14:paraId="29739562" w14:textId="6BF2E185" w:rsidR="00B97926" w:rsidRPr="005A469A" w:rsidRDefault="005B1E61" w:rsidP="00B97926">
      <w:pPr>
        <w:pStyle w:val="a9"/>
        <w:pBdr>
          <w:bottom w:val="single" w:sz="4" w:space="0" w:color="7E97AD" w:themeColor="accent1"/>
        </w:pBdr>
        <w:ind w:firstLine="720"/>
        <w:rPr>
          <w:b/>
          <w:bCs/>
          <w:sz w:val="28"/>
          <w:szCs w:val="28"/>
        </w:rPr>
      </w:pPr>
      <w:bookmarkStart w:id="1" w:name="_Hlk169610794"/>
      <w:r>
        <w:rPr>
          <w:b/>
          <w:bCs/>
          <w:sz w:val="28"/>
          <w:szCs w:val="28"/>
        </w:rPr>
        <w:lastRenderedPageBreak/>
        <w:t>1.</w:t>
      </w:r>
      <w:r w:rsidR="00B97926" w:rsidRPr="00B97926">
        <w:rPr>
          <w:b/>
          <w:bCs/>
          <w:sz w:val="28"/>
          <w:szCs w:val="28"/>
        </w:rPr>
        <w:t>4. Προϊόντα ή οικονομικά αγαθά</w:t>
      </w:r>
    </w:p>
    <w:tbl>
      <w:tblPr>
        <w:tblStyle w:val="a7"/>
        <w:tblW w:w="5000" w:type="pct"/>
        <w:tblLayout w:type="fixed"/>
        <w:tblLook w:val="04A0" w:firstRow="1" w:lastRow="0" w:firstColumn="1" w:lastColumn="0" w:noHBand="0" w:noVBand="1"/>
      </w:tblPr>
      <w:tblGrid>
        <w:gridCol w:w="1534"/>
        <w:gridCol w:w="8932"/>
      </w:tblGrid>
      <w:tr w:rsidR="00B97926" w14:paraId="1429DBBD" w14:textId="77777777" w:rsidTr="00D47FDB">
        <w:trPr>
          <w:trHeight w:val="5514"/>
        </w:trPr>
        <w:tc>
          <w:tcPr>
            <w:tcW w:w="1560" w:type="dxa"/>
            <w:tcMar>
              <w:right w:w="475" w:type="dxa"/>
            </w:tcMar>
          </w:tcPr>
          <w:bookmarkEnd w:id="1"/>
          <w:p w14:paraId="0A865B58" w14:textId="252BC8C4" w:rsidR="00B97926" w:rsidRDefault="00347136" w:rsidP="00D47FDB">
            <w:pPr>
              <w:pStyle w:val="1"/>
              <w:tabs>
                <w:tab w:val="left" w:pos="709"/>
              </w:tabs>
              <w:spacing w:line="240" w:lineRule="auto"/>
              <w:ind w:right="-56"/>
            </w:pPr>
            <w:r>
              <w:t>ΑΓΑΘΑ</w:t>
            </w:r>
          </w:p>
        </w:tc>
        <w:tc>
          <w:tcPr>
            <w:tcW w:w="9157" w:type="dxa"/>
          </w:tcPr>
          <w:p w14:paraId="22E707FB" w14:textId="4E512851" w:rsidR="00B97926" w:rsidRDefault="00B97926" w:rsidP="00E73329">
            <w:pPr>
              <w:pStyle w:val="a0"/>
              <w:tabs>
                <w:tab w:val="left" w:pos="8781"/>
              </w:tabs>
              <w:spacing w:after="40" w:line="240" w:lineRule="auto"/>
              <w:ind w:right="647"/>
              <w:jc w:val="both"/>
            </w:pPr>
            <w:r w:rsidRPr="00B97926">
              <w:rPr>
                <w:noProof/>
              </w:rPr>
              <w:drawing>
                <wp:inline distT="0" distB="0" distL="0" distR="0" wp14:anchorId="1A847B14" wp14:editId="5AB769DC">
                  <wp:extent cx="5629275" cy="3581400"/>
                  <wp:effectExtent l="0" t="0" r="85725" b="0"/>
                  <wp:docPr id="1801597532" name="Διάγραμμα 1">
                    <a:extLst xmlns:a="http://schemas.openxmlformats.org/drawingml/2006/main">
                      <a:ext uri="{FF2B5EF4-FFF2-40B4-BE49-F238E27FC236}">
                        <a16:creationId xmlns:a16="http://schemas.microsoft.com/office/drawing/2014/main" id="{DDDA39EA-0639-7CF3-62D3-AF63843CA19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E73329" w14:paraId="24D9B201" w14:textId="77777777" w:rsidTr="00D47FDB">
        <w:trPr>
          <w:trHeight w:val="1506"/>
        </w:trPr>
        <w:tc>
          <w:tcPr>
            <w:tcW w:w="1560" w:type="dxa"/>
            <w:tcMar>
              <w:right w:w="475" w:type="dxa"/>
            </w:tcMar>
          </w:tcPr>
          <w:p w14:paraId="39D8B004" w14:textId="60D0CDD1" w:rsidR="00E73329" w:rsidRDefault="00D47FDB" w:rsidP="00D47FDB">
            <w:pPr>
              <w:pStyle w:val="1"/>
              <w:tabs>
                <w:tab w:val="left" w:pos="795"/>
              </w:tabs>
              <w:spacing w:line="240" w:lineRule="auto"/>
            </w:pPr>
            <w:r>
              <w:t>ΚΑΤΗΓΟΡΙΕΣ</w:t>
            </w:r>
          </w:p>
        </w:tc>
        <w:tc>
          <w:tcPr>
            <w:tcW w:w="9157" w:type="dxa"/>
          </w:tcPr>
          <w:p w14:paraId="7E2BEF72" w14:textId="2261AA28" w:rsidR="00E73329" w:rsidRPr="00E73329" w:rsidRDefault="00E73329" w:rsidP="00E73329">
            <w:pPr>
              <w:pStyle w:val="a0"/>
              <w:spacing w:after="40" w:line="240" w:lineRule="auto"/>
              <w:ind w:left="218" w:right="425"/>
              <w:jc w:val="both"/>
            </w:pPr>
            <w:r w:rsidRPr="00E73329">
              <w:tab/>
            </w:r>
            <w:r w:rsidRPr="00E73329">
              <w:tab/>
            </w:r>
            <w:r w:rsidRPr="00E73329">
              <w:tab/>
            </w:r>
            <w:r w:rsidRPr="00E73329">
              <w:tab/>
            </w:r>
            <w:r w:rsidRPr="00E73329">
              <w:tab/>
            </w:r>
            <w:r w:rsidRPr="00E73329">
              <w:tab/>
            </w:r>
            <w:r w:rsidR="00347136">
              <w:t xml:space="preserve">           </w:t>
            </w:r>
            <w:r>
              <w:t xml:space="preserve">                                        </w:t>
            </w:r>
            <w:r w:rsidRPr="00E73329">
              <w:t>Κριτήρια ταξινόμησης</w:t>
            </w:r>
          </w:p>
          <w:p w14:paraId="768DE88A" w14:textId="39EADB2F" w:rsidR="00E73329" w:rsidRPr="00E73329" w:rsidRDefault="00E73329" w:rsidP="00E73329">
            <w:pPr>
              <w:pStyle w:val="a0"/>
              <w:numPr>
                <w:ilvl w:val="0"/>
                <w:numId w:val="6"/>
              </w:numPr>
              <w:spacing w:after="40" w:line="240" w:lineRule="auto"/>
              <w:ind w:right="425"/>
              <w:jc w:val="both"/>
              <w:rPr>
                <w:sz w:val="22"/>
                <w:szCs w:val="22"/>
              </w:rPr>
            </w:pPr>
            <w:r w:rsidRPr="00E73329">
              <w:rPr>
                <w:sz w:val="22"/>
                <w:szCs w:val="22"/>
              </w:rPr>
              <w:t>Υλικά και άυλα αγαθά  πχ ρούχα και διάλεξη                                              (υπόσταση)</w:t>
            </w:r>
          </w:p>
          <w:p w14:paraId="3D1EE75A" w14:textId="2ADE96DD" w:rsidR="00E73329" w:rsidRPr="00E73329" w:rsidRDefault="00E73329" w:rsidP="00E73329">
            <w:pPr>
              <w:pStyle w:val="a0"/>
              <w:numPr>
                <w:ilvl w:val="0"/>
                <w:numId w:val="6"/>
              </w:numPr>
              <w:spacing w:after="40" w:line="240" w:lineRule="auto"/>
              <w:ind w:right="425"/>
              <w:jc w:val="both"/>
              <w:rPr>
                <w:sz w:val="22"/>
                <w:szCs w:val="22"/>
              </w:rPr>
            </w:pPr>
            <w:r w:rsidRPr="00E73329">
              <w:rPr>
                <w:sz w:val="22"/>
                <w:szCs w:val="22"/>
              </w:rPr>
              <w:t>Διαρκή και καταναλωτά αγαθά  πχ έπιπλα και τρόφιμα                          ( διάρκεια)</w:t>
            </w:r>
          </w:p>
          <w:p w14:paraId="48E56ED5" w14:textId="6536C459" w:rsidR="00E73329" w:rsidRPr="00E73329" w:rsidRDefault="00E73329" w:rsidP="00E73329">
            <w:pPr>
              <w:pStyle w:val="a0"/>
              <w:numPr>
                <w:ilvl w:val="0"/>
                <w:numId w:val="6"/>
              </w:numPr>
              <w:spacing w:after="40" w:line="240" w:lineRule="auto"/>
              <w:ind w:right="425"/>
              <w:jc w:val="both"/>
              <w:rPr>
                <w:sz w:val="22"/>
                <w:szCs w:val="22"/>
              </w:rPr>
            </w:pPr>
            <w:r w:rsidRPr="00E73329">
              <w:rPr>
                <w:sz w:val="22"/>
                <w:szCs w:val="22"/>
              </w:rPr>
              <w:t>Κεφαλαιουχικά και καταναλωτικά αγαθά  πχ τρακτέρ και γραβάτα</w:t>
            </w:r>
            <w:r w:rsidR="00347136">
              <w:rPr>
                <w:sz w:val="22"/>
                <w:szCs w:val="22"/>
              </w:rPr>
              <w:t xml:space="preserve">   </w:t>
            </w:r>
            <w:r w:rsidRPr="00E73329">
              <w:rPr>
                <w:sz w:val="22"/>
                <w:szCs w:val="22"/>
              </w:rPr>
              <w:t xml:space="preserve">  (σκοπός χρήσης)</w:t>
            </w:r>
          </w:p>
        </w:tc>
      </w:tr>
      <w:tr w:rsidR="00E73329" w14:paraId="34D57296" w14:textId="77777777" w:rsidTr="00D47FDB">
        <w:tc>
          <w:tcPr>
            <w:tcW w:w="1560" w:type="dxa"/>
            <w:tcMar>
              <w:right w:w="475" w:type="dxa"/>
            </w:tcMar>
          </w:tcPr>
          <w:p w14:paraId="0BAB9B6A" w14:textId="79EDBC4D" w:rsidR="00E73329" w:rsidRDefault="00347136" w:rsidP="00E73329">
            <w:pPr>
              <w:pStyle w:val="1"/>
              <w:tabs>
                <w:tab w:val="left" w:pos="720"/>
              </w:tabs>
              <w:spacing w:line="240" w:lineRule="auto"/>
            </w:pPr>
            <w:r>
              <w:rPr>
                <w:sz w:val="22"/>
                <w:szCs w:val="22"/>
                <w:u w:val="single"/>
              </w:rPr>
              <w:t xml:space="preserve">ένα </w:t>
            </w:r>
            <w:r w:rsidRPr="00E73329">
              <w:rPr>
                <w:sz w:val="22"/>
                <w:szCs w:val="22"/>
                <w:u w:val="single"/>
              </w:rPr>
              <w:t>αγαθό μπορεί να ανήκει</w:t>
            </w:r>
          </w:p>
        </w:tc>
        <w:tc>
          <w:tcPr>
            <w:tcW w:w="9157" w:type="dxa"/>
          </w:tcPr>
          <w:p w14:paraId="7B986490" w14:textId="77777777" w:rsidR="00347136" w:rsidRPr="00347136" w:rsidRDefault="00E73329" w:rsidP="00E73329">
            <w:pPr>
              <w:pStyle w:val="a0"/>
              <w:numPr>
                <w:ilvl w:val="0"/>
                <w:numId w:val="7"/>
              </w:numPr>
              <w:spacing w:after="40"/>
              <w:ind w:right="285"/>
              <w:jc w:val="both"/>
              <w:rPr>
                <w:sz w:val="22"/>
                <w:szCs w:val="22"/>
              </w:rPr>
            </w:pPr>
            <w:r w:rsidRPr="00E73329">
              <w:rPr>
                <w:sz w:val="22"/>
                <w:szCs w:val="22"/>
                <w:u w:val="single"/>
              </w:rPr>
              <w:t>Είναι φυσικό ένα αγαθό να ανήκει σε περισσότερες από μία κατηγορίες.</w:t>
            </w:r>
            <w:r>
              <w:rPr>
                <w:sz w:val="22"/>
                <w:szCs w:val="22"/>
                <w:u w:val="single"/>
              </w:rPr>
              <w:t xml:space="preserve">  </w:t>
            </w:r>
          </w:p>
          <w:p w14:paraId="2AC1115C" w14:textId="2056EE36" w:rsidR="00E73329" w:rsidRPr="00E73329" w:rsidRDefault="00E73329" w:rsidP="00347136">
            <w:pPr>
              <w:pStyle w:val="a0"/>
              <w:spacing w:after="40"/>
              <w:ind w:left="720" w:right="285"/>
              <w:jc w:val="both"/>
              <w:rPr>
                <w:sz w:val="22"/>
                <w:szCs w:val="22"/>
              </w:rPr>
            </w:pPr>
            <w:r w:rsidRPr="00E73329">
              <w:rPr>
                <w:sz w:val="22"/>
                <w:szCs w:val="22"/>
              </w:rPr>
              <w:t>Πχ η σοκολάτα είναι υλικό, καταναλωτό, και καταναλωτικό αγαθό.</w:t>
            </w:r>
          </w:p>
          <w:p w14:paraId="5175F218" w14:textId="79E5BDB6" w:rsidR="00E73329" w:rsidRPr="00E73329" w:rsidRDefault="00E73329" w:rsidP="00E73329">
            <w:pPr>
              <w:pStyle w:val="a0"/>
              <w:numPr>
                <w:ilvl w:val="0"/>
                <w:numId w:val="8"/>
              </w:numPr>
              <w:spacing w:after="40"/>
              <w:ind w:right="285"/>
              <w:jc w:val="both"/>
              <w:rPr>
                <w:sz w:val="22"/>
                <w:szCs w:val="22"/>
              </w:rPr>
            </w:pPr>
            <w:r w:rsidRPr="00E73329">
              <w:rPr>
                <w:sz w:val="22"/>
                <w:szCs w:val="22"/>
                <w:u w:val="single"/>
              </w:rPr>
              <w:t>Επίσης το ίδιο αγαθό μπορεί να ανήκει σε δύο κατηγορίες ανάλογα με το σκοπό της χρήσης του.</w:t>
            </w:r>
            <w:r>
              <w:rPr>
                <w:sz w:val="22"/>
                <w:szCs w:val="22"/>
                <w:u w:val="single"/>
              </w:rPr>
              <w:t xml:space="preserve">     </w:t>
            </w:r>
            <w:r w:rsidRPr="00E73329">
              <w:rPr>
                <w:sz w:val="22"/>
                <w:szCs w:val="22"/>
              </w:rPr>
              <w:t>Πχ το αυτοκίνητο μιας οικογένειας είναι καταναλωτικό αγαθό, ενώ το ίδιο αυτοκίνητο αν ανήκει σε μια εταιρεία είναι κεφαλαιουχικό αγαθό.</w:t>
            </w:r>
          </w:p>
        </w:tc>
      </w:tr>
    </w:tbl>
    <w:p w14:paraId="7D81AC46" w14:textId="469A68C3" w:rsidR="00B97926" w:rsidRPr="005A469A" w:rsidRDefault="005B1E61" w:rsidP="00B97926">
      <w:pPr>
        <w:pStyle w:val="a9"/>
        <w:pBdr>
          <w:bottom w:val="single" w:sz="4" w:space="0" w:color="7E97AD" w:themeColor="accent1"/>
        </w:pBdr>
        <w:ind w:firstLine="720"/>
        <w:rPr>
          <w:b/>
          <w:bCs/>
          <w:sz w:val="28"/>
          <w:szCs w:val="28"/>
        </w:rPr>
      </w:pPr>
      <w:r>
        <w:rPr>
          <w:b/>
          <w:bCs/>
          <w:sz w:val="28"/>
          <w:szCs w:val="28"/>
        </w:rPr>
        <w:t>1.</w:t>
      </w:r>
      <w:r w:rsidR="00B97926" w:rsidRPr="00B97926">
        <w:rPr>
          <w:b/>
          <w:bCs/>
          <w:sz w:val="28"/>
          <w:szCs w:val="28"/>
        </w:rPr>
        <w:t>5. Η αγορά</w:t>
      </w:r>
    </w:p>
    <w:tbl>
      <w:tblPr>
        <w:tblStyle w:val="a7"/>
        <w:tblW w:w="5000" w:type="pct"/>
        <w:tblLook w:val="04A0" w:firstRow="1" w:lastRow="0" w:firstColumn="1" w:lastColumn="0" w:noHBand="0" w:noVBand="1"/>
      </w:tblPr>
      <w:tblGrid>
        <w:gridCol w:w="1794"/>
        <w:gridCol w:w="8672"/>
      </w:tblGrid>
      <w:tr w:rsidR="00B97926" w14:paraId="678523C6" w14:textId="77777777" w:rsidTr="00D47FDB">
        <w:trPr>
          <w:trHeight w:val="2051"/>
        </w:trPr>
        <w:tc>
          <w:tcPr>
            <w:tcW w:w="1794" w:type="dxa"/>
            <w:tcMar>
              <w:right w:w="475" w:type="dxa"/>
            </w:tcMar>
          </w:tcPr>
          <w:p w14:paraId="708AAFA1" w14:textId="6CD3C0E8" w:rsidR="00B97926" w:rsidRDefault="00B97926" w:rsidP="00357167">
            <w:pPr>
              <w:pStyle w:val="1"/>
              <w:spacing w:line="240" w:lineRule="auto"/>
            </w:pPr>
            <w:r>
              <w:t>αγορα</w:t>
            </w:r>
          </w:p>
        </w:tc>
        <w:tc>
          <w:tcPr>
            <w:tcW w:w="8672" w:type="dxa"/>
          </w:tcPr>
          <w:p w14:paraId="05995CAE" w14:textId="1385C298" w:rsidR="00B97926" w:rsidRDefault="00B97926" w:rsidP="00B97926">
            <w:pPr>
              <w:pStyle w:val="a0"/>
              <w:spacing w:after="40" w:line="240" w:lineRule="auto"/>
              <w:ind w:left="720" w:right="425"/>
              <w:jc w:val="both"/>
            </w:pPr>
            <w:r w:rsidRPr="00B97926">
              <w:rPr>
                <w:noProof/>
              </w:rPr>
              <w:drawing>
                <wp:inline distT="0" distB="0" distL="0" distR="0" wp14:anchorId="0D86FC44" wp14:editId="4BC40313">
                  <wp:extent cx="4772025" cy="1304925"/>
                  <wp:effectExtent l="0" t="0" r="9525" b="0"/>
                  <wp:docPr id="1291254396" name="Διάγραμμα 1">
                    <a:extLst xmlns:a="http://schemas.openxmlformats.org/drawingml/2006/main">
                      <a:ext uri="{FF2B5EF4-FFF2-40B4-BE49-F238E27FC236}">
                        <a16:creationId xmlns:a16="http://schemas.microsoft.com/office/drawing/2014/main" id="{9D938611-107D-08C6-C055-94B72E962FC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r w:rsidR="00B35C0E" w14:paraId="057A7932" w14:textId="77777777" w:rsidTr="00B35C0E">
        <w:trPr>
          <w:trHeight w:val="562"/>
        </w:trPr>
        <w:tc>
          <w:tcPr>
            <w:tcW w:w="1794" w:type="dxa"/>
            <w:tcMar>
              <w:right w:w="475" w:type="dxa"/>
            </w:tcMar>
          </w:tcPr>
          <w:p w14:paraId="0C39C158" w14:textId="42325A54" w:rsidR="00B35C0E" w:rsidRDefault="00B35C0E" w:rsidP="00E73329">
            <w:pPr>
              <w:pStyle w:val="1"/>
              <w:tabs>
                <w:tab w:val="left" w:pos="567"/>
              </w:tabs>
              <w:spacing w:line="240" w:lineRule="auto"/>
              <w:ind w:right="-75"/>
            </w:pPr>
            <w:r>
              <w:t>παραδειγματα</w:t>
            </w:r>
          </w:p>
        </w:tc>
        <w:tc>
          <w:tcPr>
            <w:tcW w:w="8672" w:type="dxa"/>
          </w:tcPr>
          <w:p w14:paraId="1EBAF5F5" w14:textId="50B97C48" w:rsidR="00B35C0E" w:rsidRPr="00B97926" w:rsidRDefault="00B35C0E" w:rsidP="00E73329">
            <w:pPr>
              <w:pStyle w:val="a0"/>
              <w:spacing w:after="40"/>
              <w:ind w:left="720" w:right="425"/>
              <w:jc w:val="both"/>
            </w:pPr>
            <w:r w:rsidRPr="00B97926">
              <w:t>Εμπορικός δρόμος,</w:t>
            </w:r>
            <w:r>
              <w:t xml:space="preserve"> </w:t>
            </w:r>
            <w:r w:rsidRPr="00B97926">
              <w:t>Χρηματιστήριο ,</w:t>
            </w:r>
            <w:r>
              <w:t xml:space="preserve"> </w:t>
            </w:r>
            <w:r w:rsidRPr="00B97926">
              <w:t xml:space="preserve">Λαϊκή αγορά , </w:t>
            </w:r>
            <w:r>
              <w:t xml:space="preserve"> </w:t>
            </w:r>
            <w:r w:rsidRPr="00B97926">
              <w:t>γραφείο συμβολαιογράφου, υπολογιστή</w:t>
            </w:r>
          </w:p>
        </w:tc>
      </w:tr>
    </w:tbl>
    <w:p w14:paraId="35A5736E" w14:textId="274A1981" w:rsidR="00B97926" w:rsidRDefault="00B97926">
      <w:pPr>
        <w:rPr>
          <w:b/>
          <w:bCs/>
          <w:sz w:val="28"/>
          <w:szCs w:val="28"/>
        </w:rPr>
      </w:pPr>
      <w:r>
        <w:rPr>
          <w:b/>
          <w:bCs/>
          <w:sz w:val="28"/>
          <w:szCs w:val="28"/>
        </w:rPr>
        <w:br w:type="page"/>
      </w:r>
    </w:p>
    <w:p w14:paraId="7171469E" w14:textId="3C504BB4" w:rsidR="005A469A" w:rsidRPr="005A469A" w:rsidRDefault="005B1E61" w:rsidP="006762E3">
      <w:pPr>
        <w:pStyle w:val="a9"/>
        <w:pBdr>
          <w:bottom w:val="single" w:sz="4" w:space="0" w:color="7E97AD" w:themeColor="accent1"/>
        </w:pBdr>
        <w:ind w:firstLine="720"/>
        <w:rPr>
          <w:sz w:val="28"/>
          <w:szCs w:val="28"/>
        </w:rPr>
      </w:pPr>
      <w:bookmarkStart w:id="2" w:name="_Hlk169608406"/>
      <w:r>
        <w:rPr>
          <w:b/>
          <w:bCs/>
          <w:sz w:val="28"/>
          <w:szCs w:val="28"/>
        </w:rPr>
        <w:lastRenderedPageBreak/>
        <w:t>1.</w:t>
      </w:r>
      <w:r w:rsidR="003C0F1E">
        <w:rPr>
          <w:b/>
          <w:bCs/>
          <w:sz w:val="28"/>
          <w:szCs w:val="28"/>
        </w:rPr>
        <w:t xml:space="preserve">6 </w:t>
      </w:r>
      <w:r w:rsidR="005A469A" w:rsidRPr="005A469A">
        <w:rPr>
          <w:b/>
          <w:bCs/>
          <w:sz w:val="28"/>
          <w:szCs w:val="28"/>
        </w:rPr>
        <w:t>(i) Η Οικογένεια ή το Νοικοκυριό</w:t>
      </w:r>
    </w:p>
    <w:tbl>
      <w:tblPr>
        <w:tblStyle w:val="a7"/>
        <w:tblW w:w="4957" w:type="pct"/>
        <w:tblLook w:val="04A0" w:firstRow="1" w:lastRow="0" w:firstColumn="1" w:lastColumn="0" w:noHBand="0" w:noVBand="1"/>
        <w:tblCaption w:val="Πίνακας διάταξης βιογραφικού σημειώματος"/>
      </w:tblPr>
      <w:tblGrid>
        <w:gridCol w:w="2268"/>
        <w:gridCol w:w="8108"/>
      </w:tblGrid>
      <w:tr w:rsidR="00497F54" w14:paraId="61F7D54C" w14:textId="77777777" w:rsidTr="00C62CC9">
        <w:tc>
          <w:tcPr>
            <w:tcW w:w="2268" w:type="dxa"/>
            <w:tcMar>
              <w:right w:w="475" w:type="dxa"/>
            </w:tcMar>
          </w:tcPr>
          <w:p w14:paraId="51F9BC85" w14:textId="77777777" w:rsidR="005A469A" w:rsidRDefault="005A469A" w:rsidP="00C62CC9">
            <w:pPr>
              <w:pStyle w:val="1"/>
              <w:spacing w:line="240" w:lineRule="auto"/>
              <w:rPr>
                <w:lang w:val="en-GB" w:bidi="el-GR"/>
              </w:rPr>
            </w:pPr>
            <w:bookmarkStart w:id="3" w:name="_Hlk169610626"/>
            <w:bookmarkStart w:id="4" w:name="_Hlk169610060"/>
            <w:bookmarkStart w:id="5" w:name="_Hlk169607859"/>
            <w:bookmarkEnd w:id="2"/>
            <w:r w:rsidRPr="005A469A">
              <w:rPr>
                <w:lang w:bidi="el-GR"/>
              </w:rPr>
              <w:t>ΟΡΙΣΜΟΣ</w:t>
            </w:r>
          </w:p>
          <w:p w14:paraId="6485B025" w14:textId="77777777" w:rsidR="005A469A" w:rsidRPr="005A469A" w:rsidRDefault="005A469A" w:rsidP="00C62CC9">
            <w:pPr>
              <w:pStyle w:val="1"/>
              <w:spacing w:line="240" w:lineRule="auto"/>
              <w:rPr>
                <w:lang w:val="en-GB" w:bidi="el-GR"/>
              </w:rPr>
            </w:pPr>
          </w:p>
          <w:p w14:paraId="5C9313A0" w14:textId="4E2547CE" w:rsidR="00497F54" w:rsidRDefault="005A469A" w:rsidP="00C62CC9">
            <w:pPr>
              <w:pStyle w:val="1"/>
              <w:spacing w:line="240" w:lineRule="auto"/>
            </w:pPr>
            <w:r w:rsidRPr="005A469A">
              <w:t xml:space="preserve">κύριο χαρακτηριστικό </w:t>
            </w:r>
          </w:p>
        </w:tc>
        <w:tc>
          <w:tcPr>
            <w:tcW w:w="8109" w:type="dxa"/>
          </w:tcPr>
          <w:p w14:paraId="6EFB4FD4" w14:textId="77777777" w:rsidR="005A469A" w:rsidRPr="005A469A" w:rsidRDefault="005A469A" w:rsidP="00593E18">
            <w:pPr>
              <w:pStyle w:val="a0"/>
              <w:spacing w:after="40" w:line="240" w:lineRule="auto"/>
              <w:ind w:right="425"/>
              <w:jc w:val="both"/>
            </w:pPr>
            <w:r w:rsidRPr="005A469A">
              <w:t xml:space="preserve">Συνήθως το νοικοκυριό ταυτίζεται με την οικογένεια. Το νοικοκυριό όμως μπορεί να αποτελείται από ένα άτομο που ζει μόνο του ή από μια οικογένεια, μαζί με την οποία ζει και  ένα άλλο ή περισσότερα άτομα. </w:t>
            </w:r>
          </w:p>
          <w:p w14:paraId="1164C575" w14:textId="3A326782" w:rsidR="00497F54" w:rsidRDefault="005A469A" w:rsidP="00593E18">
            <w:pPr>
              <w:pStyle w:val="a0"/>
              <w:spacing w:after="40" w:line="240" w:lineRule="auto"/>
              <w:ind w:right="425"/>
              <w:jc w:val="both"/>
            </w:pPr>
            <w:r w:rsidRPr="005A469A">
              <w:t>Το κύριο χαρακτηριστικό του νοικοκυριού είναι ότι αποτελείται από άτομα που αποφασίζουν από κοινού για τα οικονομικά θέματα.</w:t>
            </w:r>
          </w:p>
        </w:tc>
      </w:tr>
      <w:bookmarkEnd w:id="3"/>
      <w:tr w:rsidR="00497F54" w14:paraId="7D201B02" w14:textId="77777777" w:rsidTr="006762E3">
        <w:trPr>
          <w:trHeight w:val="1179"/>
        </w:trPr>
        <w:tc>
          <w:tcPr>
            <w:tcW w:w="2268" w:type="dxa"/>
            <w:tcMar>
              <w:right w:w="475" w:type="dxa"/>
            </w:tcMar>
          </w:tcPr>
          <w:p w14:paraId="515CAF4A" w14:textId="77777777" w:rsidR="005A469A" w:rsidRDefault="005A469A" w:rsidP="00C62CC9">
            <w:pPr>
              <w:pStyle w:val="1"/>
              <w:spacing w:line="240" w:lineRule="auto"/>
            </w:pPr>
            <w:r w:rsidRPr="005A469A">
              <w:t xml:space="preserve">Εισοδήματα </w:t>
            </w:r>
          </w:p>
          <w:p w14:paraId="5C07EF85" w14:textId="77777777" w:rsidR="005A469A" w:rsidRDefault="005A469A" w:rsidP="00C62CC9">
            <w:pPr>
              <w:pStyle w:val="1"/>
              <w:spacing w:line="240" w:lineRule="auto"/>
              <w:rPr>
                <w:lang w:val="en-GB"/>
              </w:rPr>
            </w:pPr>
          </w:p>
          <w:p w14:paraId="7BBE9C7F" w14:textId="3FEBDE3D" w:rsidR="00497F54" w:rsidRDefault="005A469A" w:rsidP="00C62CC9">
            <w:pPr>
              <w:pStyle w:val="1"/>
              <w:spacing w:line="240" w:lineRule="auto"/>
            </w:pPr>
            <w:r w:rsidRPr="005A469A">
              <w:t>βραχυπρόθεσμα</w:t>
            </w:r>
            <w:r>
              <w:t xml:space="preserve"> θεωρειται </w:t>
            </w:r>
            <w:r w:rsidRPr="005A469A">
              <w:t xml:space="preserve">σταθερό </w:t>
            </w:r>
          </w:p>
        </w:tc>
        <w:tc>
          <w:tcPr>
            <w:tcW w:w="8109" w:type="dxa"/>
          </w:tcPr>
          <w:p w14:paraId="5A86B6CF" w14:textId="7A77A986" w:rsidR="00497F54" w:rsidRDefault="005A469A" w:rsidP="00C62CC9">
            <w:pPr>
              <w:pStyle w:val="a0"/>
              <w:spacing w:line="240" w:lineRule="auto"/>
              <w:ind w:right="424"/>
              <w:jc w:val="both"/>
            </w:pPr>
            <w:r w:rsidRPr="005A469A">
              <w:t xml:space="preserve">Σε κάθε χρονική περίοδο (π.χ. ένα μήνα ή ένα έτος) το νοικοκυριό εισπράττει διάφορα </w:t>
            </w:r>
            <w:r w:rsidRPr="005A469A">
              <w:rPr>
                <w:b/>
                <w:bCs/>
              </w:rPr>
              <w:t>εισοδήματα</w:t>
            </w:r>
            <w:r w:rsidRPr="005A469A">
              <w:t> , που προέρχονται από την περιουσία του (π.χ. ενοίκια) ή την εργασία των μελών του (π.χ. σύνταξη των ηλικιωμένων και μισθός των εργαζόμενων μελών). Έτσι, έχει ένα συνολικό εισόδημα που βραχυπρόθεσμα δε μεταβάλλεται σημαντικά και μπορεί να θεωρηθεί σταθερό</w:t>
            </w:r>
            <w:r w:rsidRPr="005A469A">
              <w:rPr>
                <w:b/>
                <w:bCs/>
              </w:rPr>
              <w:t>.</w:t>
            </w:r>
          </w:p>
        </w:tc>
      </w:tr>
      <w:bookmarkEnd w:id="4"/>
      <w:tr w:rsidR="00497F54" w14:paraId="51484FFC" w14:textId="77777777" w:rsidTr="006762E3">
        <w:trPr>
          <w:trHeight w:val="2136"/>
        </w:trPr>
        <w:tc>
          <w:tcPr>
            <w:tcW w:w="2268" w:type="dxa"/>
            <w:tcMar>
              <w:right w:w="475" w:type="dxa"/>
            </w:tcMar>
          </w:tcPr>
          <w:p w14:paraId="53B90693" w14:textId="3A57F23B" w:rsidR="00497F54" w:rsidRDefault="005A469A" w:rsidP="006762E3">
            <w:pPr>
              <w:pStyle w:val="1"/>
              <w:spacing w:line="240" w:lineRule="auto"/>
              <w:rPr>
                <w:lang w:bidi="el-GR"/>
              </w:rPr>
            </w:pPr>
            <w:r w:rsidRPr="005A469A">
              <w:rPr>
                <w:lang w:bidi="el-GR"/>
              </w:rPr>
              <w:t>τρεις οικονομικές αποφάσεις </w:t>
            </w:r>
          </w:p>
        </w:tc>
        <w:tc>
          <w:tcPr>
            <w:tcW w:w="8109" w:type="dxa"/>
          </w:tcPr>
          <w:p w14:paraId="4D629E4F" w14:textId="77777777" w:rsidR="005A469A" w:rsidRPr="005A469A" w:rsidRDefault="005A469A" w:rsidP="00593E18">
            <w:pPr>
              <w:pStyle w:val="a0"/>
              <w:spacing w:after="0" w:line="240" w:lineRule="auto"/>
              <w:ind w:right="432"/>
              <w:jc w:val="both"/>
            </w:pPr>
            <w:r w:rsidRPr="005A469A">
              <w:t xml:space="preserve">Συνειδητά ή ασυνείδητα το νοικοκυριό παίρνει τρεις οικονομικές αποφάσεις  σχετικά με τη χρησιμοποίηση του εισοδήματός του: </w:t>
            </w:r>
          </w:p>
          <w:p w14:paraId="5B602C91" w14:textId="77777777" w:rsidR="005A469A" w:rsidRPr="005A469A" w:rsidRDefault="005A469A" w:rsidP="00593E18">
            <w:pPr>
              <w:pStyle w:val="a0"/>
              <w:spacing w:after="0" w:line="240" w:lineRule="auto"/>
              <w:ind w:right="431"/>
              <w:jc w:val="both"/>
            </w:pPr>
            <w:r w:rsidRPr="005A469A">
              <w:rPr>
                <w:b/>
                <w:bCs/>
              </w:rPr>
              <w:t xml:space="preserve">(α) </w:t>
            </w:r>
            <w:r w:rsidRPr="005A469A">
              <w:t xml:space="preserve">πόσο μέρος του εισοδήματος θα καταναλώσει, δηλαδή θα δαπανήσει για αγορά διάφορων αγαθών και πόσο θα αποταμιεύσει, δηλαδή θα φυλάξει για να δαπανήσει στο μέλλον, </w:t>
            </w:r>
          </w:p>
          <w:p w14:paraId="139A97C9" w14:textId="77777777" w:rsidR="005A469A" w:rsidRPr="005A469A" w:rsidRDefault="005A469A" w:rsidP="00C62CC9">
            <w:pPr>
              <w:pStyle w:val="a0"/>
              <w:spacing w:after="40" w:line="240" w:lineRule="auto"/>
              <w:ind w:right="431"/>
              <w:jc w:val="both"/>
            </w:pPr>
            <w:r w:rsidRPr="005A469A">
              <w:rPr>
                <w:b/>
                <w:bCs/>
              </w:rPr>
              <w:t xml:space="preserve">(β) </w:t>
            </w:r>
            <w:r w:rsidRPr="005A469A">
              <w:t xml:space="preserve">το μέρος που θα καταναλωθεί, σε ποια προϊόντα και σε ποιες αναλογίες θα δαπανηθεί, και </w:t>
            </w:r>
          </w:p>
          <w:p w14:paraId="69D2A672" w14:textId="3DA669C8" w:rsidR="00497F54" w:rsidRDefault="005A469A" w:rsidP="00C62CC9">
            <w:pPr>
              <w:pStyle w:val="a0"/>
              <w:spacing w:after="40" w:line="240" w:lineRule="auto"/>
              <w:ind w:right="431"/>
              <w:jc w:val="both"/>
            </w:pPr>
            <w:r w:rsidRPr="005A469A">
              <w:rPr>
                <w:b/>
                <w:bCs/>
              </w:rPr>
              <w:t xml:space="preserve">(γ) </w:t>
            </w:r>
            <w:r w:rsidRPr="005A469A">
              <w:t>το μέρος του εισοδήματος που θα αποταμιευθεί, πότε θα χρησιμοποιηθεί και για ποιο σκοπό</w:t>
            </w:r>
            <w:r w:rsidR="00C62CC9">
              <w:t>.</w:t>
            </w:r>
          </w:p>
        </w:tc>
      </w:tr>
      <w:tr w:rsidR="00497F54" w14:paraId="66A5CA03" w14:textId="77777777" w:rsidTr="00C62CC9">
        <w:tc>
          <w:tcPr>
            <w:tcW w:w="2268" w:type="dxa"/>
            <w:tcMar>
              <w:right w:w="475" w:type="dxa"/>
            </w:tcMar>
          </w:tcPr>
          <w:p w14:paraId="5E3157F4" w14:textId="05F3BF69" w:rsidR="00497F54" w:rsidRDefault="005A469A" w:rsidP="00C62CC9">
            <w:pPr>
              <w:pStyle w:val="1"/>
              <w:spacing w:line="240" w:lineRule="auto"/>
            </w:pPr>
            <w:r w:rsidRPr="005A469A">
              <w:rPr>
                <w:lang w:bidi="el-GR"/>
              </w:rPr>
              <w:t>Οι οικονομικές αποφάσεις  επηρεάζονται από πολλούς παράγοντες  </w:t>
            </w:r>
          </w:p>
        </w:tc>
        <w:tc>
          <w:tcPr>
            <w:tcW w:w="8109" w:type="dxa"/>
          </w:tcPr>
          <w:p w14:paraId="533644FF" w14:textId="77777777" w:rsidR="005A469A" w:rsidRPr="005A469A" w:rsidRDefault="005A469A" w:rsidP="00593E18">
            <w:pPr>
              <w:pStyle w:val="a0"/>
              <w:spacing w:after="0" w:line="240" w:lineRule="auto"/>
              <w:ind w:right="432"/>
              <w:jc w:val="both"/>
            </w:pPr>
            <w:r w:rsidRPr="005A469A">
              <w:t>Οι αποφάσεις αυτές του νοικοκυριού επηρεάζονται από πολλούς παράγοντες , όπως</w:t>
            </w:r>
            <w:r w:rsidRPr="005A469A">
              <w:rPr>
                <w:b/>
                <w:bCs/>
              </w:rPr>
              <w:t xml:space="preserve">: </w:t>
            </w:r>
          </w:p>
          <w:p w14:paraId="6401C659" w14:textId="77777777" w:rsidR="005A469A" w:rsidRPr="005A469A" w:rsidRDefault="005A469A" w:rsidP="00593E18">
            <w:pPr>
              <w:pStyle w:val="a0"/>
              <w:spacing w:after="0" w:line="240" w:lineRule="auto"/>
              <w:ind w:right="431"/>
              <w:jc w:val="both"/>
            </w:pPr>
            <w:r w:rsidRPr="005A469A">
              <w:rPr>
                <w:b/>
                <w:bCs/>
              </w:rPr>
              <w:t xml:space="preserve">(α) </w:t>
            </w:r>
            <w:r w:rsidRPr="005A469A">
              <w:t xml:space="preserve">Το </w:t>
            </w:r>
            <w:r w:rsidRPr="005A469A">
              <w:rPr>
                <w:u w:val="single"/>
              </w:rPr>
              <w:t>μέγεθος του εισοδήματος</w:t>
            </w:r>
            <w:r w:rsidRPr="005A469A">
              <w:t xml:space="preserve">, </w:t>
            </w:r>
          </w:p>
          <w:p w14:paraId="33232AC3" w14:textId="77777777" w:rsidR="005A469A" w:rsidRPr="005A469A" w:rsidRDefault="005A469A" w:rsidP="00C62CC9">
            <w:pPr>
              <w:pStyle w:val="a0"/>
              <w:spacing w:after="40" w:line="240" w:lineRule="auto"/>
              <w:ind w:right="431"/>
              <w:jc w:val="both"/>
            </w:pPr>
            <w:r w:rsidRPr="005A469A">
              <w:rPr>
                <w:b/>
                <w:bCs/>
              </w:rPr>
              <w:t xml:space="preserve">(β) </w:t>
            </w:r>
            <w:r w:rsidRPr="005A469A">
              <w:rPr>
                <w:u w:val="single"/>
              </w:rPr>
              <w:t>το μέγεθος του νοικοκυριού και την ηλικία των μελών του</w:t>
            </w:r>
            <w:r w:rsidRPr="005A469A">
              <w:t>. Όσο μεγαλύτερο είναι το νοικοκυριό, τόσο μεγαλύτερο είναι και το μέγεθος της κατανάλωσης. Επίσης, διαφορετικά προϊόντα αγοράζει μια οικογένεια με μικρά παιδιά απ’ ό,τι μια οικογένεια με ηλικιωμένα άτομα</w:t>
            </w:r>
            <w:r w:rsidRPr="005A469A">
              <w:rPr>
                <w:b/>
                <w:bCs/>
              </w:rPr>
              <w:t xml:space="preserve">. </w:t>
            </w:r>
          </w:p>
          <w:p w14:paraId="672C39ED" w14:textId="77777777" w:rsidR="005A469A" w:rsidRPr="005A469A" w:rsidRDefault="005A469A" w:rsidP="00C62CC9">
            <w:pPr>
              <w:pStyle w:val="a0"/>
              <w:spacing w:after="40" w:line="240" w:lineRule="auto"/>
              <w:ind w:right="431"/>
              <w:jc w:val="both"/>
            </w:pPr>
            <w:r w:rsidRPr="005A469A">
              <w:rPr>
                <w:b/>
                <w:bCs/>
              </w:rPr>
              <w:t xml:space="preserve">(γ) </w:t>
            </w:r>
            <w:r w:rsidRPr="005A469A">
              <w:rPr>
                <w:u w:val="single"/>
              </w:rPr>
              <w:t>Η γεωγραφική θέση όπου είναι εγκατεστημένο</w:t>
            </w:r>
            <w:r w:rsidRPr="005A469A">
              <w:t xml:space="preserve">. </w:t>
            </w:r>
          </w:p>
          <w:p w14:paraId="1D8A8890" w14:textId="26B7370E" w:rsidR="00497F54" w:rsidRDefault="005A469A" w:rsidP="00C62CC9">
            <w:pPr>
              <w:pStyle w:val="a0"/>
              <w:spacing w:after="40" w:line="240" w:lineRule="auto"/>
              <w:ind w:right="431"/>
              <w:jc w:val="both"/>
            </w:pPr>
            <w:r w:rsidRPr="005A469A">
              <w:rPr>
                <w:b/>
                <w:bCs/>
              </w:rPr>
              <w:t xml:space="preserve">(δ) </w:t>
            </w:r>
            <w:r w:rsidRPr="005A469A">
              <w:t xml:space="preserve">Το </w:t>
            </w:r>
            <w:r w:rsidRPr="005A469A">
              <w:rPr>
                <w:u w:val="single"/>
              </w:rPr>
              <w:t xml:space="preserve">κοινωνικό περιβάλλον μέσα στο οποίο ζουν τα μέλη του.  </w:t>
            </w:r>
          </w:p>
        </w:tc>
      </w:tr>
      <w:tr w:rsidR="00497F54" w14:paraId="26932184" w14:textId="77777777" w:rsidTr="006762E3">
        <w:trPr>
          <w:trHeight w:val="1921"/>
        </w:trPr>
        <w:tc>
          <w:tcPr>
            <w:tcW w:w="2268" w:type="dxa"/>
            <w:tcMar>
              <w:right w:w="475" w:type="dxa"/>
            </w:tcMar>
          </w:tcPr>
          <w:p w14:paraId="0143BCCB" w14:textId="3B8BF1C2" w:rsidR="00497F54" w:rsidRDefault="005A469A" w:rsidP="00C62CC9">
            <w:pPr>
              <w:pStyle w:val="1"/>
              <w:spacing w:line="240" w:lineRule="auto"/>
            </w:pPr>
            <w:r w:rsidRPr="005A469A">
              <w:rPr>
                <w:lang w:bidi="el-GR"/>
              </w:rPr>
              <w:t>Μια πολύ σημαντική απόφαση</w:t>
            </w:r>
          </w:p>
        </w:tc>
        <w:tc>
          <w:tcPr>
            <w:tcW w:w="8109" w:type="dxa"/>
          </w:tcPr>
          <w:p w14:paraId="1EAE7A36" w14:textId="2DBBB566" w:rsidR="00497F54" w:rsidRDefault="005A469A" w:rsidP="00C62CC9">
            <w:pPr>
              <w:pStyle w:val="a0"/>
              <w:spacing w:line="240" w:lineRule="auto"/>
              <w:ind w:right="432"/>
              <w:jc w:val="both"/>
            </w:pPr>
            <w:r w:rsidRPr="005A469A">
              <w:t xml:space="preserve">Μια πολύ σημαντική απόφαση κάθε  νοικοκυριού, </w:t>
            </w:r>
            <w:r w:rsidRPr="0027420E">
              <w:t>διαφορετική σε χαρακτήρα</w:t>
            </w:r>
            <w:r w:rsidRPr="005A469A">
              <w:rPr>
                <w:b/>
                <w:bCs/>
              </w:rPr>
              <w:t xml:space="preserve"> </w:t>
            </w:r>
            <w:r w:rsidRPr="005A469A">
              <w:t xml:space="preserve">από τις προηγούμενες, είναι σχετικά με το </w:t>
            </w:r>
            <w:r w:rsidRPr="0027420E">
              <w:rPr>
                <w:b/>
                <w:bCs/>
              </w:rPr>
              <w:t>ποια μέλη της οικογένειας θα δουλεύουν</w:t>
            </w:r>
            <w:r w:rsidRPr="005A469A">
              <w:t xml:space="preserve"> για την απόκτηση εισοδήματος. Παραδοσιακά, επικρατούσε η άποψη ότι ο άνδρας πρέπει να δουλεύει και ότι φέρνει την κύρια ευθύνη για την οικονομική πρόοδο της οικογένειας. Το ερώτημα ήταν, αν και πόσο θα δουλέψει η γυναίκα, καθώς επίσης και αν και πότε θα δουλέψουν τα παιδιά της οικογένειας ή θα σπουδάσουν κτλ. Αυτό είναι το πρόβλημα της προσφοράς εργασίας του νοικοκυριού, που είναι αρκετά περίπλοκο και δε χρειάζεται να σχολιαστεί πιο πολύ. </w:t>
            </w:r>
          </w:p>
        </w:tc>
      </w:tr>
      <w:tr w:rsidR="00497F54" w14:paraId="025E874A" w14:textId="77777777" w:rsidTr="006762E3">
        <w:trPr>
          <w:trHeight w:val="663"/>
        </w:trPr>
        <w:tc>
          <w:tcPr>
            <w:tcW w:w="2268" w:type="dxa"/>
            <w:tcMar>
              <w:right w:w="475" w:type="dxa"/>
            </w:tcMar>
          </w:tcPr>
          <w:p w14:paraId="75799742" w14:textId="2AF73385" w:rsidR="00497F54" w:rsidRDefault="005A469A" w:rsidP="00C62CC9">
            <w:pPr>
              <w:pStyle w:val="1"/>
              <w:spacing w:line="240" w:lineRule="auto"/>
              <w:rPr>
                <w:lang w:bidi="el-GR"/>
              </w:rPr>
            </w:pPr>
            <w:r w:rsidRPr="005A469A">
              <w:rPr>
                <w:lang w:bidi="el-GR"/>
              </w:rPr>
              <w:t xml:space="preserve">Βασική επιδίωξη του νοικοκυριού </w:t>
            </w:r>
          </w:p>
        </w:tc>
        <w:tc>
          <w:tcPr>
            <w:tcW w:w="8109" w:type="dxa"/>
          </w:tcPr>
          <w:p w14:paraId="54ACC06A" w14:textId="6F5B8A91" w:rsidR="00497F54" w:rsidRDefault="005A469A" w:rsidP="00C62CC9">
            <w:pPr>
              <w:pStyle w:val="a0"/>
              <w:spacing w:line="240" w:lineRule="auto"/>
              <w:ind w:right="432"/>
            </w:pPr>
            <w:r w:rsidRPr="005A469A">
              <w:t xml:space="preserve">Βασική επιδίωξη του νοικοκυριού και  κριτήριο ταυτόχρονα για τη λήψη των πιο πάνω αποφάσεων </w:t>
            </w:r>
            <w:r w:rsidRPr="005A469A">
              <w:rPr>
                <w:b/>
                <w:bCs/>
              </w:rPr>
              <w:t>είναι η όσο το δυνατόν πληρέστερη ικανοποίηση των αναγκών του με βάση το δεδομένο εισόδημα που έχει στη διάθεσή του.</w:t>
            </w:r>
          </w:p>
        </w:tc>
      </w:tr>
      <w:tr w:rsidR="00497F54" w14:paraId="6E4CEE87" w14:textId="77777777" w:rsidTr="00C62CC9">
        <w:tc>
          <w:tcPr>
            <w:tcW w:w="2268" w:type="dxa"/>
            <w:tcMar>
              <w:right w:w="475" w:type="dxa"/>
            </w:tcMar>
          </w:tcPr>
          <w:p w14:paraId="0BD8DFFE" w14:textId="77777777" w:rsidR="005A469A" w:rsidRPr="005A469A" w:rsidRDefault="005A469A" w:rsidP="00C62CC9">
            <w:pPr>
              <w:pStyle w:val="1"/>
              <w:spacing w:line="240" w:lineRule="auto"/>
              <w:rPr>
                <w:lang w:bidi="el-GR"/>
              </w:rPr>
            </w:pPr>
            <w:r w:rsidRPr="005A469A">
              <w:rPr>
                <w:lang w:bidi="el-GR"/>
              </w:rPr>
              <w:t>πρέπει να γίνουν δύο παρατηρήσεις :</w:t>
            </w:r>
          </w:p>
          <w:p w14:paraId="7F78E11E" w14:textId="27D0AF11" w:rsidR="00497F54" w:rsidRDefault="00497F54" w:rsidP="00C62CC9">
            <w:pPr>
              <w:pStyle w:val="1"/>
              <w:spacing w:line="240" w:lineRule="auto"/>
            </w:pPr>
          </w:p>
        </w:tc>
        <w:tc>
          <w:tcPr>
            <w:tcW w:w="8109" w:type="dxa"/>
          </w:tcPr>
          <w:p w14:paraId="78830AD8" w14:textId="77777777" w:rsidR="00C62CC9" w:rsidRPr="00C62CC9" w:rsidRDefault="00C62CC9" w:rsidP="00593E18">
            <w:pPr>
              <w:pStyle w:val="a0"/>
              <w:spacing w:after="40" w:line="240" w:lineRule="auto"/>
              <w:ind w:right="432"/>
              <w:jc w:val="both"/>
            </w:pPr>
            <w:r w:rsidRPr="00C62CC9">
              <w:t xml:space="preserve">Βασική επιδίωξη του νοικοκυριού και  κριτήριο ταυτόχρονα για τη λήψη των πιο πάνω αποφάσεων </w:t>
            </w:r>
            <w:r w:rsidRPr="00C62CC9">
              <w:rPr>
                <w:b/>
                <w:bCs/>
              </w:rPr>
              <w:t xml:space="preserve">είναι η όσο το δυνατόν πληρέστερη ικανοποίηση των αναγκών του με βάση το δεδομένο εισόδημα που έχει στη διάθεσή του. </w:t>
            </w:r>
            <w:r w:rsidRPr="00C62CC9">
              <w:t>Στο σημείο αυτό πρέπει να γίνουν δύο παρατηρήσεις :</w:t>
            </w:r>
          </w:p>
          <w:p w14:paraId="5643FCD9" w14:textId="326FD672" w:rsidR="00C62CC9" w:rsidRPr="00C62CC9" w:rsidRDefault="00C62CC9" w:rsidP="00593E18">
            <w:pPr>
              <w:pStyle w:val="a0"/>
              <w:spacing w:after="0" w:line="240" w:lineRule="auto"/>
              <w:ind w:right="431"/>
              <w:jc w:val="both"/>
            </w:pPr>
            <w:r w:rsidRPr="00C62CC9">
              <w:rPr>
                <w:b/>
                <w:bCs/>
              </w:rPr>
              <w:t>Πρώτο</w:t>
            </w:r>
            <w:r w:rsidRPr="00C62CC9">
              <w:t xml:space="preserve">, </w:t>
            </w:r>
            <w:r w:rsidRPr="00C62CC9">
              <w:rPr>
                <w:u w:val="single"/>
              </w:rPr>
              <w:t>οι αποφάσεις του νοικοκυριού δεν παίρνονται χωριστά</w:t>
            </w:r>
            <w:r w:rsidRPr="00C62CC9">
              <w:t xml:space="preserve"> η καθεμιά, αλλά σε συνδυασμό. Π.χ. η απόφαση για τα μέλη της οικογένειας που θα δουλέψουν μπορεί να παρθεί σε συνδυασμό με την απόφαση για την αγορά διαμερίσματος.</w:t>
            </w:r>
          </w:p>
          <w:p w14:paraId="3E0C05F2" w14:textId="3FD39109" w:rsidR="00497F54" w:rsidRDefault="00C62CC9" w:rsidP="00593E18">
            <w:pPr>
              <w:pStyle w:val="a0"/>
              <w:spacing w:after="0" w:line="240" w:lineRule="auto"/>
              <w:ind w:right="431"/>
              <w:jc w:val="both"/>
            </w:pPr>
            <w:r w:rsidRPr="00C62CC9">
              <w:rPr>
                <w:b/>
                <w:bCs/>
              </w:rPr>
              <w:t xml:space="preserve">Δεύτερο, </w:t>
            </w:r>
            <w:r w:rsidRPr="00C62CC9">
              <w:rPr>
                <w:u w:val="single"/>
              </w:rPr>
              <w:t>μεταξύ των νοικοκυριών υπάρχουν σημαντικές διαφορές.</w:t>
            </w:r>
            <w:r w:rsidRPr="00C62CC9">
              <w:t xml:space="preserve"> Ορισμένα νοικοκυριά αποτελούν και επιχείρηση, π.χ. ένα αγροτικό νοικοκυριό, οπότε πρέπει να πάρουν αποφάσεις και ως καταναλωτικές, αλλά ταυτόχρονα και ως επιχειρηματικές μονάδες  Βασική επιδίωξη του νοικοκυριού</w:t>
            </w:r>
          </w:p>
        </w:tc>
      </w:tr>
      <w:bookmarkEnd w:id="5"/>
    </w:tbl>
    <w:p w14:paraId="21DA050A" w14:textId="77777777" w:rsidR="00593E18" w:rsidRDefault="00593E18">
      <w:r>
        <w:br w:type="page"/>
      </w:r>
    </w:p>
    <w:p w14:paraId="7ACF6D30" w14:textId="7AEA005A" w:rsidR="00593E18" w:rsidRPr="005A469A" w:rsidRDefault="005B1E61" w:rsidP="006762E3">
      <w:pPr>
        <w:pStyle w:val="a9"/>
        <w:ind w:firstLine="720"/>
        <w:rPr>
          <w:sz w:val="28"/>
          <w:szCs w:val="28"/>
        </w:rPr>
      </w:pPr>
      <w:r>
        <w:rPr>
          <w:b/>
          <w:bCs/>
          <w:sz w:val="28"/>
          <w:szCs w:val="28"/>
        </w:rPr>
        <w:lastRenderedPageBreak/>
        <w:t>1.</w:t>
      </w:r>
      <w:r w:rsidR="003C0F1E">
        <w:rPr>
          <w:b/>
          <w:bCs/>
          <w:sz w:val="28"/>
          <w:szCs w:val="28"/>
        </w:rPr>
        <w:t xml:space="preserve">6 </w:t>
      </w:r>
      <w:r w:rsidR="00593E18" w:rsidRPr="005A469A">
        <w:rPr>
          <w:b/>
          <w:bCs/>
          <w:sz w:val="28"/>
          <w:szCs w:val="28"/>
        </w:rPr>
        <w:t>(</w:t>
      </w:r>
      <w:r w:rsidR="003C3407" w:rsidRPr="006762E3">
        <w:rPr>
          <w:b/>
          <w:bCs/>
          <w:sz w:val="28"/>
          <w:szCs w:val="28"/>
        </w:rPr>
        <w:t>i</w:t>
      </w:r>
      <w:r w:rsidR="003C3407" w:rsidRPr="006762E3">
        <w:rPr>
          <w:b/>
          <w:bCs/>
          <w:sz w:val="28"/>
          <w:szCs w:val="28"/>
          <w:lang w:val="en-US"/>
        </w:rPr>
        <w:t>i</w:t>
      </w:r>
      <w:r w:rsidR="003C3407" w:rsidRPr="006762E3">
        <w:rPr>
          <w:b/>
          <w:bCs/>
          <w:sz w:val="28"/>
          <w:szCs w:val="28"/>
        </w:rPr>
        <w:t>) Η Επιχείρηση</w:t>
      </w:r>
    </w:p>
    <w:tbl>
      <w:tblPr>
        <w:tblStyle w:val="a7"/>
        <w:tblW w:w="4957" w:type="pct"/>
        <w:tblLook w:val="04A0" w:firstRow="1" w:lastRow="0" w:firstColumn="1" w:lastColumn="0" w:noHBand="0" w:noVBand="1"/>
        <w:tblCaption w:val="Πίνακας διάταξης βιογραφικού σημειώματος"/>
      </w:tblPr>
      <w:tblGrid>
        <w:gridCol w:w="2268"/>
        <w:gridCol w:w="8108"/>
      </w:tblGrid>
      <w:tr w:rsidR="00593E18" w14:paraId="06F11024" w14:textId="77777777" w:rsidTr="0027420E">
        <w:trPr>
          <w:trHeight w:val="780"/>
        </w:trPr>
        <w:tc>
          <w:tcPr>
            <w:tcW w:w="2268" w:type="dxa"/>
            <w:tcMar>
              <w:right w:w="475" w:type="dxa"/>
            </w:tcMar>
          </w:tcPr>
          <w:p w14:paraId="425DBA86" w14:textId="08EFDA08" w:rsidR="00593E18" w:rsidRPr="003C3407" w:rsidRDefault="003C3407" w:rsidP="00357167">
            <w:pPr>
              <w:pStyle w:val="1"/>
              <w:spacing w:line="240" w:lineRule="auto"/>
            </w:pPr>
            <w:bookmarkStart w:id="6" w:name="_Hlk169609010"/>
            <w:r>
              <w:t>ορισμοσ</w:t>
            </w:r>
          </w:p>
        </w:tc>
        <w:tc>
          <w:tcPr>
            <w:tcW w:w="8108" w:type="dxa"/>
          </w:tcPr>
          <w:p w14:paraId="6FCF8368" w14:textId="262AB7CF" w:rsidR="00593E18" w:rsidRDefault="003C3407" w:rsidP="00357167">
            <w:pPr>
              <w:pStyle w:val="a0"/>
              <w:spacing w:after="40" w:line="240" w:lineRule="auto"/>
              <w:ind w:right="425"/>
              <w:jc w:val="both"/>
            </w:pPr>
            <w:r w:rsidRPr="003C3407">
              <w:t>Οι επιχειρήσεις είναι παραγωγικές μονάδες με διάφορες νομικές μορφές (ανώνυμη εταιρεία, ΕΠΕ κτλ.), με διαφορετικό μέγεθος και αντικείμενο, στις οποίες ένα ή περισσότερα άτομα παίρνουν αποφάσεις σχετικά  με την παραγωγή.</w:t>
            </w:r>
          </w:p>
        </w:tc>
      </w:tr>
      <w:tr w:rsidR="00593E18" w14:paraId="226D99EF" w14:textId="77777777" w:rsidTr="0027420E">
        <w:trPr>
          <w:trHeight w:val="2400"/>
        </w:trPr>
        <w:tc>
          <w:tcPr>
            <w:tcW w:w="2268" w:type="dxa"/>
            <w:tcMar>
              <w:right w:w="475" w:type="dxa"/>
            </w:tcMar>
          </w:tcPr>
          <w:p w14:paraId="2E84323D" w14:textId="77CAB6D3" w:rsidR="00593E18" w:rsidRDefault="003C3407" w:rsidP="00357167">
            <w:pPr>
              <w:pStyle w:val="1"/>
              <w:spacing w:line="240" w:lineRule="auto"/>
            </w:pPr>
            <w:r w:rsidRPr="003C3407">
              <w:t>Με τις αποφάσεις αυτές προσδιορίζεται:</w:t>
            </w:r>
          </w:p>
        </w:tc>
        <w:tc>
          <w:tcPr>
            <w:tcW w:w="8108" w:type="dxa"/>
          </w:tcPr>
          <w:p w14:paraId="7DE22175" w14:textId="77777777" w:rsidR="003C3407" w:rsidRPr="003C3407" w:rsidRDefault="003C3407" w:rsidP="003C3407">
            <w:pPr>
              <w:pStyle w:val="a0"/>
              <w:ind w:right="424"/>
              <w:jc w:val="both"/>
            </w:pPr>
            <w:r w:rsidRPr="003C3407">
              <w:t xml:space="preserve">Με τις αποφάσεις αυτές προσδιορίζεται: </w:t>
            </w:r>
          </w:p>
          <w:p w14:paraId="672A8AF3" w14:textId="77777777" w:rsidR="003C3407" w:rsidRPr="003C3407" w:rsidRDefault="003C3407" w:rsidP="003C3407">
            <w:pPr>
              <w:pStyle w:val="a0"/>
              <w:ind w:right="424"/>
              <w:jc w:val="both"/>
            </w:pPr>
            <w:r w:rsidRPr="003C3407">
              <w:rPr>
                <w:b/>
                <w:bCs/>
              </w:rPr>
              <w:t xml:space="preserve">(α) </w:t>
            </w:r>
            <w:r w:rsidRPr="003C3407">
              <w:t>τι προϊόν θα παράγει η επιχείρηση</w:t>
            </w:r>
            <w:r w:rsidRPr="003C3407">
              <w:rPr>
                <w:b/>
                <w:bCs/>
              </w:rPr>
              <w:t xml:space="preserve">, </w:t>
            </w:r>
          </w:p>
          <w:p w14:paraId="66217972" w14:textId="77777777" w:rsidR="003C3407" w:rsidRPr="003C3407" w:rsidRDefault="003C3407" w:rsidP="003C3407">
            <w:pPr>
              <w:pStyle w:val="a0"/>
              <w:ind w:right="424"/>
              <w:jc w:val="both"/>
            </w:pPr>
            <w:r w:rsidRPr="003C3407">
              <w:rPr>
                <w:b/>
                <w:bCs/>
              </w:rPr>
              <w:t xml:space="preserve">(β) </w:t>
            </w:r>
            <w:r w:rsidRPr="003C3407">
              <w:t>σε τι ποσότητα θα το παράγει,</w:t>
            </w:r>
          </w:p>
          <w:p w14:paraId="2D3CFD35" w14:textId="77777777" w:rsidR="003C3407" w:rsidRPr="003C3407" w:rsidRDefault="003C3407" w:rsidP="003C3407">
            <w:pPr>
              <w:pStyle w:val="a0"/>
              <w:ind w:right="424"/>
              <w:jc w:val="both"/>
            </w:pPr>
            <w:r w:rsidRPr="003C3407">
              <w:t xml:space="preserve"> </w:t>
            </w:r>
            <w:r w:rsidRPr="003C3407">
              <w:rPr>
                <w:b/>
                <w:bCs/>
              </w:rPr>
              <w:t xml:space="preserve">(γ) </w:t>
            </w:r>
            <w:r w:rsidRPr="003C3407">
              <w:t xml:space="preserve">ποια μέθοδο παραγωγής θα χρησιμοποιήσει, δηλαδή ποια τεχνολογία, </w:t>
            </w:r>
          </w:p>
          <w:p w14:paraId="17CA9839" w14:textId="77777777" w:rsidR="003C3407" w:rsidRPr="003C3407" w:rsidRDefault="003C3407" w:rsidP="003C3407">
            <w:pPr>
              <w:pStyle w:val="a0"/>
              <w:ind w:right="424"/>
              <w:jc w:val="both"/>
            </w:pPr>
            <w:r w:rsidRPr="003C3407">
              <w:rPr>
                <w:b/>
                <w:bCs/>
              </w:rPr>
              <w:t xml:space="preserve">(δ) </w:t>
            </w:r>
            <w:r w:rsidRPr="003C3407">
              <w:t xml:space="preserve">σε ποιο μέρος θα εγκατασταθεί η επιχείρηση, </w:t>
            </w:r>
          </w:p>
          <w:p w14:paraId="208827DA" w14:textId="7C32ED72" w:rsidR="00593E18" w:rsidRDefault="003C3407" w:rsidP="009B09E6">
            <w:pPr>
              <w:pStyle w:val="a0"/>
              <w:ind w:right="424"/>
              <w:jc w:val="both"/>
            </w:pPr>
            <w:r w:rsidRPr="003C3407">
              <w:rPr>
                <w:b/>
                <w:bCs/>
              </w:rPr>
              <w:t xml:space="preserve">(ε) </w:t>
            </w:r>
            <w:r w:rsidRPr="003C3407">
              <w:t>σε ποια τιμή θα πουλάει το προϊόν, και διάφορα άλλα μικρότερης σημασίας προβλήματά της</w:t>
            </w:r>
            <w:r w:rsidRPr="003C3407">
              <w:rPr>
                <w:b/>
                <w:bCs/>
              </w:rPr>
              <w:t xml:space="preserve">. </w:t>
            </w:r>
          </w:p>
        </w:tc>
      </w:tr>
      <w:tr w:rsidR="00593E18" w14:paraId="7CB220D3" w14:textId="77777777" w:rsidTr="009B09E6">
        <w:trPr>
          <w:trHeight w:val="1297"/>
        </w:trPr>
        <w:tc>
          <w:tcPr>
            <w:tcW w:w="2268" w:type="dxa"/>
            <w:tcMar>
              <w:right w:w="475" w:type="dxa"/>
            </w:tcMar>
          </w:tcPr>
          <w:p w14:paraId="269DF216" w14:textId="77777777" w:rsidR="00593E18" w:rsidRDefault="003C3407" w:rsidP="003C3407">
            <w:pPr>
              <w:pStyle w:val="1"/>
            </w:pPr>
            <w:r w:rsidRPr="003C3407">
              <w:t xml:space="preserve">Αντικειμενικός σκοπός της επιχείρησης  </w:t>
            </w:r>
          </w:p>
          <w:p w14:paraId="497D6332" w14:textId="73DA389C" w:rsidR="003C3407" w:rsidRDefault="009B09E6" w:rsidP="009B09E6">
            <w:pPr>
              <w:pStyle w:val="1"/>
            </w:pPr>
            <w:r w:rsidRPr="009B09E6">
              <w:t>Μια επιχείρηση, για να πετύχει το μεγαλύτερο δυνατό κέρδος, πρέπει</w:t>
            </w:r>
          </w:p>
        </w:tc>
        <w:tc>
          <w:tcPr>
            <w:tcW w:w="8108" w:type="dxa"/>
          </w:tcPr>
          <w:p w14:paraId="5E05A356" w14:textId="3D52AED3" w:rsidR="009B09E6" w:rsidRPr="009B09E6" w:rsidRDefault="003C3407" w:rsidP="009B09E6">
            <w:pPr>
              <w:pStyle w:val="a0"/>
              <w:spacing w:after="40"/>
              <w:ind w:right="431"/>
              <w:jc w:val="both"/>
            </w:pPr>
            <w:r w:rsidRPr="003C3407">
              <w:rPr>
                <w:b/>
                <w:bCs/>
              </w:rPr>
              <w:t xml:space="preserve">Αντικειμενικός σκοπός της επιχείρησης  </w:t>
            </w:r>
            <w:r w:rsidRPr="003C3407">
              <w:t xml:space="preserve">και οδηγός της στη λήψη των διάφορων </w:t>
            </w:r>
            <w:r w:rsidRPr="003C3407">
              <w:rPr>
                <w:b/>
                <w:bCs/>
              </w:rPr>
              <w:t>αποφάσεων είναι η μεγιστοποίηση του κέρδους</w:t>
            </w:r>
            <w:r w:rsidRPr="003C3407">
              <w:t>, δηλαδή η επίτευξη του μεγαλύτερου δυνατού κέρδους  </w:t>
            </w:r>
            <w:r w:rsidR="009B09E6" w:rsidRPr="009B09E6">
              <w:t>Κι αυτό, γιατί, όσο μεγαλύτερο είναι το κέρδος  μιας επιχείρησης, τόσο πιο βέβαιη θα είναι η επιβίωσή της και η ανάπτυξή της μακροχρόνια.</w:t>
            </w:r>
          </w:p>
          <w:p w14:paraId="33758C62" w14:textId="77777777" w:rsidR="009B09E6" w:rsidRDefault="009B09E6" w:rsidP="009B09E6">
            <w:pPr>
              <w:pStyle w:val="a0"/>
              <w:spacing w:after="40"/>
              <w:ind w:right="431"/>
            </w:pPr>
          </w:p>
          <w:p w14:paraId="2DB9B61F" w14:textId="77777777" w:rsidR="009B09E6" w:rsidRDefault="009B09E6" w:rsidP="009B09E6">
            <w:pPr>
              <w:pStyle w:val="a0"/>
              <w:spacing w:after="40"/>
              <w:ind w:right="431"/>
            </w:pPr>
            <w:r w:rsidRPr="009B09E6">
              <w:t xml:space="preserve">Μια επιχείρηση, για να πετύχει το μεγαλύτερο δυνατό κέρδος, πρέπει </w:t>
            </w:r>
          </w:p>
          <w:p w14:paraId="5362D7EA" w14:textId="77777777" w:rsidR="009B09E6" w:rsidRDefault="009B09E6" w:rsidP="009B09E6">
            <w:pPr>
              <w:pStyle w:val="a0"/>
              <w:spacing w:after="40"/>
              <w:ind w:right="431"/>
            </w:pPr>
            <w:r w:rsidRPr="009B09E6">
              <w:t xml:space="preserve">να πουλάει όσο το δυνατό μεγαλύτερες ποσότητες του προϊόντος </w:t>
            </w:r>
          </w:p>
          <w:p w14:paraId="713CF7CC" w14:textId="77777777" w:rsidR="009B09E6" w:rsidRDefault="009B09E6" w:rsidP="009B09E6">
            <w:pPr>
              <w:pStyle w:val="a0"/>
              <w:spacing w:after="40"/>
              <w:ind w:right="431"/>
            </w:pPr>
            <w:r w:rsidRPr="009B09E6">
              <w:t xml:space="preserve">στη μεγαλύτερη δυνατή τιμή και </w:t>
            </w:r>
          </w:p>
          <w:p w14:paraId="73541B8F" w14:textId="4AFB3B07" w:rsidR="003C3407" w:rsidRDefault="009B09E6" w:rsidP="009B09E6">
            <w:pPr>
              <w:pStyle w:val="a0"/>
              <w:spacing w:after="40"/>
              <w:ind w:right="431"/>
            </w:pPr>
            <w:r w:rsidRPr="009B09E6">
              <w:t>να παράγει τις ποσότητες αυτές με το χαμηλότερο δυνατό κόστος</w:t>
            </w:r>
          </w:p>
        </w:tc>
      </w:tr>
      <w:tr w:rsidR="00593E18" w14:paraId="5643E8BB" w14:textId="77777777" w:rsidTr="009B09E6">
        <w:tc>
          <w:tcPr>
            <w:tcW w:w="2268" w:type="dxa"/>
            <w:tcMar>
              <w:right w:w="475" w:type="dxa"/>
            </w:tcMar>
          </w:tcPr>
          <w:p w14:paraId="58A243CC" w14:textId="2FE366FB" w:rsidR="00593E18" w:rsidRDefault="009B09E6" w:rsidP="00357167">
            <w:pPr>
              <w:pStyle w:val="1"/>
              <w:spacing w:line="240" w:lineRule="auto"/>
            </w:pPr>
            <w:r w:rsidRPr="009B09E6">
              <w:t>Στις μεγάλες επιχειρήσεις</w:t>
            </w:r>
          </w:p>
        </w:tc>
        <w:tc>
          <w:tcPr>
            <w:tcW w:w="8108" w:type="dxa"/>
          </w:tcPr>
          <w:p w14:paraId="419171D5" w14:textId="77777777" w:rsidR="009B09E6" w:rsidRPr="009B09E6" w:rsidRDefault="009B09E6" w:rsidP="009B09E6">
            <w:pPr>
              <w:pStyle w:val="a0"/>
              <w:spacing w:after="40" w:line="240" w:lineRule="auto"/>
              <w:ind w:right="431"/>
            </w:pPr>
            <w:r w:rsidRPr="009B09E6">
              <w:rPr>
                <w:b/>
                <w:bCs/>
              </w:rPr>
              <w:t xml:space="preserve">Στις μεγάλες επιχειρήσεις </w:t>
            </w:r>
            <w:r w:rsidRPr="009B09E6">
              <w:t>με μεγάλα χρηματικά κεφάλαια και με πολυπληθές εργατικό δυναμικό και με επιστημονικό προσωπικό, η προσπάθεια για τη μεγιστοποίηση του κέρδους είναι φανερή και προγραμματισμένη .</w:t>
            </w:r>
          </w:p>
          <w:p w14:paraId="169110F3" w14:textId="4432D395" w:rsidR="00593E18" w:rsidRDefault="00593E18" w:rsidP="00357167">
            <w:pPr>
              <w:pStyle w:val="a0"/>
              <w:spacing w:after="40" w:line="240" w:lineRule="auto"/>
              <w:ind w:right="431"/>
              <w:jc w:val="both"/>
            </w:pPr>
          </w:p>
        </w:tc>
      </w:tr>
      <w:tr w:rsidR="00593E18" w14:paraId="3C59AAC9" w14:textId="77777777" w:rsidTr="009B09E6">
        <w:trPr>
          <w:trHeight w:val="1199"/>
        </w:trPr>
        <w:tc>
          <w:tcPr>
            <w:tcW w:w="2268" w:type="dxa"/>
            <w:tcMar>
              <w:right w:w="475" w:type="dxa"/>
            </w:tcMar>
          </w:tcPr>
          <w:p w14:paraId="06443F74" w14:textId="12E53091" w:rsidR="00593E18" w:rsidRDefault="009B09E6" w:rsidP="00357167">
            <w:pPr>
              <w:pStyle w:val="1"/>
              <w:spacing w:line="240" w:lineRule="auto"/>
            </w:pPr>
            <w:r w:rsidRPr="009B09E6">
              <w:t>Σε μικρές επιχειρήσεις</w:t>
            </w:r>
          </w:p>
        </w:tc>
        <w:tc>
          <w:tcPr>
            <w:tcW w:w="8108" w:type="dxa"/>
          </w:tcPr>
          <w:p w14:paraId="0342FFBD" w14:textId="60ED9ABF" w:rsidR="00593E18" w:rsidRDefault="009B09E6" w:rsidP="00357167">
            <w:pPr>
              <w:pStyle w:val="a0"/>
              <w:spacing w:line="240" w:lineRule="auto"/>
              <w:ind w:right="432"/>
              <w:jc w:val="both"/>
            </w:pPr>
            <w:r w:rsidRPr="009B09E6">
              <w:rPr>
                <w:b/>
                <w:bCs/>
              </w:rPr>
              <w:t>Σε μικρές επιχειρήσεις</w:t>
            </w:r>
            <w:r w:rsidRPr="009B09E6">
              <w:t>, όπως μια βιοτεχνία ή ένα μικρό εμπορικό στη γειτονιά σας, η προσπάθεια για το μέγιστο κέρδος μπορεί να μην είναι συνειδητή ή φανερή. Ακόμη, ένας μικροεπιχειρηματίας μπορεί να αποβλέπει σε ένα ορισμένο εισόδημα, χωρίς να ενδιαφέρεται για το μέγιστο.</w:t>
            </w:r>
          </w:p>
        </w:tc>
      </w:tr>
      <w:tr w:rsidR="009B09E6" w14:paraId="48B477BD" w14:textId="77777777" w:rsidTr="009B09E6">
        <w:trPr>
          <w:trHeight w:val="978"/>
        </w:trPr>
        <w:tc>
          <w:tcPr>
            <w:tcW w:w="2268" w:type="dxa"/>
            <w:tcMar>
              <w:right w:w="475" w:type="dxa"/>
            </w:tcMar>
          </w:tcPr>
          <w:p w14:paraId="054AA5E3" w14:textId="676E5BFA" w:rsidR="009B09E6" w:rsidRPr="009B09E6" w:rsidRDefault="009B09E6" w:rsidP="00357167">
            <w:pPr>
              <w:pStyle w:val="1"/>
              <w:spacing w:line="240" w:lineRule="auto"/>
            </w:pPr>
            <w:r w:rsidRPr="009B09E6">
              <w:t xml:space="preserve">ο κανόνας </w:t>
            </w:r>
            <w:r>
              <w:t>είναι:</w:t>
            </w:r>
          </w:p>
        </w:tc>
        <w:tc>
          <w:tcPr>
            <w:tcW w:w="8108" w:type="dxa"/>
          </w:tcPr>
          <w:p w14:paraId="1BCAA8A5" w14:textId="0FCB7E15" w:rsidR="009B09E6" w:rsidRPr="009B09E6" w:rsidRDefault="009B09E6" w:rsidP="009B09E6">
            <w:pPr>
              <w:pStyle w:val="a0"/>
              <w:ind w:right="432"/>
              <w:rPr>
                <w:b/>
                <w:bCs/>
              </w:rPr>
            </w:pPr>
            <w:r w:rsidRPr="009B09E6">
              <w:rPr>
                <w:b/>
                <w:bCs/>
              </w:rPr>
              <w:t>Παρά τις εξαιρέσεις που μπορούμε να βρούμε, ο κανόνας είναι ότι οι επιχειρήσεις επιδιώκουν το μέγιστο κέρδος και οι αποφάσεις τους βασίζονται σ’ αυτήν την επιδίωξη  </w:t>
            </w:r>
          </w:p>
        </w:tc>
      </w:tr>
      <w:bookmarkEnd w:id="6"/>
    </w:tbl>
    <w:p w14:paraId="2159F8A3" w14:textId="13B9BF3B" w:rsidR="009B09E6" w:rsidRDefault="009B09E6" w:rsidP="00C62CC9"/>
    <w:p w14:paraId="57EA00F1" w14:textId="77777777" w:rsidR="009B09E6" w:rsidRDefault="009B09E6">
      <w:r>
        <w:br w:type="page"/>
      </w:r>
    </w:p>
    <w:p w14:paraId="10D7040E" w14:textId="2291FC1A" w:rsidR="001D51EE" w:rsidRPr="005A469A" w:rsidRDefault="005B1E61" w:rsidP="001D51EE">
      <w:pPr>
        <w:pStyle w:val="a9"/>
        <w:ind w:firstLine="720"/>
        <w:rPr>
          <w:b/>
          <w:bCs/>
          <w:sz w:val="28"/>
          <w:szCs w:val="28"/>
        </w:rPr>
      </w:pPr>
      <w:r>
        <w:rPr>
          <w:b/>
          <w:bCs/>
          <w:sz w:val="28"/>
          <w:szCs w:val="28"/>
        </w:rPr>
        <w:lastRenderedPageBreak/>
        <w:t>1.</w:t>
      </w:r>
      <w:r w:rsidR="003C0F1E">
        <w:rPr>
          <w:b/>
          <w:bCs/>
          <w:sz w:val="28"/>
          <w:szCs w:val="28"/>
        </w:rPr>
        <w:t xml:space="preserve">6 </w:t>
      </w:r>
      <w:r w:rsidR="001D51EE" w:rsidRPr="001D51EE">
        <w:rPr>
          <w:b/>
          <w:bCs/>
          <w:sz w:val="28"/>
          <w:szCs w:val="28"/>
        </w:rPr>
        <w:t>(iii) Το Εργατικό Σωματείο </w:t>
      </w:r>
    </w:p>
    <w:tbl>
      <w:tblPr>
        <w:tblStyle w:val="a7"/>
        <w:tblW w:w="4933" w:type="pct"/>
        <w:tblLook w:val="04A0" w:firstRow="1" w:lastRow="0" w:firstColumn="1" w:lastColumn="0" w:noHBand="0" w:noVBand="1"/>
        <w:tblCaption w:val="Πίνακας διάταξης βιογραφικού σημειώματος"/>
      </w:tblPr>
      <w:tblGrid>
        <w:gridCol w:w="2394"/>
        <w:gridCol w:w="7932"/>
      </w:tblGrid>
      <w:tr w:rsidR="001D51EE" w14:paraId="63E3945E" w14:textId="77777777" w:rsidTr="00A73978">
        <w:trPr>
          <w:trHeight w:val="632"/>
        </w:trPr>
        <w:tc>
          <w:tcPr>
            <w:tcW w:w="2394" w:type="dxa"/>
            <w:tcMar>
              <w:right w:w="475" w:type="dxa"/>
            </w:tcMar>
          </w:tcPr>
          <w:p w14:paraId="18B15E31" w14:textId="0C4C9EB3" w:rsidR="001D51EE" w:rsidRPr="003C3407" w:rsidRDefault="001D51EE" w:rsidP="00357167">
            <w:pPr>
              <w:pStyle w:val="1"/>
              <w:spacing w:line="240" w:lineRule="auto"/>
            </w:pPr>
            <w:r>
              <w:t>ορισμοσ</w:t>
            </w:r>
          </w:p>
        </w:tc>
        <w:tc>
          <w:tcPr>
            <w:tcW w:w="7931" w:type="dxa"/>
          </w:tcPr>
          <w:p w14:paraId="67773971" w14:textId="7270FB1D" w:rsidR="001D51EE" w:rsidRDefault="001D51EE" w:rsidP="003811F2">
            <w:pPr>
              <w:pStyle w:val="a0"/>
              <w:spacing w:after="40" w:line="240" w:lineRule="auto"/>
              <w:ind w:right="425"/>
              <w:jc w:val="both"/>
            </w:pPr>
            <w:r w:rsidRPr="001D51EE">
              <w:rPr>
                <w:b/>
                <w:bCs/>
              </w:rPr>
              <w:t>Τα εργατικά σωματεία είναι οργανώσεις εργαζομένων με αντικειμενικό σκοπό την προώθηση των κοινών συμφερόντων των μελών τους και συγκεκριμένα τη βελτίωση της οικονομικής τους κατάστασης.</w:t>
            </w:r>
          </w:p>
        </w:tc>
      </w:tr>
      <w:tr w:rsidR="001D51EE" w14:paraId="34395904" w14:textId="77777777" w:rsidTr="00A73978">
        <w:trPr>
          <w:trHeight w:val="1137"/>
        </w:trPr>
        <w:tc>
          <w:tcPr>
            <w:tcW w:w="2394" w:type="dxa"/>
            <w:tcMar>
              <w:right w:w="475" w:type="dxa"/>
            </w:tcMar>
          </w:tcPr>
          <w:p w14:paraId="2CBFBEB4" w14:textId="7582E308" w:rsidR="001D51EE" w:rsidRDefault="001D51EE" w:rsidP="00357167">
            <w:pPr>
              <w:pStyle w:val="1"/>
              <w:spacing w:line="240" w:lineRule="auto"/>
            </w:pPr>
            <w:r w:rsidRPr="001D51EE">
              <w:t>Η δημιουργία και ανάπτυξη των εργατικών σωματείων</w:t>
            </w:r>
          </w:p>
        </w:tc>
        <w:tc>
          <w:tcPr>
            <w:tcW w:w="7931" w:type="dxa"/>
          </w:tcPr>
          <w:p w14:paraId="73EE5B1A" w14:textId="77777777" w:rsidR="001D51EE" w:rsidRPr="001D51EE" w:rsidRDefault="001D51EE" w:rsidP="003811F2">
            <w:pPr>
              <w:pStyle w:val="a0"/>
              <w:ind w:right="424"/>
              <w:jc w:val="both"/>
            </w:pPr>
            <w:r w:rsidRPr="001D51EE">
              <w:t xml:space="preserve">Η δημιουργία και ανάπτυξη των εργατικών σωματείων </w:t>
            </w:r>
            <w:r w:rsidRPr="001D51EE">
              <w:rPr>
                <w:u w:val="single"/>
              </w:rPr>
              <w:t xml:space="preserve">συμπίπτει χρονικά με την εξάπλωση της βιομηχανικής </w:t>
            </w:r>
            <w:r w:rsidRPr="001D51EE">
              <w:t xml:space="preserve">επανάστασης στην Αγγλία στο τέλος του δέκατου όγδοου (18ου) αιώνα. </w:t>
            </w:r>
          </w:p>
          <w:p w14:paraId="1A29E0F2" w14:textId="77777777" w:rsidR="001D51EE" w:rsidRPr="001D51EE" w:rsidRDefault="001D51EE" w:rsidP="003811F2">
            <w:pPr>
              <w:pStyle w:val="a0"/>
              <w:ind w:right="424"/>
              <w:jc w:val="both"/>
            </w:pPr>
            <w:r w:rsidRPr="001D51EE">
              <w:rPr>
                <w:u w:val="single"/>
              </w:rPr>
              <w:t xml:space="preserve">Οι μεταβολές που επέφερε η βιομηχανική επανάσταση </w:t>
            </w:r>
            <w:r w:rsidRPr="001D51EE">
              <w:t xml:space="preserve">δημιούργησαν τις συνθήκες που οδήγησαν στο σχηματισμό των εργατικών ενώσεων. </w:t>
            </w:r>
          </w:p>
          <w:p w14:paraId="53A757FD" w14:textId="77777777" w:rsidR="001D51EE" w:rsidRPr="001D51EE" w:rsidRDefault="001D51EE" w:rsidP="003811F2">
            <w:pPr>
              <w:pStyle w:val="a0"/>
              <w:ind w:right="424"/>
              <w:jc w:val="both"/>
            </w:pPr>
            <w:r w:rsidRPr="001D51EE">
              <w:rPr>
                <w:u w:val="single"/>
              </w:rPr>
              <w:t>Η πιο σημαντική μεταβολή είναι η μετακίνηση του αγροτικού πληθυσμού</w:t>
            </w:r>
            <w:r w:rsidRPr="001D51EE">
              <w:t xml:space="preserve"> προς τις αναπτυσσόμενες βιομηχανικές περιοχές, που κατέληξε στη δημιουργία μιας πολυάριθμης τάξης εργατών με μόνη πηγή εισοδήματος την αμοιβή τους από την απασχόληση στη βιομηχανία. </w:t>
            </w:r>
          </w:p>
          <w:p w14:paraId="55E767F7" w14:textId="77777777" w:rsidR="001D51EE" w:rsidRPr="001D51EE" w:rsidRDefault="001D51EE" w:rsidP="003811F2">
            <w:pPr>
              <w:pStyle w:val="a0"/>
              <w:ind w:right="424"/>
              <w:jc w:val="both"/>
            </w:pPr>
            <w:r w:rsidRPr="001D51EE">
              <w:rPr>
                <w:u w:val="single"/>
              </w:rPr>
              <w:t>Το αίσθημα της ανασφάλειας</w:t>
            </w:r>
            <w:r w:rsidRPr="001D51EE">
              <w:t>, λόγω της έλλειψης άλλων</w:t>
            </w:r>
            <w:r w:rsidRPr="001D51EE">
              <w:rPr>
                <w:b/>
                <w:bCs/>
              </w:rPr>
              <w:t xml:space="preserve"> </w:t>
            </w:r>
            <w:r w:rsidRPr="001D51EE">
              <w:t xml:space="preserve">μέσων συντήρησης, και το ενδεχόμενο της ανεργίας είναι οι κύριοι παράγοντες που οδήγησαν τους εργάτες στη δημιουργία επαγγελματικών ενώσεων, με σκοπό τη βελτίωση της θέσης τους. </w:t>
            </w:r>
          </w:p>
          <w:p w14:paraId="07B1348A" w14:textId="6840EA46" w:rsidR="001D51EE" w:rsidRDefault="001D51EE" w:rsidP="003811F2">
            <w:pPr>
              <w:pStyle w:val="a0"/>
              <w:ind w:right="424"/>
              <w:jc w:val="both"/>
            </w:pPr>
            <w:r w:rsidRPr="001D51EE">
              <w:rPr>
                <w:u w:val="single"/>
              </w:rPr>
              <w:t>Κάθε εργάτης χωριστά δεν έχει καμία δύναμη απέναντι στον εργοδότη</w:t>
            </w:r>
            <w:r w:rsidRPr="001D51EE">
              <w:t>. Αντίθετα, με την απειλή της απόλυσης και της ανεργίας ο εργοδότης μπορεί να επιβάλλει τους δικούς του όρους στις σχέσεις του με τους εργάτες</w:t>
            </w:r>
            <w:r w:rsidRPr="001D51EE">
              <w:rPr>
                <w:b/>
                <w:bCs/>
              </w:rPr>
              <w:t>.</w:t>
            </w:r>
            <w:r w:rsidRPr="001D51EE">
              <w:t xml:space="preserve"> </w:t>
            </w:r>
          </w:p>
        </w:tc>
      </w:tr>
      <w:tr w:rsidR="001D51EE" w14:paraId="5E0E5E34" w14:textId="77777777" w:rsidTr="00A73978">
        <w:trPr>
          <w:trHeight w:val="1137"/>
        </w:trPr>
        <w:tc>
          <w:tcPr>
            <w:tcW w:w="2394" w:type="dxa"/>
            <w:tcMar>
              <w:right w:w="475" w:type="dxa"/>
            </w:tcMar>
          </w:tcPr>
          <w:p w14:paraId="7BA9B9CC" w14:textId="0F92ECA1" w:rsidR="001D51EE" w:rsidRPr="001D51EE" w:rsidRDefault="001D51EE" w:rsidP="00357167">
            <w:pPr>
              <w:pStyle w:val="1"/>
              <w:spacing w:line="240" w:lineRule="auto"/>
            </w:pPr>
            <w:r w:rsidRPr="001D51EE">
              <w:t>μπορεί να θεωρηθούν ως το αντιστάθμισμα στην οικονομική δύναμη του εργοδότη</w:t>
            </w:r>
          </w:p>
        </w:tc>
        <w:tc>
          <w:tcPr>
            <w:tcW w:w="7931" w:type="dxa"/>
          </w:tcPr>
          <w:p w14:paraId="3949C4C4" w14:textId="37FB831A" w:rsidR="001D51EE" w:rsidRPr="001D51EE" w:rsidRDefault="001D51EE" w:rsidP="003811F2">
            <w:pPr>
              <w:pStyle w:val="a0"/>
              <w:ind w:right="424"/>
              <w:jc w:val="both"/>
            </w:pPr>
            <w:r w:rsidRPr="001D51EE">
              <w:t>Η οργάνωση των εργατών σε σωματεία επιτρέπει τη διαπραγμάτευση με τον εργοδότη και την εξασφάλιση καλύτερων όρων απασχόλησης. Με άλλα λόγια, τα εργατικά σωματεία  μπορεί να θεωρηθούν ως το αντιστάθμισμα στην οικονομική δύναμη του εργοδότη. Κατά συνέπεια, η δημιουργία των εργατικών σωματείων είναι αποτέλεσμα της αδύναμης θέσης στην οποία βρίσκονται οι εργάτες και της συνειδητοποίησης των πλεονεκτημάτων που μπορούν να αποκομίσουν αν ενεργούν ως σύνολο, παρά ως μεμονωμένα άτομα.</w:t>
            </w:r>
          </w:p>
        </w:tc>
      </w:tr>
      <w:tr w:rsidR="001D51EE" w14:paraId="6552E3D6" w14:textId="77777777" w:rsidTr="00A73978">
        <w:trPr>
          <w:trHeight w:val="1137"/>
        </w:trPr>
        <w:tc>
          <w:tcPr>
            <w:tcW w:w="2394" w:type="dxa"/>
            <w:tcMar>
              <w:right w:w="475" w:type="dxa"/>
            </w:tcMar>
          </w:tcPr>
          <w:p w14:paraId="5E86CDD8" w14:textId="32ED7C6C" w:rsidR="001D51EE" w:rsidRPr="001D51EE" w:rsidRDefault="002F6401" w:rsidP="00357167">
            <w:pPr>
              <w:pStyle w:val="1"/>
              <w:spacing w:line="240" w:lineRule="auto"/>
            </w:pPr>
            <w:r w:rsidRPr="002F6401">
              <w:t>εργατική ένωση ή εργατικό συνδικάτο</w:t>
            </w:r>
          </w:p>
        </w:tc>
        <w:tc>
          <w:tcPr>
            <w:tcW w:w="7931" w:type="dxa"/>
          </w:tcPr>
          <w:p w14:paraId="7493CE01" w14:textId="196D1F26" w:rsidR="001D51EE" w:rsidRPr="001D51EE" w:rsidRDefault="001D51EE" w:rsidP="003811F2">
            <w:pPr>
              <w:pStyle w:val="a0"/>
              <w:ind w:right="424"/>
              <w:jc w:val="both"/>
            </w:pPr>
            <w:r w:rsidRPr="001D51EE">
              <w:t xml:space="preserve">Είναι σκόπιμο να διευκρινίσουμε ότι συχνά, αντί του όρου </w:t>
            </w:r>
            <w:r w:rsidRPr="001D51EE">
              <w:rPr>
                <w:b/>
                <w:bCs/>
              </w:rPr>
              <w:t>εργατικό σωματείο</w:t>
            </w:r>
            <w:r w:rsidRPr="001D51EE">
              <w:t xml:space="preserve">, χρησιμοποιούνται οι όροι </w:t>
            </w:r>
            <w:r w:rsidRPr="001D51EE">
              <w:rPr>
                <w:b/>
                <w:bCs/>
              </w:rPr>
              <w:t xml:space="preserve">εργατική ένωση </w:t>
            </w:r>
            <w:r w:rsidRPr="001D51EE">
              <w:t xml:space="preserve">ή </w:t>
            </w:r>
            <w:r w:rsidRPr="001D51EE">
              <w:rPr>
                <w:b/>
                <w:bCs/>
              </w:rPr>
              <w:t xml:space="preserve">εργατικό συνδικάτο </w:t>
            </w:r>
            <w:r w:rsidRPr="001D51EE">
              <w:t xml:space="preserve">(από τη γαλλική λέξη syndicat και την αγγλική syndicate που προέρχονται από την ελληνική </w:t>
            </w:r>
            <w:r w:rsidRPr="001D51EE">
              <w:rPr>
                <w:b/>
                <w:bCs/>
              </w:rPr>
              <w:t>σύνδικος)</w:t>
            </w:r>
            <w:r w:rsidRPr="001D51EE">
              <w:t xml:space="preserve"> </w:t>
            </w:r>
          </w:p>
        </w:tc>
      </w:tr>
    </w:tbl>
    <w:p w14:paraId="2566FB26" w14:textId="58BCA906" w:rsidR="008C002E" w:rsidRPr="005A469A" w:rsidRDefault="005B1E61" w:rsidP="008C002E">
      <w:pPr>
        <w:pStyle w:val="a9"/>
        <w:ind w:firstLine="720"/>
        <w:rPr>
          <w:b/>
          <w:bCs/>
          <w:sz w:val="28"/>
          <w:szCs w:val="28"/>
        </w:rPr>
      </w:pPr>
      <w:bookmarkStart w:id="7" w:name="_Hlk169609261"/>
      <w:r>
        <w:rPr>
          <w:b/>
          <w:bCs/>
          <w:sz w:val="28"/>
          <w:szCs w:val="28"/>
        </w:rPr>
        <w:t>1.</w:t>
      </w:r>
      <w:r w:rsidR="003C0F1E">
        <w:rPr>
          <w:b/>
          <w:bCs/>
          <w:sz w:val="28"/>
          <w:szCs w:val="28"/>
        </w:rPr>
        <w:t xml:space="preserve">6 </w:t>
      </w:r>
      <w:r w:rsidR="008C002E" w:rsidRPr="008C002E">
        <w:rPr>
          <w:b/>
          <w:bCs/>
          <w:sz w:val="28"/>
          <w:szCs w:val="28"/>
        </w:rPr>
        <w:t>(iv) Το Κράτος   </w:t>
      </w:r>
    </w:p>
    <w:tbl>
      <w:tblPr>
        <w:tblStyle w:val="a7"/>
        <w:tblW w:w="4957" w:type="pct"/>
        <w:tblLook w:val="04A0" w:firstRow="1" w:lastRow="0" w:firstColumn="1" w:lastColumn="0" w:noHBand="0" w:noVBand="1"/>
        <w:tblCaption w:val="Πίνακας διάταξης βιογραφικού σημειώματος"/>
      </w:tblPr>
      <w:tblGrid>
        <w:gridCol w:w="2268"/>
        <w:gridCol w:w="8108"/>
      </w:tblGrid>
      <w:tr w:rsidR="008C002E" w14:paraId="78AA3158" w14:textId="77777777" w:rsidTr="00A73978">
        <w:trPr>
          <w:trHeight w:val="959"/>
        </w:trPr>
        <w:tc>
          <w:tcPr>
            <w:tcW w:w="2268" w:type="dxa"/>
            <w:tcMar>
              <w:right w:w="475" w:type="dxa"/>
            </w:tcMar>
          </w:tcPr>
          <w:p w14:paraId="5D568E85" w14:textId="51003CF5" w:rsidR="008C002E" w:rsidRPr="003C3407" w:rsidRDefault="001D51EE" w:rsidP="00357167">
            <w:pPr>
              <w:pStyle w:val="1"/>
              <w:spacing w:line="240" w:lineRule="auto"/>
            </w:pPr>
            <w:bookmarkStart w:id="8" w:name="_Hlk169609290"/>
            <w:bookmarkEnd w:id="7"/>
            <w:r w:rsidRPr="001D51EE">
              <w:t>Το Κράτος είναι η ισχυρότερη συλλογική οντότητα</w:t>
            </w:r>
          </w:p>
        </w:tc>
        <w:tc>
          <w:tcPr>
            <w:tcW w:w="8108" w:type="dxa"/>
          </w:tcPr>
          <w:p w14:paraId="5CA67382" w14:textId="4E27377E" w:rsidR="008C002E" w:rsidRDefault="001D51EE" w:rsidP="003811F2">
            <w:pPr>
              <w:pStyle w:val="a0"/>
              <w:spacing w:after="40" w:line="240" w:lineRule="auto"/>
              <w:ind w:right="425"/>
              <w:jc w:val="both"/>
            </w:pPr>
            <w:r w:rsidRPr="001D51EE">
              <w:t>Το Κράτος είναι η ισχυρότερη συλλογική οντότητα και η συμπεριφορά του επηρεάζει σε σημαντικό βαθμό την οικονομική ζωή της χώρας και τις αποφάσεις των επιχειρήσεων και των νοικοκυριών.</w:t>
            </w:r>
          </w:p>
        </w:tc>
      </w:tr>
      <w:tr w:rsidR="008C002E" w14:paraId="26D63203" w14:textId="77777777" w:rsidTr="00357167">
        <w:trPr>
          <w:trHeight w:val="1321"/>
        </w:trPr>
        <w:tc>
          <w:tcPr>
            <w:tcW w:w="2268" w:type="dxa"/>
            <w:tcMar>
              <w:right w:w="475" w:type="dxa"/>
            </w:tcMar>
          </w:tcPr>
          <w:p w14:paraId="3433E51F" w14:textId="465F4793" w:rsidR="008C002E" w:rsidRDefault="001D51EE" w:rsidP="00357167">
            <w:pPr>
              <w:pStyle w:val="1"/>
              <w:spacing w:line="240" w:lineRule="auto"/>
            </w:pPr>
            <w:r>
              <w:t xml:space="preserve">το κρατοσ </w:t>
            </w:r>
            <w:r w:rsidRPr="001D51EE">
              <w:t>Παρεμβαίνει</w:t>
            </w:r>
            <w:r>
              <w:t>:</w:t>
            </w:r>
          </w:p>
        </w:tc>
        <w:tc>
          <w:tcPr>
            <w:tcW w:w="8108" w:type="dxa"/>
          </w:tcPr>
          <w:p w14:paraId="694328AE" w14:textId="77777777" w:rsidR="001D51EE" w:rsidRPr="001D51EE" w:rsidRDefault="001D51EE" w:rsidP="003811F2">
            <w:pPr>
              <w:pStyle w:val="a0"/>
              <w:spacing w:line="240" w:lineRule="auto"/>
              <w:ind w:right="424"/>
              <w:jc w:val="both"/>
            </w:pPr>
            <w:r w:rsidRPr="001D51EE">
              <w:rPr>
                <w:u w:val="single"/>
              </w:rPr>
              <w:t>στην οικονομική ζωή των επιχειρήσεων</w:t>
            </w:r>
            <w:r w:rsidRPr="001D51EE">
              <w:t xml:space="preserve"> με την επιβολή φορολογίας και με την παροχή διάφορων διευκολύνσεων. </w:t>
            </w:r>
          </w:p>
          <w:p w14:paraId="0BDC0233" w14:textId="77777777" w:rsidR="001D51EE" w:rsidRPr="001D51EE" w:rsidRDefault="001D51EE" w:rsidP="003811F2">
            <w:pPr>
              <w:pStyle w:val="a0"/>
              <w:spacing w:line="240" w:lineRule="auto"/>
              <w:ind w:right="424"/>
              <w:jc w:val="both"/>
            </w:pPr>
            <w:r w:rsidRPr="001D51EE">
              <w:rPr>
                <w:u w:val="single"/>
              </w:rPr>
              <w:t>στην οικονομική ζωή των νοικοκυριών</w:t>
            </w:r>
            <w:r w:rsidRPr="001D51EE">
              <w:t xml:space="preserve"> με την επιβολή φόρων και με την παροχή επιδομάτων, διάφορων αγαθών κτλ. </w:t>
            </w:r>
          </w:p>
          <w:p w14:paraId="563E15C6" w14:textId="5049BF33" w:rsidR="008C002E" w:rsidRDefault="001D51EE" w:rsidP="003811F2">
            <w:pPr>
              <w:pStyle w:val="a0"/>
              <w:spacing w:line="240" w:lineRule="auto"/>
              <w:ind w:right="424"/>
              <w:jc w:val="both"/>
            </w:pPr>
            <w:r w:rsidRPr="001D51EE">
              <w:t xml:space="preserve">Παράλληλα, το κράτος ασκεί διάφορες παραγωγικές λειτουργίες </w:t>
            </w:r>
            <w:r w:rsidRPr="001D51EE">
              <w:rPr>
                <w:u w:val="single"/>
              </w:rPr>
              <w:t>για “δωρεάν” παροχή αγαθών στους πολίτες</w:t>
            </w:r>
            <w:r w:rsidRPr="001D51EE">
              <w:t xml:space="preserve">, όπως προστασία, παιδεία, περίθαλψη κτλ. </w:t>
            </w:r>
          </w:p>
        </w:tc>
      </w:tr>
      <w:bookmarkEnd w:id="8"/>
    </w:tbl>
    <w:p w14:paraId="26492B43" w14:textId="77777777" w:rsidR="001D51EE" w:rsidRDefault="001D51EE">
      <w:r>
        <w:br w:type="page"/>
      </w:r>
    </w:p>
    <w:tbl>
      <w:tblPr>
        <w:tblStyle w:val="a7"/>
        <w:tblW w:w="4944" w:type="pct"/>
        <w:tblLook w:val="04A0" w:firstRow="1" w:lastRow="0" w:firstColumn="1" w:lastColumn="0" w:noHBand="0" w:noVBand="1"/>
        <w:tblCaption w:val="Πίνακας διάταξης βιογραφικού σημειώματος"/>
      </w:tblPr>
      <w:tblGrid>
        <w:gridCol w:w="2454"/>
        <w:gridCol w:w="7895"/>
      </w:tblGrid>
      <w:tr w:rsidR="00A35B2E" w14:paraId="443DABFC" w14:textId="77777777" w:rsidTr="000B4BF9">
        <w:trPr>
          <w:trHeight w:val="408"/>
        </w:trPr>
        <w:tc>
          <w:tcPr>
            <w:tcW w:w="2454" w:type="dxa"/>
            <w:tcMar>
              <w:right w:w="475" w:type="dxa"/>
            </w:tcMar>
          </w:tcPr>
          <w:p w14:paraId="290B2048" w14:textId="2900D45E" w:rsidR="00A35B2E" w:rsidRPr="003C3407" w:rsidRDefault="00D24D75" w:rsidP="005C0ECB">
            <w:pPr>
              <w:pStyle w:val="1"/>
              <w:spacing w:line="240" w:lineRule="auto"/>
            </w:pPr>
            <w:r>
              <w:lastRenderedPageBreak/>
              <w:t>παραγωγικη δυνατοτητα</w:t>
            </w:r>
          </w:p>
        </w:tc>
        <w:tc>
          <w:tcPr>
            <w:tcW w:w="7894" w:type="dxa"/>
          </w:tcPr>
          <w:p w14:paraId="2AE23CA7" w14:textId="025A4B00" w:rsidR="00A35B2E" w:rsidRDefault="00A35B2E" w:rsidP="005C0ECB">
            <w:pPr>
              <w:pStyle w:val="a0"/>
              <w:spacing w:after="40" w:line="240" w:lineRule="auto"/>
              <w:ind w:right="425"/>
              <w:jc w:val="both"/>
            </w:pPr>
            <w:r w:rsidRPr="00A35B2E">
              <w:t>Κάθε οικονομία έχει τη δυνατότητα να παράγει μέσα σε συγκεκριμένη χρονική περίοδο ένα σύνολο προϊόντων. Αυτό το σύνολο προϊόντων δείχνει τις παραγωγικές δυνατότητες της οικονομίας.</w:t>
            </w:r>
          </w:p>
        </w:tc>
      </w:tr>
    </w:tbl>
    <w:p w14:paraId="1EF89DEC" w14:textId="05DF3D94" w:rsidR="00A35B2E" w:rsidRPr="005A469A" w:rsidRDefault="005B1E61" w:rsidP="00A35B2E">
      <w:pPr>
        <w:pStyle w:val="a9"/>
        <w:ind w:firstLine="720"/>
        <w:rPr>
          <w:b/>
          <w:bCs/>
          <w:sz w:val="28"/>
          <w:szCs w:val="28"/>
        </w:rPr>
      </w:pPr>
      <w:r>
        <w:rPr>
          <w:b/>
          <w:bCs/>
          <w:sz w:val="28"/>
          <w:szCs w:val="28"/>
        </w:rPr>
        <w:t>1.</w:t>
      </w:r>
      <w:r w:rsidR="00A35B2E" w:rsidRPr="00A35B2E">
        <w:rPr>
          <w:b/>
          <w:bCs/>
          <w:sz w:val="28"/>
          <w:szCs w:val="28"/>
        </w:rPr>
        <w:t>7.</w:t>
      </w:r>
      <w:r w:rsidR="00A35B2E">
        <w:rPr>
          <w:b/>
          <w:bCs/>
          <w:sz w:val="28"/>
          <w:szCs w:val="28"/>
        </w:rPr>
        <w:t xml:space="preserve"> </w:t>
      </w:r>
      <w:r w:rsidR="00A35B2E" w:rsidRPr="00A35B2E">
        <w:rPr>
          <w:b/>
          <w:bCs/>
          <w:sz w:val="28"/>
          <w:szCs w:val="28"/>
        </w:rPr>
        <w:t>(i) Οι Συντελεστές της Παραγωγής</w:t>
      </w:r>
    </w:p>
    <w:tbl>
      <w:tblPr>
        <w:tblStyle w:val="a7"/>
        <w:tblW w:w="5011" w:type="pct"/>
        <w:tblLook w:val="04A0" w:firstRow="1" w:lastRow="0" w:firstColumn="1" w:lastColumn="0" w:noHBand="0" w:noVBand="1"/>
        <w:tblCaption w:val="Πίνακας διάταξης βιογραφικού σημειώματος"/>
      </w:tblPr>
      <w:tblGrid>
        <w:gridCol w:w="2379"/>
        <w:gridCol w:w="8110"/>
      </w:tblGrid>
      <w:tr w:rsidR="00A35B2E" w14:paraId="2AA52A8D" w14:textId="77777777" w:rsidTr="00A151B1">
        <w:trPr>
          <w:trHeight w:val="568"/>
        </w:trPr>
        <w:tc>
          <w:tcPr>
            <w:tcW w:w="2379" w:type="dxa"/>
            <w:tcMar>
              <w:right w:w="475" w:type="dxa"/>
            </w:tcMar>
          </w:tcPr>
          <w:p w14:paraId="16CF4D99" w14:textId="70BCC425" w:rsidR="00A35B2E" w:rsidRPr="003C3407" w:rsidRDefault="00A35B2E" w:rsidP="005C0ECB">
            <w:pPr>
              <w:pStyle w:val="1"/>
              <w:spacing w:line="240" w:lineRule="auto"/>
            </w:pPr>
            <w:r w:rsidRPr="00A35B2E">
              <w:t>αναλαμβάν</w:t>
            </w:r>
            <w:r>
              <w:t>ουν</w:t>
            </w:r>
            <w:r w:rsidRPr="00A35B2E">
              <w:t xml:space="preserve"> </w:t>
            </w:r>
            <w:r>
              <w:t>οι</w:t>
            </w:r>
            <w:r w:rsidRPr="00A35B2E">
              <w:t xml:space="preserve"> επιχειρήσεις</w:t>
            </w:r>
          </w:p>
        </w:tc>
        <w:tc>
          <w:tcPr>
            <w:tcW w:w="8111" w:type="dxa"/>
          </w:tcPr>
          <w:p w14:paraId="29E0A84C" w14:textId="27929BC7" w:rsidR="00A35B2E" w:rsidRDefault="00A35B2E" w:rsidP="00D24D75">
            <w:pPr>
              <w:pStyle w:val="a0"/>
              <w:spacing w:after="40" w:line="240" w:lineRule="auto"/>
              <w:ind w:right="425"/>
            </w:pPr>
            <w:r w:rsidRPr="00A35B2E">
              <w:t>Είπαμε στα προηγούμενα ότι τα οικονομικά αγαθά ή προϊόντα είναι αποτέλεσμα κάποιας παραγωγικής διαδικασίας και ότι η διαδικασία αυτή αναλαμβάνεται από τις επιχειρήσεις.</w:t>
            </w:r>
          </w:p>
        </w:tc>
      </w:tr>
      <w:tr w:rsidR="00A35B2E" w14:paraId="171FE10F" w14:textId="77777777" w:rsidTr="000B4BF9">
        <w:trPr>
          <w:trHeight w:val="459"/>
        </w:trPr>
        <w:tc>
          <w:tcPr>
            <w:tcW w:w="2379" w:type="dxa"/>
            <w:tcMar>
              <w:right w:w="475" w:type="dxa"/>
            </w:tcMar>
          </w:tcPr>
          <w:p w14:paraId="1D5E2CE1" w14:textId="25F49339" w:rsidR="00A35B2E" w:rsidRDefault="00D24D75" w:rsidP="005C0ECB">
            <w:pPr>
              <w:pStyle w:val="1"/>
              <w:spacing w:line="240" w:lineRule="auto"/>
            </w:pPr>
            <w:r>
              <w:t>ορισμος</w:t>
            </w:r>
          </w:p>
        </w:tc>
        <w:tc>
          <w:tcPr>
            <w:tcW w:w="8111" w:type="dxa"/>
          </w:tcPr>
          <w:p w14:paraId="5485411D" w14:textId="20E9994B" w:rsidR="00A35B2E" w:rsidRDefault="00A35B2E" w:rsidP="00D24D75">
            <w:pPr>
              <w:pStyle w:val="a0"/>
              <w:spacing w:line="240" w:lineRule="auto"/>
              <w:ind w:right="424"/>
            </w:pPr>
            <w:r w:rsidRPr="00A35B2E">
              <w:t>Με τον όρο παραγωγική διαδικασία εννοούμε όλους τους τρόπους με τους οποίους ο άνθρωπος μετασχηματίζει την ύλη, για να της δώσει μορφή χρήσιμη για τη ζωή του.</w:t>
            </w:r>
          </w:p>
        </w:tc>
      </w:tr>
      <w:tr w:rsidR="00A35B2E" w14:paraId="605347FA" w14:textId="77777777" w:rsidTr="00A151B1">
        <w:trPr>
          <w:trHeight w:val="680"/>
        </w:trPr>
        <w:tc>
          <w:tcPr>
            <w:tcW w:w="2379" w:type="dxa"/>
            <w:tcMar>
              <w:right w:w="475" w:type="dxa"/>
            </w:tcMar>
          </w:tcPr>
          <w:p w14:paraId="0B1324C3" w14:textId="5ED4E411" w:rsidR="00A35B2E" w:rsidRDefault="00D24D75" w:rsidP="005C0ECB">
            <w:pPr>
              <w:pStyle w:val="1"/>
              <w:spacing w:line="240" w:lineRule="auto"/>
            </w:pPr>
            <w:r w:rsidRPr="00D24D75">
              <w:t>Απαραίτητα στοιχεία</w:t>
            </w:r>
          </w:p>
        </w:tc>
        <w:tc>
          <w:tcPr>
            <w:tcW w:w="8111" w:type="dxa"/>
          </w:tcPr>
          <w:p w14:paraId="439145FB" w14:textId="77777777" w:rsidR="00D24D75" w:rsidRDefault="00A35B2E" w:rsidP="00EB34C2">
            <w:pPr>
              <w:pStyle w:val="a0"/>
              <w:spacing w:after="0" w:line="240" w:lineRule="auto"/>
              <w:ind w:right="425"/>
            </w:pPr>
            <w:r w:rsidRPr="00A35B2E">
              <w:t xml:space="preserve">Απαραίτητα στοιχεία της είναι </w:t>
            </w:r>
          </w:p>
          <w:p w14:paraId="409A5089" w14:textId="77777777" w:rsidR="00D24D75" w:rsidRDefault="00A35B2E" w:rsidP="00EB34C2">
            <w:pPr>
              <w:pStyle w:val="a0"/>
              <w:spacing w:after="0" w:line="240" w:lineRule="auto"/>
              <w:ind w:right="425"/>
            </w:pPr>
            <w:r w:rsidRPr="00A35B2E">
              <w:t xml:space="preserve">η ανθρώπινη προσπάθεια και </w:t>
            </w:r>
          </w:p>
          <w:p w14:paraId="7875F55F" w14:textId="37367E5C" w:rsidR="00A35B2E" w:rsidRPr="00A35B2E" w:rsidRDefault="00A35B2E" w:rsidP="00EB34C2">
            <w:pPr>
              <w:pStyle w:val="a0"/>
              <w:spacing w:after="0" w:line="240" w:lineRule="auto"/>
              <w:ind w:right="425"/>
            </w:pPr>
            <w:r w:rsidRPr="00A35B2E">
              <w:t xml:space="preserve">η φύση (γη και περιβάλλον). Χωρίς αυτά παραγωγική διαδικασία δεν μπορεί να γίνει. </w:t>
            </w:r>
          </w:p>
        </w:tc>
      </w:tr>
      <w:tr w:rsidR="00A35B2E" w14:paraId="30671D8A" w14:textId="77777777" w:rsidTr="000B4BF9">
        <w:trPr>
          <w:trHeight w:val="1733"/>
        </w:trPr>
        <w:tc>
          <w:tcPr>
            <w:tcW w:w="2379" w:type="dxa"/>
            <w:tcMar>
              <w:right w:w="475" w:type="dxa"/>
            </w:tcMar>
          </w:tcPr>
          <w:p w14:paraId="75B0541A" w14:textId="46ED19C9" w:rsidR="00A35B2E" w:rsidRDefault="00D24D75" w:rsidP="005C0ECB">
            <w:pPr>
              <w:pStyle w:val="1"/>
              <w:spacing w:line="240" w:lineRule="auto"/>
            </w:pPr>
            <w:r w:rsidRPr="00D24D75">
              <w:t>παραχθέντα μέσα παραγωγής</w:t>
            </w:r>
          </w:p>
        </w:tc>
        <w:tc>
          <w:tcPr>
            <w:tcW w:w="8111" w:type="dxa"/>
          </w:tcPr>
          <w:p w14:paraId="08975366" w14:textId="3E932415" w:rsidR="00A35B2E" w:rsidRPr="00A35B2E" w:rsidRDefault="00D24D75" w:rsidP="00A35B2E">
            <w:pPr>
              <w:pStyle w:val="a0"/>
              <w:spacing w:line="240" w:lineRule="auto"/>
              <w:ind w:right="424"/>
              <w:jc w:val="both"/>
            </w:pPr>
            <w:r w:rsidRPr="00D24D75">
              <w:t xml:space="preserve">Από νωρίς όμως οι άνθρωποι παρήγαγαν διάφορα προϊόντα όχι για κατανάλωση, αλλά για να τους βοηθήσουν στην παραγωγή </w:t>
            </w:r>
            <w:r w:rsidR="00A35B2E">
              <w:t>Κατασκεύασαν, δηλαδή, εργαλεία. Το χαρακτηριστικό των εργαλείων είναι ότι αποτελούν προϊόντα παραγωγής και χρησιμοποιούνται στην παραγωγική διαδικασία για την παραγωγή άλλων προϊόντων, είναι δηλαδή παραχθέντα μέσα παραγωγής. Στις σύγχρονες κοινωνίες τα παραχθέντα μέσα παραγωγής είναι τεχνολογικά πολύ εξελιγμένα και είναι απαραίτητα για την παραγωγή των προϊόντων που χρειάζονται σήμερα οι άνθρωποι.</w:t>
            </w:r>
          </w:p>
        </w:tc>
      </w:tr>
      <w:tr w:rsidR="00D24D75" w14:paraId="535033C2" w14:textId="77777777" w:rsidTr="00A151B1">
        <w:trPr>
          <w:trHeight w:val="1474"/>
        </w:trPr>
        <w:tc>
          <w:tcPr>
            <w:tcW w:w="2379" w:type="dxa"/>
            <w:tcMar>
              <w:right w:w="475" w:type="dxa"/>
            </w:tcMar>
          </w:tcPr>
          <w:p w14:paraId="1F5A8925" w14:textId="6F56CF2D" w:rsidR="00D24D75" w:rsidRPr="00D24D75" w:rsidRDefault="00D24D75" w:rsidP="005C0ECB">
            <w:pPr>
              <w:pStyle w:val="1"/>
              <w:spacing w:line="240" w:lineRule="auto"/>
            </w:pPr>
            <w:r w:rsidRPr="00D24D75">
              <w:t>Κάθε είδος παραγωγής χρησιμοποιεί με διαφορετικό τρόπο την ύλη</w:t>
            </w:r>
          </w:p>
        </w:tc>
        <w:tc>
          <w:tcPr>
            <w:tcW w:w="8111" w:type="dxa"/>
          </w:tcPr>
          <w:p w14:paraId="6F4C0B08" w14:textId="63F163EB" w:rsidR="00D24D75" w:rsidRPr="00D24D75" w:rsidRDefault="00D24D75" w:rsidP="00A35B2E">
            <w:pPr>
              <w:pStyle w:val="a0"/>
              <w:spacing w:line="240" w:lineRule="auto"/>
              <w:ind w:right="424"/>
              <w:jc w:val="both"/>
            </w:pPr>
            <w:r w:rsidRPr="00D24D75">
              <w:t>Κάθε είδος παραγωγής χρησιμοποιεί με διαφορετικό τρόπο την ύλη και τη μετασχηματίζει σε χρήσιμα προϊόντα. Για παράδειγμα, η αγροτική παραγωγή. Εδώ ο άνθρωπος χρησιμοποιεί τις δικές του δυνάμεις, το έδαφος με τα συστατικά του, το νερό, τη θερμότητα του ήλιου, την υγρασία της ατμόσφαιρας, διάφορα λιπάσματα, διάφορα μηχανήματα κτλ. Όλα αυτά τα συνδυάζει με ορισμένους τρόπους και σε ορισμένο χρόνο παράγονται προϊόντα. Με ανάλογο τρόπο γίνεται και κάθε άλλη παραγωγή</w:t>
            </w:r>
          </w:p>
        </w:tc>
      </w:tr>
      <w:tr w:rsidR="00D24D75" w14:paraId="50F2D9B4" w14:textId="77777777" w:rsidTr="000B4BF9">
        <w:trPr>
          <w:trHeight w:val="1036"/>
        </w:trPr>
        <w:tc>
          <w:tcPr>
            <w:tcW w:w="2379" w:type="dxa"/>
            <w:tcMar>
              <w:right w:w="475" w:type="dxa"/>
            </w:tcMar>
          </w:tcPr>
          <w:p w14:paraId="7B3CC0B6" w14:textId="03898A3A" w:rsidR="00D24D75" w:rsidRPr="00D24D75" w:rsidRDefault="00D24D75" w:rsidP="005C0ECB">
            <w:pPr>
              <w:pStyle w:val="1"/>
              <w:spacing w:line="240" w:lineRule="auto"/>
            </w:pPr>
            <w:r w:rsidRPr="00D24D75">
              <w:t>συντελεστές της παραγωγής</w:t>
            </w:r>
          </w:p>
        </w:tc>
        <w:tc>
          <w:tcPr>
            <w:tcW w:w="8111" w:type="dxa"/>
          </w:tcPr>
          <w:p w14:paraId="64BA0F89" w14:textId="3D9C8771" w:rsidR="00D24D75" w:rsidRPr="00D24D75" w:rsidRDefault="00D24D75" w:rsidP="00A35B2E">
            <w:pPr>
              <w:pStyle w:val="a0"/>
              <w:spacing w:line="240" w:lineRule="auto"/>
              <w:ind w:right="424"/>
              <w:jc w:val="both"/>
            </w:pPr>
            <w:r w:rsidRPr="00D24D75">
              <w:t>Τα στοιχεία που συντελούν στην παραγωγική διαδικασία τα ονομάζουμε συντελεστές της παραγωγής. Για να διευκολυνθεί η ανάλυση των οικονομικών φαινομένων ταξινομούμε τους συντελεστές της παραγωγής σε τρεις κατηγορίες, που προσδιορίζονται με τους όρους εργασία, έδαφος και κεφάλαιο.</w:t>
            </w:r>
          </w:p>
        </w:tc>
      </w:tr>
      <w:tr w:rsidR="00D24D75" w14:paraId="2E65C00B" w14:textId="77777777" w:rsidTr="000B4BF9">
        <w:trPr>
          <w:trHeight w:val="1849"/>
        </w:trPr>
        <w:tc>
          <w:tcPr>
            <w:tcW w:w="2379" w:type="dxa"/>
            <w:tcMar>
              <w:right w:w="475" w:type="dxa"/>
            </w:tcMar>
          </w:tcPr>
          <w:p w14:paraId="769C3DAB" w14:textId="589E4399" w:rsidR="00D24D75" w:rsidRPr="00D24D75" w:rsidRDefault="00D24D75" w:rsidP="005C0ECB">
            <w:pPr>
              <w:pStyle w:val="1"/>
              <w:spacing w:line="240" w:lineRule="auto"/>
            </w:pPr>
            <w:r w:rsidRPr="00D24D75">
              <w:t>(1) Εργασία:</w:t>
            </w:r>
          </w:p>
        </w:tc>
        <w:tc>
          <w:tcPr>
            <w:tcW w:w="8111" w:type="dxa"/>
          </w:tcPr>
          <w:p w14:paraId="49703E1E" w14:textId="46009C53" w:rsidR="00D24D75" w:rsidRDefault="00D24D75" w:rsidP="00EB34C2">
            <w:pPr>
              <w:pStyle w:val="a0"/>
              <w:spacing w:after="0" w:line="240" w:lineRule="auto"/>
              <w:ind w:right="425"/>
              <w:jc w:val="both"/>
            </w:pPr>
            <w:r>
              <w:t>Ως εργασία ορίζουμε την καταβολή ανθρώπινης προσπάθειας, σωματικής και πνευματικής, για την παραγωγή κάποιου προϊόντος.</w:t>
            </w:r>
          </w:p>
          <w:p w14:paraId="62F6BAB6" w14:textId="720BDF56" w:rsidR="00D24D75" w:rsidRPr="00D24D75" w:rsidRDefault="00D24D75" w:rsidP="00EB34C2">
            <w:pPr>
              <w:pStyle w:val="a0"/>
              <w:spacing w:after="0" w:line="240" w:lineRule="auto"/>
              <w:ind w:right="425"/>
              <w:jc w:val="both"/>
            </w:pPr>
            <w:r w:rsidRPr="00EB34C2">
              <w:rPr>
                <w:u w:val="single"/>
              </w:rPr>
              <w:t>Ο εργάτης</w:t>
            </w:r>
            <w:r>
              <w:t xml:space="preserve"> που χτίζει ένα σπίτι</w:t>
            </w:r>
            <w:r w:rsidRPr="00EB34C2">
              <w:rPr>
                <w:u w:val="single"/>
              </w:rPr>
              <w:t>, ο αγρότης</w:t>
            </w:r>
            <w:r>
              <w:t xml:space="preserve"> που οργώνει τη γη, </w:t>
            </w:r>
            <w:r w:rsidRPr="00EB34C2">
              <w:rPr>
                <w:u w:val="single"/>
              </w:rPr>
              <w:t>ο δάσκαλος</w:t>
            </w:r>
            <w:r>
              <w:t xml:space="preserve"> που διδάσκει κτλ. προσφέρουν εργασία στην παραγωγική διαδικασία. Κατά την εργασία τους οι άνθρωποι χρησιμοποιούν </w:t>
            </w:r>
            <w:r w:rsidRPr="00EB34C2">
              <w:rPr>
                <w:b/>
                <w:bCs/>
              </w:rPr>
              <w:t>γνώσεις</w:t>
            </w:r>
            <w:r>
              <w:t xml:space="preserve"> που απέκτησαν στο σχολείο, σε διάφορες τεχνικές σχολές, στο Πανεπιστήμιο, αλλά και από την </w:t>
            </w:r>
            <w:r w:rsidRPr="00EB34C2">
              <w:rPr>
                <w:b/>
                <w:bCs/>
              </w:rPr>
              <w:t>εμπειρία</w:t>
            </w:r>
            <w:r>
              <w:t xml:space="preserve"> τους στη δουλειά. Το σύνολο των γνώσεων και ικανοτήτων που αποκτά ο άνθρωπος με τη μόρφωση και την εμπειρία ονομάζουμε </w:t>
            </w:r>
            <w:r w:rsidRPr="00EB34C2">
              <w:rPr>
                <w:b/>
                <w:bCs/>
              </w:rPr>
              <w:t>ανθρώπινο κεφάλαιο</w:t>
            </w:r>
            <w:r>
              <w:t>.</w:t>
            </w:r>
          </w:p>
        </w:tc>
      </w:tr>
      <w:tr w:rsidR="00D24D75" w14:paraId="54D0C33B" w14:textId="77777777" w:rsidTr="00A151B1">
        <w:trPr>
          <w:trHeight w:val="817"/>
        </w:trPr>
        <w:tc>
          <w:tcPr>
            <w:tcW w:w="2379" w:type="dxa"/>
            <w:tcMar>
              <w:right w:w="475" w:type="dxa"/>
            </w:tcMar>
          </w:tcPr>
          <w:p w14:paraId="462B0381" w14:textId="17B062D8" w:rsidR="00D24D75" w:rsidRPr="00D24D75" w:rsidRDefault="00D24D75" w:rsidP="005C0ECB">
            <w:pPr>
              <w:pStyle w:val="1"/>
              <w:spacing w:line="240" w:lineRule="auto"/>
            </w:pPr>
            <w:r w:rsidRPr="00D24D75">
              <w:t>(2) Έδαφος (ή Γη):</w:t>
            </w:r>
          </w:p>
        </w:tc>
        <w:tc>
          <w:tcPr>
            <w:tcW w:w="8111" w:type="dxa"/>
          </w:tcPr>
          <w:p w14:paraId="7B325416" w14:textId="629B1B5C" w:rsidR="00D24D75" w:rsidRPr="00D24D75" w:rsidRDefault="00D24D75" w:rsidP="000B4BF9">
            <w:pPr>
              <w:pStyle w:val="a0"/>
              <w:spacing w:after="0" w:line="240" w:lineRule="auto"/>
              <w:ind w:right="425"/>
              <w:jc w:val="both"/>
            </w:pPr>
            <w:r>
              <w:t>Ο συντελεστής έδαφος ή γη περιλαμβάνει τη γεωγραφική έκταση, επιφάνεια, υπέδαφος, λίμνες, ποτάμια, θάλασσες καθώς και τις ιδιότητες του εδάφους που είναι χρήσιμες στην παραγωγική διαδικασία.</w:t>
            </w:r>
            <w:r w:rsidR="000B4BF9" w:rsidRPr="000B4BF9">
              <w:t xml:space="preserve"> </w:t>
            </w:r>
            <w:r>
              <w:t>Το έδαφος πάνω στο οποίο χτίζεται ένα εργοστάσιο ή ένα σπίτι είναι παραγωγικός συντελεστής, όπως είναι και το έδαφος πάνω στο οποίο φυτρώνουν οι διάφορες καλλιέργειες.</w:t>
            </w:r>
          </w:p>
        </w:tc>
      </w:tr>
      <w:tr w:rsidR="00D24D75" w14:paraId="2D41E04E" w14:textId="77777777" w:rsidTr="00A151B1">
        <w:trPr>
          <w:trHeight w:val="1129"/>
        </w:trPr>
        <w:tc>
          <w:tcPr>
            <w:tcW w:w="2379" w:type="dxa"/>
            <w:tcMar>
              <w:right w:w="475" w:type="dxa"/>
            </w:tcMar>
          </w:tcPr>
          <w:p w14:paraId="6FDF5F78" w14:textId="066F05F2" w:rsidR="00D24D75" w:rsidRPr="00D24D75" w:rsidRDefault="00D24D75" w:rsidP="005C0ECB">
            <w:pPr>
              <w:pStyle w:val="1"/>
              <w:spacing w:line="240" w:lineRule="auto"/>
            </w:pPr>
            <w:r w:rsidRPr="00D24D75">
              <w:t>(3) Κεφάλαιο:</w:t>
            </w:r>
          </w:p>
        </w:tc>
        <w:tc>
          <w:tcPr>
            <w:tcW w:w="8111" w:type="dxa"/>
          </w:tcPr>
          <w:p w14:paraId="2552F509" w14:textId="74C6FA48" w:rsidR="00D24D75" w:rsidRDefault="00D24D75" w:rsidP="00D24D75">
            <w:pPr>
              <w:pStyle w:val="a0"/>
              <w:spacing w:line="240" w:lineRule="auto"/>
              <w:ind w:right="424"/>
              <w:jc w:val="both"/>
            </w:pPr>
            <w:r>
              <w:t>Ο συντελεστής κεφάλαιο περιλαμβάνει όλα τα προϊόντα που χρησιμοποιούνται στην παραγωγική διαδικασία για την παραγωγή άλλων προϊόντων.</w:t>
            </w:r>
          </w:p>
          <w:p w14:paraId="675E71D5" w14:textId="6C43C22B" w:rsidR="00D24D75" w:rsidRDefault="00D24D75" w:rsidP="00D24D75">
            <w:pPr>
              <w:pStyle w:val="a0"/>
              <w:spacing w:line="240" w:lineRule="auto"/>
              <w:ind w:right="424"/>
              <w:jc w:val="both"/>
            </w:pPr>
            <w:r>
              <w:t>Το κεφάλαιο περιλαμβάνει τα διάφορα μηχανήματα, τα κτίρια, τις εγκαταστάσεις, τα εργαλεία,τα σκεύη κτλ.</w:t>
            </w:r>
          </w:p>
        </w:tc>
      </w:tr>
      <w:tr w:rsidR="00EB34C2" w14:paraId="1220D123" w14:textId="77777777" w:rsidTr="00A151B1">
        <w:trPr>
          <w:trHeight w:val="1276"/>
        </w:trPr>
        <w:tc>
          <w:tcPr>
            <w:tcW w:w="2379" w:type="dxa"/>
            <w:tcMar>
              <w:right w:w="475" w:type="dxa"/>
            </w:tcMar>
          </w:tcPr>
          <w:p w14:paraId="3E1E411C" w14:textId="6C96485D" w:rsidR="00EB34C2" w:rsidRPr="00D24D75" w:rsidRDefault="00EB34C2" w:rsidP="005C0ECB">
            <w:pPr>
              <w:pStyle w:val="1"/>
              <w:spacing w:line="240" w:lineRule="auto"/>
            </w:pPr>
            <w:r w:rsidRPr="00EB34C2">
              <w:lastRenderedPageBreak/>
              <w:t>εν δυνάμει συντελεστής παραγωγής</w:t>
            </w:r>
          </w:p>
        </w:tc>
        <w:tc>
          <w:tcPr>
            <w:tcW w:w="8111" w:type="dxa"/>
          </w:tcPr>
          <w:p w14:paraId="5C9CC4B2" w14:textId="77777777" w:rsidR="00EB34C2" w:rsidRDefault="00EB34C2" w:rsidP="00D24D75">
            <w:pPr>
              <w:pStyle w:val="a0"/>
              <w:spacing w:line="240" w:lineRule="auto"/>
              <w:ind w:right="424"/>
              <w:jc w:val="both"/>
            </w:pPr>
            <w:r w:rsidRPr="00EB34C2">
              <w:t xml:space="preserve">Πρέπει να τονιστεί ότι τα στοιχεία που αποτελούν τους συντελεστές της παραγωγής μετατρέπονται σε συντελεστές παραγωγής, όταν χρησιμοποιούνται στην παραγωγική διαδικασία. </w:t>
            </w:r>
          </w:p>
          <w:p w14:paraId="29B4A4BE" w14:textId="5C62FD50" w:rsidR="00EB34C2" w:rsidRDefault="00EB34C2" w:rsidP="00A151B1">
            <w:pPr>
              <w:pStyle w:val="a0"/>
              <w:spacing w:line="240" w:lineRule="auto"/>
              <w:ind w:right="562"/>
              <w:jc w:val="both"/>
            </w:pPr>
            <w:r w:rsidRPr="00EB34C2">
              <w:t>Η ύπαρξή τους και μόνο τους δίνει τη δυνατότητα να γίνουν συντελεστές παραγωγής, αλλά αποκτούν αυτήν την ιδιότητα, όταν πραγματικά χρησιμοποιούνται για την παραγωγή. Ένα στρέμμα γης, π.χ., γίνεται παραγωγικός συντελεστής, όταν καλλιεργείται. Όσο παραμένει ακαλλιέργητο, είναι εν δυνάμει συντελεστής παραγωγής. Το ίδιο ισχύει για την εργασία και το κεφάλαιο</w:t>
            </w:r>
          </w:p>
        </w:tc>
      </w:tr>
      <w:tr w:rsidR="00EB34C2" w14:paraId="66F9FBF2" w14:textId="77777777" w:rsidTr="00A151B1">
        <w:trPr>
          <w:trHeight w:val="1276"/>
        </w:trPr>
        <w:tc>
          <w:tcPr>
            <w:tcW w:w="2379" w:type="dxa"/>
            <w:tcMar>
              <w:right w:w="475" w:type="dxa"/>
            </w:tcMar>
          </w:tcPr>
          <w:p w14:paraId="7FE3B61E" w14:textId="77777777" w:rsidR="008328E9" w:rsidRDefault="00EB34C2" w:rsidP="005C0ECB">
            <w:pPr>
              <w:pStyle w:val="1"/>
              <w:spacing w:line="240" w:lineRule="auto"/>
            </w:pPr>
            <w:r w:rsidRPr="00EB34C2">
              <w:t>επιχειρηματικότητα</w:t>
            </w:r>
            <w:r w:rsidR="008328E9">
              <w:t xml:space="preserve"> </w:t>
            </w:r>
          </w:p>
          <w:p w14:paraId="6DA28016" w14:textId="590715FF" w:rsidR="00EB34C2" w:rsidRPr="008328E9" w:rsidRDefault="008328E9" w:rsidP="005C0ECB">
            <w:pPr>
              <w:pStyle w:val="1"/>
              <w:spacing w:line="240" w:lineRule="auto"/>
              <w:rPr>
                <w:sz w:val="32"/>
                <w:szCs w:val="32"/>
              </w:rPr>
            </w:pPr>
            <w:r w:rsidRPr="008328E9">
              <w:rPr>
                <w:sz w:val="32"/>
                <w:szCs w:val="32"/>
              </w:rPr>
              <w:t>?</w:t>
            </w:r>
          </w:p>
        </w:tc>
        <w:tc>
          <w:tcPr>
            <w:tcW w:w="8111" w:type="dxa"/>
          </w:tcPr>
          <w:p w14:paraId="63AAB249" w14:textId="77777777" w:rsidR="00EB34C2" w:rsidRDefault="00EB34C2" w:rsidP="00EB34C2">
            <w:pPr>
              <w:pStyle w:val="a0"/>
              <w:spacing w:line="240" w:lineRule="auto"/>
              <w:ind w:right="424"/>
              <w:jc w:val="both"/>
            </w:pPr>
            <w:r>
              <w:t>Πολλοί οικονομολόγοι υποστηρίζουν ότι υπάρχει και ένας τέταρτος συντελεστής παραγωγής, που τον ονομάζουν επιχειρηματικότητα.</w:t>
            </w:r>
          </w:p>
          <w:p w14:paraId="285AE5AC" w14:textId="77777777" w:rsidR="008328E9" w:rsidRDefault="00EB34C2" w:rsidP="008328E9">
            <w:pPr>
              <w:pStyle w:val="a0"/>
              <w:spacing w:after="0" w:line="240" w:lineRule="auto"/>
              <w:ind w:right="425"/>
              <w:jc w:val="both"/>
              <w:rPr>
                <w:b/>
                <w:bCs/>
              </w:rPr>
            </w:pPr>
            <w:r w:rsidRPr="00EB34C2">
              <w:rPr>
                <w:b/>
                <w:bCs/>
              </w:rPr>
              <w:t xml:space="preserve">Ως επιχειρηματικότητα εννοούν </w:t>
            </w:r>
          </w:p>
          <w:p w14:paraId="54B5A3D9" w14:textId="77777777" w:rsidR="008328E9" w:rsidRDefault="00EB34C2" w:rsidP="008328E9">
            <w:pPr>
              <w:pStyle w:val="a0"/>
              <w:spacing w:after="0" w:line="240" w:lineRule="auto"/>
              <w:ind w:right="425"/>
              <w:jc w:val="both"/>
              <w:rPr>
                <w:b/>
                <w:bCs/>
              </w:rPr>
            </w:pPr>
            <w:r w:rsidRPr="00EB34C2">
              <w:rPr>
                <w:b/>
                <w:bCs/>
              </w:rPr>
              <w:t xml:space="preserve">την ικανότητα που έχουν ορισμένοι άνθρωποι να διαβλέπουν κέρδος σε διάφορες οικονομικές δραστηριότητες και </w:t>
            </w:r>
          </w:p>
          <w:p w14:paraId="26867BEE" w14:textId="4229B29A" w:rsidR="00EB34C2" w:rsidRDefault="00EB34C2" w:rsidP="008328E9">
            <w:pPr>
              <w:pStyle w:val="a0"/>
              <w:spacing w:after="0" w:line="240" w:lineRule="auto"/>
              <w:ind w:right="425"/>
              <w:jc w:val="both"/>
            </w:pPr>
            <w:r w:rsidRPr="00EB34C2">
              <w:rPr>
                <w:b/>
                <w:bCs/>
              </w:rPr>
              <w:t>να αναλαμβάνουν να συνδυάσουν τους άλλους τρεις συντελεστές, για να γίνει η παραγωγή</w:t>
            </w:r>
            <w:r>
              <w:t>.</w:t>
            </w:r>
          </w:p>
          <w:p w14:paraId="0E18C2E8" w14:textId="104D1209" w:rsidR="00EB34C2" w:rsidRPr="00EB34C2" w:rsidRDefault="00EB34C2" w:rsidP="00EB34C2">
            <w:pPr>
              <w:pStyle w:val="a0"/>
              <w:spacing w:line="240" w:lineRule="auto"/>
              <w:ind w:right="424"/>
              <w:jc w:val="both"/>
            </w:pPr>
            <w:r>
              <w:t>Άλλοι όμως υποστηρίζουν ότι η επιχειρηματικότητα είναι ένα είδος εργασίας και, συνεπώς, περιλαμβάνεται στον ορισμό του πρώτου παραγωγικού συντελεστή, που αναφέραμε πιο πάνω.</w:t>
            </w:r>
          </w:p>
        </w:tc>
      </w:tr>
      <w:tr w:rsidR="00EB34C2" w14:paraId="5E7ACA3F" w14:textId="77777777" w:rsidTr="00A151B1">
        <w:trPr>
          <w:trHeight w:val="1276"/>
        </w:trPr>
        <w:tc>
          <w:tcPr>
            <w:tcW w:w="2379" w:type="dxa"/>
            <w:tcMar>
              <w:right w:w="475" w:type="dxa"/>
            </w:tcMar>
          </w:tcPr>
          <w:p w14:paraId="2675D399" w14:textId="170D6A79" w:rsidR="00EB34C2" w:rsidRPr="00EB34C2" w:rsidRDefault="008328E9" w:rsidP="005C0ECB">
            <w:pPr>
              <w:pStyle w:val="1"/>
              <w:spacing w:line="240" w:lineRule="auto"/>
            </w:pPr>
            <w:r w:rsidRPr="008328E9">
              <w:t>Το χαρακτηριστικό στοιχείο των συντελεστών της παραγωγής</w:t>
            </w:r>
          </w:p>
        </w:tc>
        <w:tc>
          <w:tcPr>
            <w:tcW w:w="8111" w:type="dxa"/>
          </w:tcPr>
          <w:p w14:paraId="38EE4877" w14:textId="77777777" w:rsidR="00A151B1" w:rsidRDefault="008328E9" w:rsidP="00EB34C2">
            <w:pPr>
              <w:pStyle w:val="a0"/>
              <w:spacing w:line="240" w:lineRule="auto"/>
              <w:ind w:right="424"/>
              <w:jc w:val="both"/>
            </w:pPr>
            <w:r w:rsidRPr="008328E9">
              <w:t xml:space="preserve">Το χαρακτηριστικό στοιχείο των συντελεστών της παραγωγής είναι ότι για κάθε χρονική περίοδο και για κάθε οικονομία θεωρούνται δεδομένοι. </w:t>
            </w:r>
          </w:p>
          <w:p w14:paraId="583A0D0C" w14:textId="77777777" w:rsidR="00A151B1" w:rsidRPr="00A151B1" w:rsidRDefault="008328E9" w:rsidP="00EB34C2">
            <w:pPr>
              <w:pStyle w:val="a0"/>
              <w:spacing w:line="240" w:lineRule="auto"/>
              <w:ind w:right="424"/>
              <w:jc w:val="both"/>
              <w:rPr>
                <w:b/>
                <w:bCs/>
              </w:rPr>
            </w:pPr>
            <w:r w:rsidRPr="008328E9">
              <w:t xml:space="preserve">Φυσικά σε μακροχρόνιες περιόδους το μέγεθός τους μεταβάλλεται, αλλά </w:t>
            </w:r>
            <w:r w:rsidRPr="00A151B1">
              <w:rPr>
                <w:b/>
                <w:bCs/>
              </w:rPr>
              <w:t xml:space="preserve">βραχυχρόνια μπορούν να θεωρηθούν δεδομένοι. </w:t>
            </w:r>
          </w:p>
          <w:p w14:paraId="114350AD" w14:textId="285ECF0E" w:rsidR="00EB34C2" w:rsidRDefault="008328E9" w:rsidP="00EB34C2">
            <w:pPr>
              <w:pStyle w:val="a0"/>
              <w:spacing w:line="240" w:lineRule="auto"/>
              <w:ind w:right="424"/>
              <w:jc w:val="both"/>
            </w:pPr>
            <w:r w:rsidRPr="008328E9">
              <w:t>Κατά συνέπεια, τα προϊόντα που μπορούν να παραχθούν με τους συντελεστές αυτούς είναι και αυτά δεδομένα. Με άλλα λόγια, επειδή οι ανάγκες των ανθρώπων είναι σχετικά μεγάλες, οι παραγωγικοί συντελεστές και τα προϊόντα που παράγονται απ’ αυτούς βρίσκονται σε στενότητα, δηλ. είναι περιορισμένοι σε σχέση με τις ανάγκες των ατόμων</w:t>
            </w:r>
          </w:p>
        </w:tc>
      </w:tr>
    </w:tbl>
    <w:p w14:paraId="105E4B2C" w14:textId="12EDC468" w:rsidR="00A151B1" w:rsidRPr="005A469A" w:rsidRDefault="005B1E61" w:rsidP="00A151B1">
      <w:pPr>
        <w:pStyle w:val="a9"/>
        <w:ind w:firstLine="720"/>
        <w:rPr>
          <w:b/>
          <w:bCs/>
          <w:sz w:val="28"/>
          <w:szCs w:val="28"/>
        </w:rPr>
      </w:pPr>
      <w:r>
        <w:rPr>
          <w:b/>
          <w:bCs/>
          <w:sz w:val="28"/>
          <w:szCs w:val="28"/>
        </w:rPr>
        <w:t>1.</w:t>
      </w:r>
      <w:r w:rsidR="00A151B1" w:rsidRPr="00A35B2E">
        <w:rPr>
          <w:b/>
          <w:bCs/>
          <w:sz w:val="28"/>
          <w:szCs w:val="28"/>
        </w:rPr>
        <w:t>7.</w:t>
      </w:r>
      <w:r w:rsidR="00A151B1" w:rsidRPr="00A151B1">
        <w:t xml:space="preserve"> </w:t>
      </w:r>
      <w:r w:rsidR="00A151B1" w:rsidRPr="00A151B1">
        <w:rPr>
          <w:b/>
          <w:bCs/>
          <w:sz w:val="28"/>
          <w:szCs w:val="28"/>
        </w:rPr>
        <w:t>(ii) To κύριο οικονομικό πρόβλημα</w:t>
      </w:r>
    </w:p>
    <w:tbl>
      <w:tblPr>
        <w:tblStyle w:val="a7"/>
        <w:tblW w:w="4876" w:type="pct"/>
        <w:tblLook w:val="04A0" w:firstRow="1" w:lastRow="0" w:firstColumn="1" w:lastColumn="0" w:noHBand="0" w:noVBand="1"/>
        <w:tblCaption w:val="Πίνακας διάταξης βιογραφικού σημειώματος"/>
      </w:tblPr>
      <w:tblGrid>
        <w:gridCol w:w="2293"/>
        <w:gridCol w:w="7913"/>
      </w:tblGrid>
      <w:tr w:rsidR="00A151B1" w14:paraId="3DE15083" w14:textId="77777777" w:rsidTr="00C5703E">
        <w:trPr>
          <w:trHeight w:val="2481"/>
        </w:trPr>
        <w:tc>
          <w:tcPr>
            <w:tcW w:w="2293" w:type="dxa"/>
            <w:tcMar>
              <w:right w:w="475" w:type="dxa"/>
            </w:tcMar>
          </w:tcPr>
          <w:p w14:paraId="498CF7D6" w14:textId="1D347523" w:rsidR="00A151B1" w:rsidRPr="003C3407" w:rsidRDefault="00A151B1" w:rsidP="005C0ECB">
            <w:pPr>
              <w:pStyle w:val="1"/>
              <w:spacing w:line="240" w:lineRule="auto"/>
            </w:pPr>
            <w:r w:rsidRPr="00A151B1">
              <w:t>Το οικονομικό πρόβλημα</w:t>
            </w:r>
          </w:p>
        </w:tc>
        <w:tc>
          <w:tcPr>
            <w:tcW w:w="7913" w:type="dxa"/>
          </w:tcPr>
          <w:p w14:paraId="42304FB7" w14:textId="77777777" w:rsidR="00A151B1" w:rsidRDefault="00A151B1" w:rsidP="00A151B1">
            <w:pPr>
              <w:pStyle w:val="a0"/>
              <w:spacing w:after="40" w:line="240" w:lineRule="auto"/>
              <w:ind w:right="547"/>
              <w:jc w:val="both"/>
            </w:pPr>
            <w:r>
              <w:t xml:space="preserve">Το οικονομικό πρόβλημα κάθε κοινωνίας προέρχεται από τη διαφορά που υπάρχει μεταξύ του πλήθους των αναγκών που οι άνθρωποι επιδιώκουν να ικανοποιήσουν και του περιορισμένου όγκου των αγαθών που υπάρχουν για την ικανοποίηση αυτών των αναγκών. </w:t>
            </w:r>
          </w:p>
          <w:p w14:paraId="735DB3BE" w14:textId="70171FEA" w:rsidR="00A151B1" w:rsidRDefault="00A151B1" w:rsidP="00A151B1">
            <w:pPr>
              <w:pStyle w:val="a0"/>
              <w:spacing w:after="40" w:line="240" w:lineRule="auto"/>
              <w:ind w:right="547"/>
              <w:jc w:val="both"/>
            </w:pPr>
            <w:r>
              <w:t xml:space="preserve">Με άλλα λόγια, τα αγαθά που διαθέτει μια οικονομία βρίσκονται σε έλλειψη σχετικά με τις ανάγκες των ανθρώπων. Η ουσία λοιπόν του οικονομικού προβλήματος βρίσκεται στη σχετική έλλειψη ή στενότητα των αγαθών. </w:t>
            </w:r>
          </w:p>
          <w:p w14:paraId="400C95F3" w14:textId="6CC581F2" w:rsidR="00A151B1" w:rsidRDefault="00A151B1" w:rsidP="00A151B1">
            <w:pPr>
              <w:pStyle w:val="a0"/>
              <w:spacing w:after="40" w:line="240" w:lineRule="auto"/>
              <w:ind w:right="547"/>
              <w:jc w:val="both"/>
            </w:pPr>
            <w:r>
              <w:t>Αυτήν ακριβώς την έλλειψη αγαθών προσπαθούν οι άνθρωποι να ξεπεράσουν με την οργανωμένη δραστηριότητα, με την ανάπτυξη της τεχνολογίας, με την εξεύρεση νέων παραγωγικών πόρων κτλ.</w:t>
            </w:r>
          </w:p>
        </w:tc>
      </w:tr>
      <w:tr w:rsidR="00A151B1" w14:paraId="57537D6D" w14:textId="77777777" w:rsidTr="005C0ECB">
        <w:trPr>
          <w:trHeight w:val="920"/>
        </w:trPr>
        <w:tc>
          <w:tcPr>
            <w:tcW w:w="2293" w:type="dxa"/>
            <w:tcMar>
              <w:right w:w="475" w:type="dxa"/>
            </w:tcMar>
          </w:tcPr>
          <w:p w14:paraId="07DA8523" w14:textId="542C79A0" w:rsidR="00A151B1" w:rsidRPr="003C3407" w:rsidRDefault="005167B5" w:rsidP="005C0ECB">
            <w:pPr>
              <w:pStyle w:val="1"/>
              <w:spacing w:line="240" w:lineRule="auto"/>
            </w:pPr>
            <w:r w:rsidRPr="005167B5">
              <w:t>η σχετική έλλειψη αγαθών είναι στην πραγματικότητα έλλειψη παραγωγικών συντελεστών.</w:t>
            </w:r>
          </w:p>
        </w:tc>
        <w:tc>
          <w:tcPr>
            <w:tcW w:w="7913" w:type="dxa"/>
          </w:tcPr>
          <w:p w14:paraId="3A0A5AEA" w14:textId="77777777" w:rsidR="00A151B1" w:rsidRDefault="00A151B1" w:rsidP="00A151B1">
            <w:pPr>
              <w:pStyle w:val="a0"/>
              <w:spacing w:after="40" w:line="240" w:lineRule="auto"/>
              <w:ind w:right="425"/>
              <w:jc w:val="both"/>
            </w:pPr>
            <w:r>
              <w:t xml:space="preserve">Είδαμε στα προηγούμενα ότι κάθε οικονομικό αγαθό είναι αποτέλεσμα παραγωγικής διαδικασίας, στην οποία χρησιμοποιούνται οι συντελεστές της παραγωγής. </w:t>
            </w:r>
          </w:p>
          <w:p w14:paraId="16C934E0" w14:textId="0EE6745A" w:rsidR="00A151B1" w:rsidRDefault="00A151B1" w:rsidP="00A151B1">
            <w:pPr>
              <w:pStyle w:val="a0"/>
              <w:spacing w:after="40" w:line="240" w:lineRule="auto"/>
              <w:ind w:right="425"/>
              <w:jc w:val="both"/>
            </w:pPr>
            <w:r>
              <w:t>Κατά συνέπεια, η σχετική έλλειψη αγαθών είναι στην πραγματικότητα έλλειψη παραγωγικών συντελεστών. Το πρόβλημα αυτό είναι μόνιμο και απασχολεί κάθε κοινωνία.</w:t>
            </w:r>
          </w:p>
          <w:p w14:paraId="6532577F" w14:textId="3FFE42C7" w:rsidR="00A151B1" w:rsidRPr="007C1B42" w:rsidRDefault="00A151B1" w:rsidP="00A151B1">
            <w:pPr>
              <w:pStyle w:val="a0"/>
              <w:spacing w:after="40" w:line="240" w:lineRule="auto"/>
              <w:ind w:right="425"/>
              <w:jc w:val="both"/>
            </w:pPr>
            <w:r>
              <w:t>Για να αντιληφθείτε καλύτερα την τεράστια σημασία της σχετικής έλλειψης αγαθών προσπαθήστε να φανταστείτε πώς θα ήταν οργανωμένη η ανθρώπινη κοινωνία και τι θα έκαναν οι άνθρωποι, αν ζούσαν σε απόλυτη αφθονία, χωρίς να παράγουν, για παράδειγμα αν τα αγαθά έπεφταν σαν “μάννα εξ ουρανού”.</w:t>
            </w:r>
          </w:p>
        </w:tc>
      </w:tr>
    </w:tbl>
    <w:p w14:paraId="6BDC3A63" w14:textId="233B72B6" w:rsidR="00A151B1" w:rsidRPr="00396E48" w:rsidRDefault="00A151B1"/>
    <w:p w14:paraId="3AAC71FB" w14:textId="77777777" w:rsidR="00A151B1" w:rsidRDefault="00A151B1">
      <w:r>
        <w:br w:type="page"/>
      </w:r>
    </w:p>
    <w:p w14:paraId="3DD265CF" w14:textId="02646CE6" w:rsidR="009065CA" w:rsidRPr="005A469A" w:rsidRDefault="005B1E61" w:rsidP="009065CA">
      <w:pPr>
        <w:pStyle w:val="a9"/>
        <w:ind w:firstLine="720"/>
        <w:rPr>
          <w:b/>
          <w:bCs/>
          <w:sz w:val="28"/>
          <w:szCs w:val="28"/>
        </w:rPr>
      </w:pPr>
      <w:r>
        <w:rPr>
          <w:b/>
          <w:bCs/>
          <w:sz w:val="28"/>
          <w:szCs w:val="28"/>
        </w:rPr>
        <w:lastRenderedPageBreak/>
        <w:t xml:space="preserve">1.7 </w:t>
      </w:r>
      <w:r w:rsidR="00C075C0" w:rsidRPr="009065CA">
        <w:rPr>
          <w:b/>
          <w:bCs/>
          <w:sz w:val="28"/>
          <w:szCs w:val="28"/>
        </w:rPr>
        <w:t xml:space="preserve"> </w:t>
      </w:r>
      <w:r w:rsidR="009065CA" w:rsidRPr="009065CA">
        <w:rPr>
          <w:b/>
          <w:bCs/>
          <w:sz w:val="28"/>
          <w:szCs w:val="28"/>
        </w:rPr>
        <w:t>(iii) Η Καμπύλη Παραγωγικών Δυνατοτήτων</w:t>
      </w:r>
    </w:p>
    <w:tbl>
      <w:tblPr>
        <w:tblStyle w:val="a7"/>
        <w:tblW w:w="4876" w:type="pct"/>
        <w:tblLayout w:type="fixed"/>
        <w:tblLook w:val="04A0" w:firstRow="1" w:lastRow="0" w:firstColumn="1" w:lastColumn="0" w:noHBand="0" w:noVBand="1"/>
        <w:tblCaption w:val="Πίνακας διάταξης βιογραφικού σημειώματος"/>
      </w:tblPr>
      <w:tblGrid>
        <w:gridCol w:w="2293"/>
        <w:gridCol w:w="7913"/>
      </w:tblGrid>
      <w:tr w:rsidR="009065CA" w14:paraId="05861D92" w14:textId="77777777" w:rsidTr="00C075C0">
        <w:trPr>
          <w:trHeight w:val="1063"/>
        </w:trPr>
        <w:tc>
          <w:tcPr>
            <w:tcW w:w="2293" w:type="dxa"/>
            <w:tcMar>
              <w:right w:w="475" w:type="dxa"/>
            </w:tcMar>
          </w:tcPr>
          <w:p w14:paraId="43032976" w14:textId="7C925DE8" w:rsidR="009065CA" w:rsidRPr="003C3407" w:rsidRDefault="009065CA" w:rsidP="005C0ECB">
            <w:pPr>
              <w:pStyle w:val="1"/>
              <w:spacing w:line="240" w:lineRule="auto"/>
            </w:pPr>
            <w:r w:rsidRPr="009065CA">
              <w:t>Οι βασικές υποθέσεις</w:t>
            </w:r>
          </w:p>
        </w:tc>
        <w:tc>
          <w:tcPr>
            <w:tcW w:w="7913" w:type="dxa"/>
          </w:tcPr>
          <w:p w14:paraId="2DC0B022" w14:textId="77777777" w:rsidR="009065CA" w:rsidRDefault="009065CA" w:rsidP="005C0ECB">
            <w:pPr>
              <w:pStyle w:val="a0"/>
              <w:spacing w:after="40" w:line="240" w:lineRule="auto"/>
              <w:ind w:right="547"/>
              <w:jc w:val="both"/>
            </w:pPr>
            <w:r w:rsidRPr="009375D4">
              <w:rPr>
                <w:b/>
                <w:bCs/>
              </w:rPr>
              <w:t>Πρώτο</w:t>
            </w:r>
            <w:r w:rsidRPr="009065CA">
              <w:t xml:space="preserve">, η οικονομία χρησιμοποιεί όλους τους παραγωγικούς συντελεστές που έχει στη διάθεσή της αποδοτικά (ορθολογικά). </w:t>
            </w:r>
          </w:p>
          <w:p w14:paraId="37844ACF" w14:textId="77777777" w:rsidR="009375D4" w:rsidRDefault="009065CA" w:rsidP="005C0ECB">
            <w:pPr>
              <w:pStyle w:val="a0"/>
              <w:spacing w:after="40" w:line="240" w:lineRule="auto"/>
              <w:ind w:right="547"/>
              <w:jc w:val="both"/>
            </w:pPr>
            <w:r w:rsidRPr="009375D4">
              <w:rPr>
                <w:b/>
                <w:bCs/>
              </w:rPr>
              <w:t>Δεύτερο</w:t>
            </w:r>
            <w:r w:rsidRPr="009065CA">
              <w:t xml:space="preserve">, η τεχνολογία της παραγωγής είναι δεδομένη. </w:t>
            </w:r>
          </w:p>
          <w:p w14:paraId="6B5A629D" w14:textId="495E08CC" w:rsidR="009065CA" w:rsidRDefault="009065CA" w:rsidP="005C0ECB">
            <w:pPr>
              <w:pStyle w:val="a0"/>
              <w:spacing w:after="40" w:line="240" w:lineRule="auto"/>
              <w:ind w:right="547"/>
              <w:jc w:val="both"/>
            </w:pPr>
            <w:r w:rsidRPr="009375D4">
              <w:rPr>
                <w:b/>
                <w:bCs/>
              </w:rPr>
              <w:t>Τρίτο</w:t>
            </w:r>
            <w:r w:rsidRPr="009065CA">
              <w:t>, η οικονομία παράγει δύο μόνο προϊόντα, ψωμί και όπλα.</w:t>
            </w:r>
          </w:p>
        </w:tc>
      </w:tr>
      <w:tr w:rsidR="009065CA" w14:paraId="37FC03A3" w14:textId="77777777" w:rsidTr="00C075C0">
        <w:trPr>
          <w:trHeight w:val="920"/>
        </w:trPr>
        <w:tc>
          <w:tcPr>
            <w:tcW w:w="2293" w:type="dxa"/>
            <w:tcMar>
              <w:right w:w="475" w:type="dxa"/>
            </w:tcMar>
          </w:tcPr>
          <w:p w14:paraId="2BA9497A" w14:textId="77777777" w:rsidR="009065CA" w:rsidRDefault="009A69CA" w:rsidP="009375D4">
            <w:pPr>
              <w:pStyle w:val="1"/>
              <w:spacing w:line="240" w:lineRule="auto"/>
            </w:pPr>
            <w:r w:rsidRPr="009A69CA">
              <w:t>Η ΚΠΔ αναφέρεται στις παραγωγικές  δυνατότητες μιας υποθετικής οικονομίας.</w:t>
            </w:r>
          </w:p>
          <w:p w14:paraId="498EF77F" w14:textId="77777777" w:rsidR="00C075C0" w:rsidRDefault="00C075C0" w:rsidP="009375D4">
            <w:pPr>
              <w:pStyle w:val="1"/>
              <w:spacing w:line="240" w:lineRule="auto"/>
            </w:pPr>
          </w:p>
          <w:p w14:paraId="4CFB7EA6" w14:textId="77777777" w:rsidR="00C075C0" w:rsidRDefault="00C075C0" w:rsidP="009375D4">
            <w:pPr>
              <w:pStyle w:val="1"/>
              <w:spacing w:line="240" w:lineRule="auto"/>
            </w:pPr>
            <w:r>
              <w:t>πινακασ μεγιστων παραγωγικων δυνατοτητων</w:t>
            </w:r>
          </w:p>
          <w:p w14:paraId="31CA9DF9" w14:textId="77777777" w:rsidR="00C075C0" w:rsidRDefault="00C075C0" w:rsidP="009375D4">
            <w:pPr>
              <w:pStyle w:val="1"/>
              <w:spacing w:line="240" w:lineRule="auto"/>
            </w:pPr>
          </w:p>
          <w:p w14:paraId="05291953" w14:textId="11FCF97C" w:rsidR="00C075C0" w:rsidRPr="003C3407" w:rsidRDefault="00C075C0" w:rsidP="009375D4">
            <w:pPr>
              <w:pStyle w:val="1"/>
              <w:spacing w:line="240" w:lineRule="auto"/>
            </w:pPr>
            <w:r>
              <w:t xml:space="preserve">κπδ: </w:t>
            </w:r>
            <w:r w:rsidRPr="00C075C0">
              <w:t>τεθλασμένη ΑΒΓΔ</w:t>
            </w:r>
          </w:p>
        </w:tc>
        <w:tc>
          <w:tcPr>
            <w:tcW w:w="7913" w:type="dxa"/>
          </w:tcPr>
          <w:p w14:paraId="32A21F92" w14:textId="127A128A" w:rsidR="009065CA" w:rsidRDefault="00C075C0" w:rsidP="005C0ECB">
            <w:pPr>
              <w:pStyle w:val="a0"/>
              <w:spacing w:after="40" w:line="240" w:lineRule="auto"/>
              <w:ind w:right="425"/>
              <w:jc w:val="both"/>
              <w:rPr>
                <w:b/>
                <w:bCs/>
              </w:rPr>
            </w:pPr>
            <w:r>
              <w:rPr>
                <w:b/>
                <w:bCs/>
                <w:noProof/>
              </w:rPr>
              <w:drawing>
                <wp:anchor distT="0" distB="0" distL="114300" distR="114300" simplePos="0" relativeHeight="251661312" behindDoc="1" locked="0" layoutInCell="1" allowOverlap="1" wp14:anchorId="0F53037D" wp14:editId="637AA3F0">
                  <wp:simplePos x="0" y="0"/>
                  <wp:positionH relativeFrom="column">
                    <wp:posOffset>2420620</wp:posOffset>
                  </wp:positionH>
                  <wp:positionV relativeFrom="paragraph">
                    <wp:posOffset>263525</wp:posOffset>
                  </wp:positionV>
                  <wp:extent cx="1837434" cy="2002700"/>
                  <wp:effectExtent l="0" t="0" r="0" b="0"/>
                  <wp:wrapTight wrapText="bothSides">
                    <wp:wrapPolygon edited="0">
                      <wp:start x="0" y="0"/>
                      <wp:lineTo x="0" y="21374"/>
                      <wp:lineTo x="21279" y="21374"/>
                      <wp:lineTo x="21279" y="0"/>
                      <wp:lineTo x="0" y="0"/>
                    </wp:wrapPolygon>
                  </wp:wrapTight>
                  <wp:docPr id="9656793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37434" cy="2002700"/>
                          </a:xfrm>
                          <a:prstGeom prst="rect">
                            <a:avLst/>
                          </a:prstGeom>
                          <a:noFill/>
                        </pic:spPr>
                      </pic:pic>
                    </a:graphicData>
                  </a:graphic>
                </wp:anchor>
              </w:drawing>
            </w:r>
            <w:r w:rsidR="009A69CA" w:rsidRPr="009A69CA">
              <w:rPr>
                <w:b/>
                <w:bCs/>
              </w:rPr>
              <w:t>Μας δείχνει την μέγιστη ποσότητα ενός αγαθού Χ, για κάθε μια δεδομένη ποσότητα παραγωγής ενός αγαθού Ψ.</w:t>
            </w:r>
          </w:p>
          <w:tbl>
            <w:tblPr>
              <w:tblpPr w:leftFromText="180" w:rightFromText="180" w:vertAnchor="page" w:horzAnchor="margin" w:tblpY="556"/>
              <w:tblOverlap w:val="never"/>
              <w:tblW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21"/>
              <w:gridCol w:w="708"/>
              <w:gridCol w:w="709"/>
            </w:tblGrid>
            <w:tr w:rsidR="00C075C0" w:rsidRPr="009375D4" w14:paraId="0187A8AA" w14:textId="77777777" w:rsidTr="00C075C0">
              <w:trPr>
                <w:trHeight w:val="65"/>
              </w:trPr>
              <w:tc>
                <w:tcPr>
                  <w:tcW w:w="421" w:type="dxa"/>
                  <w:shd w:val="clear" w:color="auto" w:fill="auto"/>
                  <w:tcMar>
                    <w:top w:w="72" w:type="dxa"/>
                    <w:left w:w="144" w:type="dxa"/>
                    <w:bottom w:w="72" w:type="dxa"/>
                    <w:right w:w="144" w:type="dxa"/>
                  </w:tcMar>
                  <w:hideMark/>
                </w:tcPr>
                <w:p w14:paraId="6F5A2394" w14:textId="77777777" w:rsidR="00C075C0" w:rsidRPr="009375D4" w:rsidRDefault="00C075C0" w:rsidP="00C075C0">
                  <w:pPr>
                    <w:pStyle w:val="1"/>
                  </w:pPr>
                </w:p>
              </w:tc>
              <w:tc>
                <w:tcPr>
                  <w:tcW w:w="708" w:type="dxa"/>
                  <w:shd w:val="clear" w:color="auto" w:fill="auto"/>
                  <w:tcMar>
                    <w:top w:w="72" w:type="dxa"/>
                    <w:left w:w="144" w:type="dxa"/>
                    <w:bottom w:w="72" w:type="dxa"/>
                    <w:right w:w="144" w:type="dxa"/>
                  </w:tcMar>
                  <w:hideMark/>
                </w:tcPr>
                <w:p w14:paraId="7013DBF9" w14:textId="77777777" w:rsidR="00C075C0" w:rsidRPr="009375D4" w:rsidRDefault="00C075C0" w:rsidP="00C075C0">
                  <w:pPr>
                    <w:pStyle w:val="1"/>
                  </w:pPr>
                  <w:r w:rsidRPr="009375D4">
                    <w:rPr>
                      <w:b/>
                      <w:bCs/>
                    </w:rPr>
                    <w:t>ψ</w:t>
                  </w:r>
                </w:p>
              </w:tc>
              <w:tc>
                <w:tcPr>
                  <w:tcW w:w="709" w:type="dxa"/>
                  <w:shd w:val="clear" w:color="auto" w:fill="auto"/>
                  <w:tcMar>
                    <w:top w:w="72" w:type="dxa"/>
                    <w:left w:w="144" w:type="dxa"/>
                    <w:bottom w:w="72" w:type="dxa"/>
                    <w:right w:w="144" w:type="dxa"/>
                  </w:tcMar>
                  <w:hideMark/>
                </w:tcPr>
                <w:p w14:paraId="44EADF5C" w14:textId="77777777" w:rsidR="00C075C0" w:rsidRPr="009375D4" w:rsidRDefault="00C075C0" w:rsidP="00C075C0">
                  <w:pPr>
                    <w:pStyle w:val="1"/>
                  </w:pPr>
                  <w:r w:rsidRPr="009375D4">
                    <w:rPr>
                      <w:b/>
                      <w:bCs/>
                    </w:rPr>
                    <w:t>Χ</w:t>
                  </w:r>
                </w:p>
              </w:tc>
            </w:tr>
            <w:tr w:rsidR="00C075C0" w:rsidRPr="009375D4" w14:paraId="7BAAB86A" w14:textId="77777777" w:rsidTr="00C075C0">
              <w:trPr>
                <w:trHeight w:val="60"/>
              </w:trPr>
              <w:tc>
                <w:tcPr>
                  <w:tcW w:w="421" w:type="dxa"/>
                  <w:shd w:val="clear" w:color="auto" w:fill="auto"/>
                  <w:tcMar>
                    <w:top w:w="72" w:type="dxa"/>
                    <w:left w:w="144" w:type="dxa"/>
                    <w:bottom w:w="72" w:type="dxa"/>
                    <w:right w:w="144" w:type="dxa"/>
                  </w:tcMar>
                  <w:hideMark/>
                </w:tcPr>
                <w:p w14:paraId="4C5E25DF" w14:textId="77777777" w:rsidR="00C075C0" w:rsidRPr="009375D4" w:rsidRDefault="00C075C0" w:rsidP="00C075C0">
                  <w:pPr>
                    <w:pStyle w:val="1"/>
                  </w:pPr>
                  <w:r w:rsidRPr="009375D4">
                    <w:t>Α</w:t>
                  </w:r>
                </w:p>
              </w:tc>
              <w:tc>
                <w:tcPr>
                  <w:tcW w:w="708" w:type="dxa"/>
                  <w:shd w:val="clear" w:color="auto" w:fill="auto"/>
                  <w:tcMar>
                    <w:top w:w="72" w:type="dxa"/>
                    <w:left w:w="144" w:type="dxa"/>
                    <w:bottom w:w="72" w:type="dxa"/>
                    <w:right w:w="144" w:type="dxa"/>
                  </w:tcMar>
                  <w:hideMark/>
                </w:tcPr>
                <w:p w14:paraId="52DFCAFB" w14:textId="77777777" w:rsidR="00C075C0" w:rsidRPr="009375D4" w:rsidRDefault="00C075C0" w:rsidP="00C075C0">
                  <w:pPr>
                    <w:pStyle w:val="1"/>
                  </w:pPr>
                  <w:r w:rsidRPr="009375D4">
                    <w:rPr>
                      <w:b/>
                      <w:bCs/>
                    </w:rPr>
                    <w:t>0</w:t>
                  </w:r>
                </w:p>
              </w:tc>
              <w:tc>
                <w:tcPr>
                  <w:tcW w:w="709" w:type="dxa"/>
                  <w:shd w:val="clear" w:color="auto" w:fill="auto"/>
                  <w:tcMar>
                    <w:top w:w="72" w:type="dxa"/>
                    <w:left w:w="144" w:type="dxa"/>
                    <w:bottom w:w="72" w:type="dxa"/>
                    <w:right w:w="144" w:type="dxa"/>
                  </w:tcMar>
                  <w:hideMark/>
                </w:tcPr>
                <w:p w14:paraId="6E7AE4DC" w14:textId="77777777" w:rsidR="00C075C0" w:rsidRPr="009375D4" w:rsidRDefault="00C075C0" w:rsidP="00C075C0">
                  <w:pPr>
                    <w:pStyle w:val="1"/>
                  </w:pPr>
                  <w:r w:rsidRPr="009375D4">
                    <w:rPr>
                      <w:b/>
                      <w:bCs/>
                    </w:rPr>
                    <w:t>100</w:t>
                  </w:r>
                </w:p>
              </w:tc>
            </w:tr>
            <w:tr w:rsidR="00C075C0" w:rsidRPr="009375D4" w14:paraId="01EEFCAC" w14:textId="77777777" w:rsidTr="00C075C0">
              <w:trPr>
                <w:trHeight w:val="60"/>
              </w:trPr>
              <w:tc>
                <w:tcPr>
                  <w:tcW w:w="421" w:type="dxa"/>
                  <w:shd w:val="clear" w:color="auto" w:fill="auto"/>
                  <w:tcMar>
                    <w:top w:w="72" w:type="dxa"/>
                    <w:left w:w="144" w:type="dxa"/>
                    <w:bottom w:w="72" w:type="dxa"/>
                    <w:right w:w="144" w:type="dxa"/>
                  </w:tcMar>
                  <w:hideMark/>
                </w:tcPr>
                <w:p w14:paraId="5F71BB4F" w14:textId="77777777" w:rsidR="00C075C0" w:rsidRPr="009375D4" w:rsidRDefault="00C075C0" w:rsidP="00C075C0">
                  <w:pPr>
                    <w:pStyle w:val="1"/>
                  </w:pPr>
                  <w:r w:rsidRPr="009375D4">
                    <w:t>Β</w:t>
                  </w:r>
                </w:p>
              </w:tc>
              <w:tc>
                <w:tcPr>
                  <w:tcW w:w="708" w:type="dxa"/>
                  <w:shd w:val="clear" w:color="auto" w:fill="auto"/>
                  <w:tcMar>
                    <w:top w:w="72" w:type="dxa"/>
                    <w:left w:w="144" w:type="dxa"/>
                    <w:bottom w:w="72" w:type="dxa"/>
                    <w:right w:w="144" w:type="dxa"/>
                  </w:tcMar>
                  <w:hideMark/>
                </w:tcPr>
                <w:p w14:paraId="292BA8D5" w14:textId="77777777" w:rsidR="00C075C0" w:rsidRPr="009375D4" w:rsidRDefault="00C075C0" w:rsidP="00C075C0">
                  <w:pPr>
                    <w:pStyle w:val="1"/>
                  </w:pPr>
                  <w:r w:rsidRPr="009375D4">
                    <w:rPr>
                      <w:b/>
                      <w:bCs/>
                    </w:rPr>
                    <w:t>10</w:t>
                  </w:r>
                </w:p>
              </w:tc>
              <w:tc>
                <w:tcPr>
                  <w:tcW w:w="709" w:type="dxa"/>
                  <w:shd w:val="clear" w:color="auto" w:fill="auto"/>
                  <w:tcMar>
                    <w:top w:w="72" w:type="dxa"/>
                    <w:left w:w="144" w:type="dxa"/>
                    <w:bottom w:w="72" w:type="dxa"/>
                    <w:right w:w="144" w:type="dxa"/>
                  </w:tcMar>
                  <w:hideMark/>
                </w:tcPr>
                <w:p w14:paraId="0AF8B2C6" w14:textId="77777777" w:rsidR="00C075C0" w:rsidRPr="009375D4" w:rsidRDefault="00C075C0" w:rsidP="00C075C0">
                  <w:pPr>
                    <w:pStyle w:val="1"/>
                  </w:pPr>
                  <w:r w:rsidRPr="009375D4">
                    <w:rPr>
                      <w:b/>
                      <w:bCs/>
                    </w:rPr>
                    <w:t>70</w:t>
                  </w:r>
                </w:p>
              </w:tc>
            </w:tr>
            <w:tr w:rsidR="00C075C0" w:rsidRPr="009375D4" w14:paraId="1EE7482D" w14:textId="77777777" w:rsidTr="00C075C0">
              <w:trPr>
                <w:trHeight w:val="60"/>
              </w:trPr>
              <w:tc>
                <w:tcPr>
                  <w:tcW w:w="421" w:type="dxa"/>
                  <w:shd w:val="clear" w:color="auto" w:fill="auto"/>
                  <w:tcMar>
                    <w:top w:w="72" w:type="dxa"/>
                    <w:left w:w="144" w:type="dxa"/>
                    <w:bottom w:w="72" w:type="dxa"/>
                    <w:right w:w="144" w:type="dxa"/>
                  </w:tcMar>
                  <w:hideMark/>
                </w:tcPr>
                <w:p w14:paraId="48600270" w14:textId="77777777" w:rsidR="00C075C0" w:rsidRPr="009375D4" w:rsidRDefault="00C075C0" w:rsidP="00C075C0">
                  <w:pPr>
                    <w:pStyle w:val="1"/>
                  </w:pPr>
                  <w:r w:rsidRPr="009375D4">
                    <w:t>Γ</w:t>
                  </w:r>
                </w:p>
              </w:tc>
              <w:tc>
                <w:tcPr>
                  <w:tcW w:w="708" w:type="dxa"/>
                  <w:shd w:val="clear" w:color="auto" w:fill="auto"/>
                  <w:tcMar>
                    <w:top w:w="72" w:type="dxa"/>
                    <w:left w:w="144" w:type="dxa"/>
                    <w:bottom w:w="72" w:type="dxa"/>
                    <w:right w:w="144" w:type="dxa"/>
                  </w:tcMar>
                  <w:hideMark/>
                </w:tcPr>
                <w:p w14:paraId="264A661F" w14:textId="77777777" w:rsidR="00C075C0" w:rsidRPr="009375D4" w:rsidRDefault="00C075C0" w:rsidP="00C075C0">
                  <w:pPr>
                    <w:pStyle w:val="1"/>
                  </w:pPr>
                  <w:r w:rsidRPr="009375D4">
                    <w:rPr>
                      <w:b/>
                      <w:bCs/>
                    </w:rPr>
                    <w:t>20</w:t>
                  </w:r>
                </w:p>
              </w:tc>
              <w:tc>
                <w:tcPr>
                  <w:tcW w:w="709" w:type="dxa"/>
                  <w:shd w:val="clear" w:color="auto" w:fill="auto"/>
                  <w:tcMar>
                    <w:top w:w="72" w:type="dxa"/>
                    <w:left w:w="144" w:type="dxa"/>
                    <w:bottom w:w="72" w:type="dxa"/>
                    <w:right w:w="144" w:type="dxa"/>
                  </w:tcMar>
                  <w:hideMark/>
                </w:tcPr>
                <w:p w14:paraId="0F3C7F2B" w14:textId="77777777" w:rsidR="00C075C0" w:rsidRPr="009375D4" w:rsidRDefault="00C075C0" w:rsidP="00C075C0">
                  <w:pPr>
                    <w:pStyle w:val="1"/>
                  </w:pPr>
                  <w:r w:rsidRPr="009375D4">
                    <w:rPr>
                      <w:b/>
                      <w:bCs/>
                    </w:rPr>
                    <w:t>50</w:t>
                  </w:r>
                </w:p>
              </w:tc>
            </w:tr>
            <w:tr w:rsidR="00C075C0" w:rsidRPr="009375D4" w14:paraId="5769117A" w14:textId="77777777" w:rsidTr="00C075C0">
              <w:trPr>
                <w:trHeight w:val="60"/>
              </w:trPr>
              <w:tc>
                <w:tcPr>
                  <w:tcW w:w="421" w:type="dxa"/>
                  <w:shd w:val="clear" w:color="auto" w:fill="auto"/>
                  <w:tcMar>
                    <w:top w:w="72" w:type="dxa"/>
                    <w:left w:w="144" w:type="dxa"/>
                    <w:bottom w:w="72" w:type="dxa"/>
                    <w:right w:w="144" w:type="dxa"/>
                  </w:tcMar>
                  <w:hideMark/>
                </w:tcPr>
                <w:p w14:paraId="29C898A0" w14:textId="77777777" w:rsidR="00C075C0" w:rsidRPr="009375D4" w:rsidRDefault="00C075C0" w:rsidP="00C075C0">
                  <w:pPr>
                    <w:pStyle w:val="1"/>
                  </w:pPr>
                  <w:r w:rsidRPr="009375D4">
                    <w:t>Δ</w:t>
                  </w:r>
                </w:p>
              </w:tc>
              <w:tc>
                <w:tcPr>
                  <w:tcW w:w="708" w:type="dxa"/>
                  <w:shd w:val="clear" w:color="auto" w:fill="auto"/>
                  <w:tcMar>
                    <w:top w:w="72" w:type="dxa"/>
                    <w:left w:w="144" w:type="dxa"/>
                    <w:bottom w:w="72" w:type="dxa"/>
                    <w:right w:w="144" w:type="dxa"/>
                  </w:tcMar>
                  <w:hideMark/>
                </w:tcPr>
                <w:p w14:paraId="0F940766" w14:textId="77777777" w:rsidR="00C075C0" w:rsidRPr="009375D4" w:rsidRDefault="00C075C0" w:rsidP="00C075C0">
                  <w:pPr>
                    <w:pStyle w:val="1"/>
                  </w:pPr>
                  <w:r w:rsidRPr="009375D4">
                    <w:rPr>
                      <w:b/>
                      <w:bCs/>
                    </w:rPr>
                    <w:t>30</w:t>
                  </w:r>
                </w:p>
              </w:tc>
              <w:tc>
                <w:tcPr>
                  <w:tcW w:w="709" w:type="dxa"/>
                  <w:shd w:val="clear" w:color="auto" w:fill="auto"/>
                  <w:tcMar>
                    <w:top w:w="72" w:type="dxa"/>
                    <w:left w:w="144" w:type="dxa"/>
                    <w:bottom w:w="72" w:type="dxa"/>
                    <w:right w:w="144" w:type="dxa"/>
                  </w:tcMar>
                  <w:hideMark/>
                </w:tcPr>
                <w:p w14:paraId="3CEC7C4B" w14:textId="77777777" w:rsidR="00C075C0" w:rsidRPr="009375D4" w:rsidRDefault="00C075C0" w:rsidP="00C075C0">
                  <w:pPr>
                    <w:pStyle w:val="1"/>
                  </w:pPr>
                  <w:r w:rsidRPr="009375D4">
                    <w:rPr>
                      <w:b/>
                      <w:bCs/>
                    </w:rPr>
                    <w:t>0</w:t>
                  </w:r>
                </w:p>
              </w:tc>
            </w:tr>
          </w:tbl>
          <w:p w14:paraId="3CF8DB9E" w14:textId="18DDDD28" w:rsidR="00C075C0" w:rsidRDefault="00C075C0" w:rsidP="005C0ECB">
            <w:pPr>
              <w:pStyle w:val="a0"/>
              <w:spacing w:after="40" w:line="240" w:lineRule="auto"/>
              <w:ind w:right="425"/>
              <w:jc w:val="both"/>
              <w:rPr>
                <w:b/>
                <w:bCs/>
              </w:rPr>
            </w:pPr>
          </w:p>
          <w:p w14:paraId="14BD29DF" w14:textId="3DCA6C59" w:rsidR="009375D4" w:rsidRPr="009A69CA" w:rsidRDefault="009375D4" w:rsidP="005C0ECB">
            <w:pPr>
              <w:pStyle w:val="a0"/>
              <w:spacing w:after="40" w:line="240" w:lineRule="auto"/>
              <w:ind w:right="425"/>
              <w:jc w:val="both"/>
              <w:rPr>
                <w:b/>
                <w:bCs/>
              </w:rPr>
            </w:pPr>
          </w:p>
        </w:tc>
      </w:tr>
      <w:tr w:rsidR="009A69CA" w14:paraId="6CE21BEB" w14:textId="77777777" w:rsidTr="00C075C0">
        <w:trPr>
          <w:trHeight w:val="920"/>
        </w:trPr>
        <w:tc>
          <w:tcPr>
            <w:tcW w:w="2293" w:type="dxa"/>
            <w:tcMar>
              <w:right w:w="475" w:type="dxa"/>
            </w:tcMar>
          </w:tcPr>
          <w:p w14:paraId="047865A3" w14:textId="77777777" w:rsidR="009A69CA" w:rsidRDefault="009A69CA" w:rsidP="005C0ECB">
            <w:pPr>
              <w:pStyle w:val="1"/>
              <w:spacing w:line="240" w:lineRule="auto"/>
            </w:pPr>
            <w:r w:rsidRPr="009A69CA">
              <w:t>μεγιστος συνδυασμος</w:t>
            </w:r>
          </w:p>
          <w:p w14:paraId="4AEC05CF" w14:textId="77777777" w:rsidR="009A69CA" w:rsidRDefault="009A69CA" w:rsidP="005C0ECB">
            <w:pPr>
              <w:pStyle w:val="1"/>
              <w:spacing w:line="240" w:lineRule="auto"/>
            </w:pPr>
            <w:r>
              <w:t>εφικτος συνδυασμοσ</w:t>
            </w:r>
          </w:p>
          <w:p w14:paraId="570E9471" w14:textId="02CECC31" w:rsidR="009A69CA" w:rsidRPr="009A69CA" w:rsidRDefault="009A69CA" w:rsidP="005C0ECB">
            <w:pPr>
              <w:pStyle w:val="1"/>
              <w:spacing w:line="240" w:lineRule="auto"/>
            </w:pPr>
            <w:r>
              <w:t>ανεφικτος συνδυασμοσ</w:t>
            </w:r>
          </w:p>
        </w:tc>
        <w:tc>
          <w:tcPr>
            <w:tcW w:w="7913" w:type="dxa"/>
          </w:tcPr>
          <w:p w14:paraId="34E2C46E" w14:textId="41C9CE51" w:rsidR="009A69CA" w:rsidRPr="009A69CA" w:rsidRDefault="009A69CA" w:rsidP="005C0ECB">
            <w:pPr>
              <w:pStyle w:val="a0"/>
              <w:spacing w:after="40" w:line="240" w:lineRule="auto"/>
              <w:ind w:right="425"/>
              <w:jc w:val="both"/>
            </w:pPr>
            <w:r w:rsidRPr="009A69CA">
              <w:t>Είναι δυνατόν οι ποσότητες των προϊόντων που αντιστοιχούν στο σημείο αυτό να παραχθούν ταυτόχρονα</w:t>
            </w:r>
            <w:r>
              <w:t>.</w:t>
            </w:r>
          </w:p>
          <w:p w14:paraId="11B0C3F4" w14:textId="77777777" w:rsidR="009A69CA" w:rsidRPr="009A69CA" w:rsidRDefault="009A69CA" w:rsidP="005C0ECB">
            <w:pPr>
              <w:pStyle w:val="a0"/>
              <w:spacing w:after="40" w:line="240" w:lineRule="auto"/>
              <w:ind w:right="425"/>
              <w:jc w:val="both"/>
            </w:pPr>
            <w:r w:rsidRPr="009A69CA">
              <w:t xml:space="preserve">σημείο κάτω από την καμπύλη των παραγωγικών δυνατοτήτων της, η οικονομία αυτή δε χρησιμοποιεί όλες τις παραγωγικές της δυνατότητες και ορισμένοι ή όλοι οι παραγωγικοί συντελεστές υποαπασχολούνται. </w:t>
            </w:r>
          </w:p>
          <w:p w14:paraId="65619D72" w14:textId="6C0501D1" w:rsidR="009A69CA" w:rsidRPr="009A69CA" w:rsidRDefault="009A69CA" w:rsidP="005C0ECB">
            <w:pPr>
              <w:pStyle w:val="a0"/>
              <w:spacing w:after="40" w:line="240" w:lineRule="auto"/>
              <w:ind w:right="425"/>
              <w:jc w:val="both"/>
              <w:rPr>
                <w:b/>
                <w:bCs/>
              </w:rPr>
            </w:pPr>
            <w:r w:rsidRPr="009A69CA">
              <w:t>το σημείο που βρίσκεται εκτός των παραγωγικών δυνατοτήτων της οικονομίας και ο συνδυασμός που αντιστοιχεί σ’ αυτό είναι ανέφικτος, γιατί αντιστοιχεί σε ποσότητες που δεν μπορούν να παραχθούν με τους παραγωγικούς συντελεστές που διαθέτει η οικονομία.</w:t>
            </w:r>
          </w:p>
        </w:tc>
      </w:tr>
      <w:tr w:rsidR="009065CA" w14:paraId="13729573" w14:textId="77777777" w:rsidTr="00C075C0">
        <w:trPr>
          <w:trHeight w:val="763"/>
        </w:trPr>
        <w:tc>
          <w:tcPr>
            <w:tcW w:w="2293" w:type="dxa"/>
            <w:tcMar>
              <w:right w:w="475" w:type="dxa"/>
            </w:tcMar>
          </w:tcPr>
          <w:p w14:paraId="5A2463D2" w14:textId="7C46C1C0" w:rsidR="009065CA" w:rsidRPr="003C3407" w:rsidRDefault="00C075C0" w:rsidP="005C0ECB">
            <w:pPr>
              <w:pStyle w:val="1"/>
              <w:spacing w:line="240" w:lineRule="auto"/>
            </w:pPr>
            <w:r>
              <w:t>παρατηρηση</w:t>
            </w:r>
          </w:p>
        </w:tc>
        <w:tc>
          <w:tcPr>
            <w:tcW w:w="7913" w:type="dxa"/>
          </w:tcPr>
          <w:p w14:paraId="411666CD" w14:textId="270D571F" w:rsidR="009065CA" w:rsidRPr="007C1B42" w:rsidRDefault="009A69CA" w:rsidP="005C0ECB">
            <w:pPr>
              <w:pStyle w:val="a0"/>
              <w:spacing w:after="40" w:line="240" w:lineRule="auto"/>
              <w:ind w:right="425"/>
              <w:jc w:val="both"/>
            </w:pPr>
            <w:r w:rsidRPr="009A69CA">
              <w:t>θα παρατηρήσει κανείς ότι η αύξηση της παραγωγής του ενός προϊόντος σημαίνει μείωση της παραγωγής του άλλου. Αυτό οφείλεται στο ότι βραχυχρόνια η οικονομία έχει δεδομένους παραγωγικούς συντελεστές και δεδομένη τεχνολογία</w:t>
            </w:r>
          </w:p>
        </w:tc>
      </w:tr>
      <w:tr w:rsidR="009065CA" w14:paraId="755B438D" w14:textId="77777777" w:rsidTr="00C075C0">
        <w:trPr>
          <w:trHeight w:val="1247"/>
        </w:trPr>
        <w:tc>
          <w:tcPr>
            <w:tcW w:w="2293" w:type="dxa"/>
            <w:tcMar>
              <w:right w:w="475" w:type="dxa"/>
            </w:tcMar>
          </w:tcPr>
          <w:p w14:paraId="2DDC217D" w14:textId="6ADCE254" w:rsidR="009065CA" w:rsidRDefault="009A69CA" w:rsidP="005C0ECB">
            <w:pPr>
              <w:pStyle w:val="1"/>
              <w:spacing w:line="240" w:lineRule="auto"/>
            </w:pPr>
            <w:r w:rsidRPr="009A69CA">
              <w:t>Πώς είναι δυνατό να παραχθούν οι ποσότητες που αντιστοιχούν σ</w:t>
            </w:r>
            <w:r w:rsidR="009375D4">
              <w:t xml:space="preserve">ε ανεφικτο </w:t>
            </w:r>
            <w:r w:rsidRPr="009A69CA">
              <w:t>σημείο</w:t>
            </w:r>
            <w:r w:rsidR="009375D4">
              <w:t>;</w:t>
            </w:r>
          </w:p>
        </w:tc>
        <w:tc>
          <w:tcPr>
            <w:tcW w:w="7913" w:type="dxa"/>
          </w:tcPr>
          <w:p w14:paraId="4CF2C3AD" w14:textId="77777777" w:rsidR="009A69CA" w:rsidRDefault="009A69CA" w:rsidP="009A69CA">
            <w:pPr>
              <w:pStyle w:val="a0"/>
              <w:spacing w:line="240" w:lineRule="auto"/>
              <w:ind w:right="424"/>
              <w:jc w:val="both"/>
            </w:pPr>
            <w:r>
              <w:t xml:space="preserve">Μόνον αν αυξηθούν αρκετά οι ποσότητες των παραγωγικών συντελεστών της οικονομίας </w:t>
            </w:r>
          </w:p>
          <w:p w14:paraId="184990BA" w14:textId="77777777" w:rsidR="009A69CA" w:rsidRDefault="009A69CA" w:rsidP="009A69CA">
            <w:pPr>
              <w:pStyle w:val="a0"/>
              <w:spacing w:line="240" w:lineRule="auto"/>
              <w:ind w:right="424"/>
              <w:jc w:val="both"/>
            </w:pPr>
            <w:r>
              <w:t xml:space="preserve">ή αν βελτιωθεί αρκετά η τεχνολογία της παραγωγής </w:t>
            </w:r>
          </w:p>
          <w:p w14:paraId="50AC1981" w14:textId="5941F0FB" w:rsidR="009065CA" w:rsidRDefault="009A69CA" w:rsidP="009A69CA">
            <w:pPr>
              <w:pStyle w:val="a0"/>
              <w:spacing w:line="240" w:lineRule="auto"/>
              <w:ind w:right="424"/>
              <w:jc w:val="both"/>
            </w:pPr>
            <w:r>
              <w:t>ή αν υπάρξει συνδυασμός των δύο.</w:t>
            </w:r>
          </w:p>
        </w:tc>
      </w:tr>
      <w:tr w:rsidR="009065CA" w14:paraId="4B5251EA" w14:textId="77777777" w:rsidTr="00C075C0">
        <w:trPr>
          <w:trHeight w:val="1247"/>
        </w:trPr>
        <w:tc>
          <w:tcPr>
            <w:tcW w:w="2293" w:type="dxa"/>
            <w:tcMar>
              <w:right w:w="475" w:type="dxa"/>
            </w:tcMar>
          </w:tcPr>
          <w:p w14:paraId="493B6252" w14:textId="417D2D72" w:rsidR="009065CA" w:rsidRDefault="00C075C0" w:rsidP="005C0ECB">
            <w:pPr>
              <w:pStyle w:val="1"/>
              <w:spacing w:line="240" w:lineRule="auto"/>
            </w:pPr>
            <w:r>
              <w:t>μετατοπιση κπδ</w:t>
            </w:r>
          </w:p>
        </w:tc>
        <w:tc>
          <w:tcPr>
            <w:tcW w:w="7913" w:type="dxa"/>
          </w:tcPr>
          <w:p w14:paraId="249D8DB6" w14:textId="2F334800" w:rsidR="009065CA" w:rsidRPr="007C1B42" w:rsidRDefault="009375D4" w:rsidP="009A69CA">
            <w:pPr>
              <w:pStyle w:val="a0"/>
              <w:spacing w:line="240" w:lineRule="auto"/>
              <w:ind w:right="424"/>
              <w:jc w:val="both"/>
            </w:pPr>
            <w:r>
              <w:rPr>
                <w:b/>
                <w:bCs/>
                <w:noProof/>
              </w:rPr>
              <w:drawing>
                <wp:inline distT="0" distB="0" distL="0" distR="0" wp14:anchorId="5D5E01FD" wp14:editId="16189D5A">
                  <wp:extent cx="2152650" cy="1896745"/>
                  <wp:effectExtent l="0" t="0" r="0" b="8255"/>
                  <wp:docPr id="209977459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62594" cy="1905507"/>
                          </a:xfrm>
                          <a:prstGeom prst="rect">
                            <a:avLst/>
                          </a:prstGeom>
                          <a:noFill/>
                        </pic:spPr>
                      </pic:pic>
                    </a:graphicData>
                  </a:graphic>
                </wp:inline>
              </w:drawing>
            </w:r>
          </w:p>
        </w:tc>
      </w:tr>
    </w:tbl>
    <w:p w14:paraId="546F3556" w14:textId="77777777" w:rsidR="009375D4" w:rsidRDefault="009375D4">
      <w:r>
        <w:br w:type="page"/>
      </w:r>
    </w:p>
    <w:p w14:paraId="5E6F3298" w14:textId="134179EE" w:rsidR="00034E7C" w:rsidRPr="005A469A" w:rsidRDefault="005B1E61" w:rsidP="00034E7C">
      <w:pPr>
        <w:pStyle w:val="a9"/>
        <w:ind w:firstLine="720"/>
        <w:rPr>
          <w:b/>
          <w:bCs/>
          <w:sz w:val="28"/>
          <w:szCs w:val="28"/>
        </w:rPr>
      </w:pPr>
      <w:r>
        <w:rPr>
          <w:b/>
          <w:bCs/>
          <w:sz w:val="28"/>
          <w:szCs w:val="28"/>
        </w:rPr>
        <w:lastRenderedPageBreak/>
        <w:t>1.</w:t>
      </w:r>
      <w:r w:rsidR="00034E7C">
        <w:rPr>
          <w:b/>
          <w:bCs/>
          <w:sz w:val="28"/>
          <w:szCs w:val="28"/>
        </w:rPr>
        <w:t xml:space="preserve">7 </w:t>
      </w:r>
      <w:r w:rsidR="00034E7C" w:rsidRPr="00034E7C">
        <w:rPr>
          <w:b/>
          <w:bCs/>
          <w:sz w:val="28"/>
          <w:szCs w:val="28"/>
        </w:rPr>
        <w:t>(iv) Η Έννοια του Κόστους</w:t>
      </w:r>
    </w:p>
    <w:tbl>
      <w:tblPr>
        <w:tblStyle w:val="a7"/>
        <w:tblW w:w="4876" w:type="pct"/>
        <w:tblLook w:val="04A0" w:firstRow="1" w:lastRow="0" w:firstColumn="1" w:lastColumn="0" w:noHBand="0" w:noVBand="1"/>
        <w:tblCaption w:val="Πίνακας διάταξης βιογραφικού σημειώματος"/>
      </w:tblPr>
      <w:tblGrid>
        <w:gridCol w:w="1741"/>
        <w:gridCol w:w="8554"/>
      </w:tblGrid>
      <w:tr w:rsidR="001B1404" w14:paraId="1AFDA95C" w14:textId="77777777" w:rsidTr="00183D1B">
        <w:trPr>
          <w:trHeight w:val="1205"/>
        </w:trPr>
        <w:tc>
          <w:tcPr>
            <w:tcW w:w="2293" w:type="dxa"/>
            <w:tcMar>
              <w:right w:w="475" w:type="dxa"/>
            </w:tcMar>
          </w:tcPr>
          <w:p w14:paraId="6AE6B035" w14:textId="522CCE39" w:rsidR="00FE5E0B" w:rsidRPr="00183D1B" w:rsidRDefault="007725AC" w:rsidP="005C0ECB">
            <w:pPr>
              <w:pStyle w:val="1"/>
              <w:spacing w:line="240" w:lineRule="auto"/>
            </w:pPr>
            <w:r>
              <w:t>ΚΟΣΤΟΣ</w:t>
            </w:r>
          </w:p>
        </w:tc>
        <w:tc>
          <w:tcPr>
            <w:tcW w:w="7913" w:type="dxa"/>
          </w:tcPr>
          <w:p w14:paraId="4F5AB30D" w14:textId="70C120AD" w:rsidR="00FE5E0B" w:rsidRDefault="00FE5E0B" w:rsidP="005C0ECB">
            <w:pPr>
              <w:pStyle w:val="a0"/>
              <w:spacing w:after="40" w:line="240" w:lineRule="auto"/>
              <w:ind w:right="547"/>
              <w:jc w:val="both"/>
              <w:rPr>
                <w:color w:val="231F20"/>
                <w:w w:val="90"/>
              </w:rPr>
            </w:pPr>
            <w:r>
              <w:rPr>
                <w:color w:val="231F20"/>
                <w:w w:val="90"/>
              </w:rPr>
              <w:t>Για τους περισσότερους ανθρώπους κόστος σημαίνει πληρωμή κάποιου χρηματικού ποσού.</w:t>
            </w:r>
            <w:r w:rsidR="00DF09AB">
              <w:rPr>
                <w:color w:val="231F20"/>
                <w:w w:val="90"/>
              </w:rPr>
              <w:t xml:space="preserve"> </w:t>
            </w:r>
            <w:r w:rsidR="00DF09AB">
              <w:rPr>
                <w:color w:val="231F20"/>
                <w:w w:val="90"/>
              </w:rPr>
              <w:t>Στην πραγματικότητα όμως η έννοια του κόστους είναι πιο ουσιαστική</w:t>
            </w:r>
          </w:p>
          <w:p w14:paraId="2F02D6F8" w14:textId="3F5206EF" w:rsidR="00DF09AB" w:rsidRDefault="00DF09AB" w:rsidP="005C0ECB">
            <w:pPr>
              <w:pStyle w:val="a0"/>
              <w:spacing w:after="40" w:line="240" w:lineRule="auto"/>
              <w:ind w:right="547"/>
              <w:jc w:val="both"/>
            </w:pPr>
            <w:r>
              <w:rPr>
                <w:color w:val="231F20"/>
                <w:w w:val="90"/>
              </w:rPr>
              <w:t>Είδαμε</w:t>
            </w:r>
            <w:r>
              <w:rPr>
                <w:color w:val="231F20"/>
                <w:spacing w:val="-6"/>
                <w:w w:val="90"/>
              </w:rPr>
              <w:t xml:space="preserve"> </w:t>
            </w:r>
            <w:r>
              <w:rPr>
                <w:color w:val="231F20"/>
                <w:w w:val="90"/>
              </w:rPr>
              <w:t>πιο</w:t>
            </w:r>
            <w:r>
              <w:rPr>
                <w:color w:val="231F20"/>
                <w:spacing w:val="-5"/>
                <w:w w:val="90"/>
              </w:rPr>
              <w:t xml:space="preserve"> </w:t>
            </w:r>
            <w:r>
              <w:rPr>
                <w:color w:val="231F20"/>
                <w:w w:val="90"/>
              </w:rPr>
              <w:t>πάνω</w:t>
            </w:r>
            <w:r>
              <w:rPr>
                <w:color w:val="231F20"/>
                <w:spacing w:val="-6"/>
                <w:w w:val="90"/>
              </w:rPr>
              <w:t xml:space="preserve"> </w:t>
            </w:r>
            <w:r>
              <w:rPr>
                <w:color w:val="231F20"/>
                <w:w w:val="90"/>
              </w:rPr>
              <w:t>ότι</w:t>
            </w:r>
            <w:r>
              <w:rPr>
                <w:color w:val="231F20"/>
                <w:spacing w:val="-5"/>
                <w:w w:val="90"/>
              </w:rPr>
              <w:t xml:space="preserve"> </w:t>
            </w:r>
            <w:r>
              <w:rPr>
                <w:color w:val="231F20"/>
                <w:w w:val="90"/>
              </w:rPr>
              <w:t>τα</w:t>
            </w:r>
            <w:r>
              <w:rPr>
                <w:color w:val="231F20"/>
                <w:spacing w:val="-5"/>
                <w:w w:val="90"/>
              </w:rPr>
              <w:t xml:space="preserve"> </w:t>
            </w:r>
            <w:r>
              <w:rPr>
                <w:color w:val="231F20"/>
                <w:w w:val="90"/>
              </w:rPr>
              <w:t>οικονομικά</w:t>
            </w:r>
            <w:r>
              <w:rPr>
                <w:color w:val="231F20"/>
                <w:spacing w:val="-6"/>
                <w:w w:val="90"/>
              </w:rPr>
              <w:t xml:space="preserve"> </w:t>
            </w:r>
            <w:r>
              <w:rPr>
                <w:color w:val="231F20"/>
                <w:w w:val="90"/>
              </w:rPr>
              <w:t>αγαθά</w:t>
            </w:r>
            <w:r>
              <w:rPr>
                <w:color w:val="231F20"/>
                <w:spacing w:val="-5"/>
                <w:w w:val="90"/>
              </w:rPr>
              <w:t xml:space="preserve"> </w:t>
            </w:r>
            <w:r>
              <w:rPr>
                <w:color w:val="231F20"/>
                <w:w w:val="90"/>
              </w:rPr>
              <w:t>και</w:t>
            </w:r>
            <w:r>
              <w:rPr>
                <w:color w:val="231F20"/>
                <w:spacing w:val="-5"/>
                <w:w w:val="90"/>
              </w:rPr>
              <w:t xml:space="preserve"> </w:t>
            </w:r>
            <w:r>
              <w:rPr>
                <w:color w:val="231F20"/>
                <w:w w:val="90"/>
              </w:rPr>
              <w:t>οι</w:t>
            </w:r>
            <w:r>
              <w:rPr>
                <w:color w:val="231F20"/>
                <w:spacing w:val="-6"/>
                <w:w w:val="90"/>
              </w:rPr>
              <w:t xml:space="preserve"> </w:t>
            </w:r>
            <w:r>
              <w:rPr>
                <w:color w:val="231F20"/>
                <w:w w:val="90"/>
              </w:rPr>
              <w:t>συντελεστές</w:t>
            </w:r>
            <w:r>
              <w:rPr>
                <w:color w:val="231F20"/>
                <w:spacing w:val="-5"/>
                <w:w w:val="90"/>
              </w:rPr>
              <w:t xml:space="preserve"> </w:t>
            </w:r>
            <w:r>
              <w:rPr>
                <w:color w:val="231F20"/>
                <w:w w:val="90"/>
              </w:rPr>
              <w:t>που</w:t>
            </w:r>
            <w:r>
              <w:rPr>
                <w:color w:val="231F20"/>
                <w:spacing w:val="-5"/>
                <w:w w:val="90"/>
              </w:rPr>
              <w:t xml:space="preserve"> </w:t>
            </w:r>
            <w:r>
              <w:rPr>
                <w:color w:val="231F20"/>
                <w:w w:val="90"/>
              </w:rPr>
              <w:t>τα</w:t>
            </w:r>
            <w:r>
              <w:rPr>
                <w:color w:val="231F20"/>
                <w:spacing w:val="-6"/>
                <w:w w:val="90"/>
              </w:rPr>
              <w:t xml:space="preserve"> </w:t>
            </w:r>
            <w:r>
              <w:rPr>
                <w:color w:val="231F20"/>
                <w:w w:val="90"/>
              </w:rPr>
              <w:t>παράγουν</w:t>
            </w:r>
            <w:r>
              <w:rPr>
                <w:color w:val="231F20"/>
                <w:spacing w:val="-5"/>
                <w:w w:val="90"/>
              </w:rPr>
              <w:t xml:space="preserve"> </w:t>
            </w:r>
            <w:r>
              <w:rPr>
                <w:color w:val="231F20"/>
                <w:w w:val="90"/>
              </w:rPr>
              <w:t>βρίσκονται</w:t>
            </w:r>
            <w:r>
              <w:rPr>
                <w:color w:val="231F20"/>
                <w:spacing w:val="-5"/>
                <w:w w:val="90"/>
              </w:rPr>
              <w:t xml:space="preserve"> </w:t>
            </w:r>
            <w:r>
              <w:rPr>
                <w:color w:val="231F20"/>
                <w:w w:val="90"/>
              </w:rPr>
              <w:t>σε</w:t>
            </w:r>
            <w:r>
              <w:rPr>
                <w:color w:val="231F20"/>
                <w:spacing w:val="-52"/>
                <w:w w:val="90"/>
              </w:rPr>
              <w:t xml:space="preserve"> </w:t>
            </w:r>
            <w:r>
              <w:rPr>
                <w:color w:val="231F20"/>
                <w:w w:val="90"/>
              </w:rPr>
              <w:t>στενότητα.</w:t>
            </w:r>
            <w:r>
              <w:rPr>
                <w:color w:val="231F20"/>
                <w:spacing w:val="-3"/>
                <w:w w:val="90"/>
              </w:rPr>
              <w:t xml:space="preserve"> </w:t>
            </w:r>
            <w:r>
              <w:rPr>
                <w:color w:val="231F20"/>
                <w:w w:val="90"/>
              </w:rPr>
              <w:t>Αυτό</w:t>
            </w:r>
            <w:r>
              <w:rPr>
                <w:color w:val="231F20"/>
                <w:spacing w:val="-2"/>
                <w:w w:val="90"/>
              </w:rPr>
              <w:t xml:space="preserve"> </w:t>
            </w:r>
            <w:r>
              <w:rPr>
                <w:color w:val="231F20"/>
                <w:w w:val="90"/>
              </w:rPr>
              <w:t>σημαίνει</w:t>
            </w:r>
            <w:r>
              <w:rPr>
                <w:color w:val="231F20"/>
                <w:spacing w:val="-2"/>
                <w:w w:val="90"/>
              </w:rPr>
              <w:t xml:space="preserve"> </w:t>
            </w:r>
            <w:r>
              <w:rPr>
                <w:color w:val="231F20"/>
                <w:w w:val="90"/>
              </w:rPr>
              <w:t>ότι,</w:t>
            </w:r>
            <w:r>
              <w:rPr>
                <w:color w:val="231F20"/>
                <w:spacing w:val="-2"/>
                <w:w w:val="90"/>
              </w:rPr>
              <w:t xml:space="preserve"> </w:t>
            </w:r>
            <w:r>
              <w:rPr>
                <w:color w:val="231F20"/>
                <w:w w:val="90"/>
              </w:rPr>
              <w:t>αν</w:t>
            </w:r>
            <w:r>
              <w:rPr>
                <w:color w:val="231F20"/>
                <w:spacing w:val="-2"/>
                <w:w w:val="90"/>
              </w:rPr>
              <w:t xml:space="preserve"> </w:t>
            </w:r>
            <w:r>
              <w:rPr>
                <w:color w:val="231F20"/>
                <w:w w:val="90"/>
              </w:rPr>
              <w:t>μια</w:t>
            </w:r>
            <w:r>
              <w:rPr>
                <w:color w:val="231F20"/>
                <w:spacing w:val="-2"/>
                <w:w w:val="90"/>
              </w:rPr>
              <w:t xml:space="preserve"> </w:t>
            </w:r>
            <w:r>
              <w:rPr>
                <w:color w:val="231F20"/>
                <w:w w:val="90"/>
              </w:rPr>
              <w:t>οικονομία</w:t>
            </w:r>
            <w:r>
              <w:rPr>
                <w:color w:val="231F20"/>
                <w:spacing w:val="-2"/>
                <w:w w:val="90"/>
              </w:rPr>
              <w:t xml:space="preserve"> </w:t>
            </w:r>
            <w:r>
              <w:rPr>
                <w:color w:val="231F20"/>
                <w:w w:val="90"/>
              </w:rPr>
              <w:t>θελήσει</w:t>
            </w:r>
            <w:r>
              <w:rPr>
                <w:color w:val="231F20"/>
                <w:spacing w:val="-2"/>
                <w:w w:val="90"/>
              </w:rPr>
              <w:t xml:space="preserve"> </w:t>
            </w:r>
            <w:r>
              <w:rPr>
                <w:color w:val="231F20"/>
                <w:w w:val="90"/>
              </w:rPr>
              <w:t>να</w:t>
            </w:r>
            <w:r>
              <w:rPr>
                <w:color w:val="231F20"/>
                <w:spacing w:val="-2"/>
                <w:w w:val="90"/>
              </w:rPr>
              <w:t xml:space="preserve"> </w:t>
            </w:r>
            <w:r>
              <w:rPr>
                <w:color w:val="231F20"/>
                <w:w w:val="90"/>
              </w:rPr>
              <w:t>αυξήσει</w:t>
            </w:r>
            <w:r>
              <w:rPr>
                <w:color w:val="231F20"/>
                <w:spacing w:val="-3"/>
                <w:w w:val="90"/>
              </w:rPr>
              <w:t xml:space="preserve"> </w:t>
            </w:r>
            <w:r>
              <w:rPr>
                <w:color w:val="231F20"/>
                <w:w w:val="90"/>
              </w:rPr>
              <w:t>την</w:t>
            </w:r>
            <w:r>
              <w:rPr>
                <w:color w:val="231F20"/>
                <w:spacing w:val="-2"/>
                <w:w w:val="90"/>
              </w:rPr>
              <w:t xml:space="preserve"> </w:t>
            </w:r>
            <w:r>
              <w:rPr>
                <w:color w:val="231F20"/>
                <w:w w:val="90"/>
              </w:rPr>
              <w:t>ποσότητα</w:t>
            </w:r>
            <w:r>
              <w:rPr>
                <w:color w:val="231F20"/>
                <w:spacing w:val="-2"/>
                <w:w w:val="90"/>
              </w:rPr>
              <w:t xml:space="preserve"> </w:t>
            </w:r>
            <w:r>
              <w:rPr>
                <w:color w:val="231F20"/>
                <w:w w:val="90"/>
              </w:rPr>
              <w:t>ενός</w:t>
            </w:r>
            <w:r>
              <w:rPr>
                <w:color w:val="231F20"/>
                <w:spacing w:val="-2"/>
                <w:w w:val="90"/>
              </w:rPr>
              <w:t xml:space="preserve"> </w:t>
            </w:r>
            <w:r>
              <w:rPr>
                <w:color w:val="231F20"/>
                <w:w w:val="90"/>
              </w:rPr>
              <w:t>αγαθού,</w:t>
            </w:r>
            <w:r>
              <w:rPr>
                <w:color w:val="231F20"/>
                <w:spacing w:val="-52"/>
                <w:w w:val="90"/>
              </w:rPr>
              <w:t xml:space="preserve"> </w:t>
            </w:r>
            <w:r>
              <w:rPr>
                <w:color w:val="231F20"/>
                <w:w w:val="90"/>
              </w:rPr>
              <w:t>πρέπει</w:t>
            </w:r>
            <w:r>
              <w:rPr>
                <w:color w:val="231F20"/>
                <w:spacing w:val="-9"/>
                <w:w w:val="90"/>
              </w:rPr>
              <w:t xml:space="preserve"> </w:t>
            </w:r>
            <w:r>
              <w:rPr>
                <w:color w:val="231F20"/>
                <w:w w:val="90"/>
              </w:rPr>
              <w:t>να</w:t>
            </w:r>
            <w:r>
              <w:rPr>
                <w:color w:val="231F20"/>
                <w:spacing w:val="-8"/>
                <w:w w:val="90"/>
              </w:rPr>
              <w:t xml:space="preserve"> </w:t>
            </w:r>
            <w:r>
              <w:rPr>
                <w:color w:val="231F20"/>
                <w:w w:val="90"/>
              </w:rPr>
              <w:t>μειώσει</w:t>
            </w:r>
            <w:r>
              <w:rPr>
                <w:color w:val="231F20"/>
                <w:spacing w:val="-8"/>
                <w:w w:val="90"/>
              </w:rPr>
              <w:t xml:space="preserve"> </w:t>
            </w:r>
            <w:r>
              <w:rPr>
                <w:color w:val="231F20"/>
                <w:w w:val="90"/>
              </w:rPr>
              <w:t>την</w:t>
            </w:r>
            <w:r>
              <w:rPr>
                <w:color w:val="231F20"/>
                <w:spacing w:val="-8"/>
                <w:w w:val="90"/>
              </w:rPr>
              <w:t xml:space="preserve"> </w:t>
            </w:r>
            <w:r>
              <w:rPr>
                <w:color w:val="231F20"/>
                <w:w w:val="90"/>
              </w:rPr>
              <w:t>ποσότητα</w:t>
            </w:r>
            <w:r>
              <w:rPr>
                <w:color w:val="231F20"/>
                <w:spacing w:val="-8"/>
                <w:w w:val="90"/>
              </w:rPr>
              <w:t xml:space="preserve"> </w:t>
            </w:r>
            <w:r>
              <w:rPr>
                <w:color w:val="231F20"/>
                <w:w w:val="90"/>
              </w:rPr>
              <w:t>κάποιου</w:t>
            </w:r>
            <w:r>
              <w:rPr>
                <w:color w:val="231F20"/>
                <w:spacing w:val="-8"/>
                <w:w w:val="90"/>
              </w:rPr>
              <w:t xml:space="preserve"> </w:t>
            </w:r>
            <w:r>
              <w:rPr>
                <w:color w:val="231F20"/>
                <w:w w:val="90"/>
              </w:rPr>
              <w:t>άλλου</w:t>
            </w:r>
          </w:p>
        </w:tc>
      </w:tr>
      <w:tr w:rsidR="001B1404" w14:paraId="2CBCAECE" w14:textId="77777777" w:rsidTr="00DF09AB">
        <w:trPr>
          <w:trHeight w:val="933"/>
        </w:trPr>
        <w:tc>
          <w:tcPr>
            <w:tcW w:w="2293" w:type="dxa"/>
            <w:tcMar>
              <w:right w:w="475" w:type="dxa"/>
            </w:tcMar>
          </w:tcPr>
          <w:p w14:paraId="7EBAC41F" w14:textId="1B377A9B" w:rsidR="00183D1B" w:rsidRPr="003C3407" w:rsidRDefault="00183D1B" w:rsidP="005C0ECB">
            <w:pPr>
              <w:pStyle w:val="1"/>
              <w:spacing w:line="240" w:lineRule="auto"/>
            </w:pPr>
            <w:r w:rsidRPr="00183D1B">
              <w:t>η πραγματική έννοια του κόστους</w:t>
            </w:r>
          </w:p>
        </w:tc>
        <w:tc>
          <w:tcPr>
            <w:tcW w:w="7913" w:type="dxa"/>
          </w:tcPr>
          <w:p w14:paraId="5E02CE99" w14:textId="2804471B" w:rsidR="00183D1B" w:rsidRDefault="00183D1B" w:rsidP="005C0ECB">
            <w:pPr>
              <w:pStyle w:val="a0"/>
              <w:spacing w:after="40" w:line="240" w:lineRule="auto"/>
              <w:ind w:right="547"/>
              <w:jc w:val="both"/>
            </w:pPr>
            <w:r>
              <w:t>Π</w:t>
            </w:r>
            <w:r w:rsidRPr="00183D1B">
              <w:t>αραγωγή κάποιου αγαθού σημαίνει και θυσία των άλλων που θα μπορούσαν να παραχθούν με τους ίδιους παραγωγικούς συντελεστές. Αυτή είναι η πραγματική έννοια του κόστους. Το πραγματικό κόστος ενός αγαθού είναι τα άλλα αγαθά που θυσιάστηκαν για την παραγωγή του.</w:t>
            </w:r>
          </w:p>
        </w:tc>
      </w:tr>
      <w:tr w:rsidR="001B1404" w14:paraId="345CE54A" w14:textId="77777777" w:rsidTr="007725AC">
        <w:trPr>
          <w:trHeight w:val="953"/>
        </w:trPr>
        <w:tc>
          <w:tcPr>
            <w:tcW w:w="2293" w:type="dxa"/>
            <w:tcMar>
              <w:right w:w="475" w:type="dxa"/>
            </w:tcMar>
          </w:tcPr>
          <w:p w14:paraId="17A8AEDC" w14:textId="409CCDAA" w:rsidR="00DF09AB" w:rsidRPr="00183D1B" w:rsidRDefault="00DF09AB" w:rsidP="005C0ECB">
            <w:pPr>
              <w:pStyle w:val="1"/>
              <w:spacing w:line="240" w:lineRule="auto"/>
            </w:pPr>
            <w:r>
              <w:t>ΠΑΡΑΔΕΙΓΜΑ</w:t>
            </w:r>
          </w:p>
        </w:tc>
        <w:tc>
          <w:tcPr>
            <w:tcW w:w="7913" w:type="dxa"/>
          </w:tcPr>
          <w:p w14:paraId="3D48FE9F" w14:textId="17933561" w:rsidR="00DF09AB" w:rsidRDefault="00DF09AB" w:rsidP="005C0ECB">
            <w:pPr>
              <w:pStyle w:val="a0"/>
              <w:spacing w:after="40" w:line="240" w:lineRule="auto"/>
              <w:ind w:right="547"/>
              <w:jc w:val="both"/>
            </w:pPr>
            <w:r>
              <w:rPr>
                <w:color w:val="231F20"/>
                <w:w w:val="90"/>
              </w:rPr>
              <w:t>Αν το άτομο αποφασίσει να πάει στον κινηματογράφο για 3 ώρες, είναι πιθανό να αισθανθεί ορισμένη ευχαρίστηση. Ταυτόχρονα όμως</w:t>
            </w:r>
            <w:r>
              <w:rPr>
                <w:color w:val="231F20"/>
                <w:spacing w:val="1"/>
                <w:w w:val="90"/>
              </w:rPr>
              <w:t xml:space="preserve"> </w:t>
            </w:r>
            <w:r>
              <w:rPr>
                <w:color w:val="231F20"/>
                <w:w w:val="90"/>
              </w:rPr>
              <w:t>υφίσταται και ένα κόστος, που δεν είναι μόνον η τιμή του εισιτηρίου, αλλά και η απώλεια της</w:t>
            </w:r>
            <w:r>
              <w:rPr>
                <w:color w:val="231F20"/>
                <w:spacing w:val="1"/>
                <w:w w:val="90"/>
              </w:rPr>
              <w:t xml:space="preserve"> </w:t>
            </w:r>
            <w:r>
              <w:rPr>
                <w:color w:val="231F20"/>
                <w:w w:val="95"/>
              </w:rPr>
              <w:t>ευκαιρίας</w:t>
            </w:r>
            <w:r>
              <w:rPr>
                <w:color w:val="231F20"/>
                <w:spacing w:val="-5"/>
                <w:w w:val="95"/>
              </w:rPr>
              <w:t xml:space="preserve"> </w:t>
            </w:r>
            <w:r>
              <w:rPr>
                <w:color w:val="231F20"/>
                <w:w w:val="95"/>
              </w:rPr>
              <w:t>που</w:t>
            </w:r>
            <w:r>
              <w:rPr>
                <w:color w:val="231F20"/>
                <w:spacing w:val="-4"/>
                <w:w w:val="95"/>
              </w:rPr>
              <w:t xml:space="preserve"> </w:t>
            </w:r>
            <w:r>
              <w:rPr>
                <w:color w:val="231F20"/>
                <w:w w:val="95"/>
              </w:rPr>
              <w:t>είχε</w:t>
            </w:r>
            <w:r>
              <w:rPr>
                <w:color w:val="231F20"/>
                <w:spacing w:val="-4"/>
                <w:w w:val="95"/>
              </w:rPr>
              <w:t xml:space="preserve"> </w:t>
            </w:r>
            <w:r>
              <w:rPr>
                <w:color w:val="231F20"/>
                <w:w w:val="95"/>
              </w:rPr>
              <w:t>να</w:t>
            </w:r>
            <w:r>
              <w:rPr>
                <w:color w:val="231F20"/>
                <w:spacing w:val="-4"/>
                <w:w w:val="95"/>
              </w:rPr>
              <w:t xml:space="preserve"> </w:t>
            </w:r>
            <w:r>
              <w:rPr>
                <w:color w:val="231F20"/>
                <w:w w:val="95"/>
              </w:rPr>
              <w:t>κάνει</w:t>
            </w:r>
            <w:r>
              <w:rPr>
                <w:color w:val="231F20"/>
                <w:spacing w:val="-4"/>
                <w:w w:val="95"/>
              </w:rPr>
              <w:t xml:space="preserve"> </w:t>
            </w:r>
            <w:r>
              <w:rPr>
                <w:color w:val="231F20"/>
                <w:w w:val="95"/>
              </w:rPr>
              <w:t>κάτι</w:t>
            </w:r>
            <w:r>
              <w:rPr>
                <w:color w:val="231F20"/>
                <w:spacing w:val="-4"/>
                <w:w w:val="95"/>
              </w:rPr>
              <w:t xml:space="preserve"> </w:t>
            </w:r>
            <w:r>
              <w:rPr>
                <w:color w:val="231F20"/>
                <w:w w:val="95"/>
              </w:rPr>
              <w:t>άλλο</w:t>
            </w:r>
            <w:r>
              <w:rPr>
                <w:color w:val="231F20"/>
                <w:spacing w:val="-4"/>
                <w:w w:val="95"/>
              </w:rPr>
              <w:t xml:space="preserve"> </w:t>
            </w:r>
            <w:r>
              <w:rPr>
                <w:color w:val="231F20"/>
                <w:w w:val="95"/>
              </w:rPr>
              <w:t>στη</w:t>
            </w:r>
            <w:r>
              <w:rPr>
                <w:color w:val="231F20"/>
                <w:spacing w:val="-5"/>
                <w:w w:val="95"/>
              </w:rPr>
              <w:t xml:space="preserve"> </w:t>
            </w:r>
            <w:r>
              <w:rPr>
                <w:color w:val="231F20"/>
                <w:w w:val="95"/>
              </w:rPr>
              <w:t>διάρκεια</w:t>
            </w:r>
            <w:r>
              <w:rPr>
                <w:color w:val="231F20"/>
                <w:spacing w:val="-4"/>
                <w:w w:val="95"/>
              </w:rPr>
              <w:t xml:space="preserve"> </w:t>
            </w:r>
            <w:r>
              <w:rPr>
                <w:color w:val="231F20"/>
                <w:w w:val="95"/>
              </w:rPr>
              <w:t>των</w:t>
            </w:r>
            <w:r>
              <w:rPr>
                <w:color w:val="231F20"/>
                <w:spacing w:val="-4"/>
                <w:w w:val="95"/>
              </w:rPr>
              <w:t xml:space="preserve"> </w:t>
            </w:r>
            <w:r>
              <w:rPr>
                <w:color w:val="231F20"/>
                <w:w w:val="95"/>
              </w:rPr>
              <w:t>τριών</w:t>
            </w:r>
            <w:r>
              <w:rPr>
                <w:color w:val="231F20"/>
                <w:spacing w:val="-4"/>
                <w:w w:val="95"/>
              </w:rPr>
              <w:t xml:space="preserve"> </w:t>
            </w:r>
            <w:r>
              <w:rPr>
                <w:color w:val="231F20"/>
                <w:w w:val="95"/>
              </w:rPr>
              <w:t>ωρών.</w:t>
            </w:r>
          </w:p>
        </w:tc>
      </w:tr>
      <w:tr w:rsidR="001B1404" w14:paraId="5E055DC0" w14:textId="77777777" w:rsidTr="007725AC">
        <w:trPr>
          <w:trHeight w:val="262"/>
        </w:trPr>
        <w:tc>
          <w:tcPr>
            <w:tcW w:w="2293" w:type="dxa"/>
            <w:tcMar>
              <w:right w:w="475" w:type="dxa"/>
            </w:tcMar>
          </w:tcPr>
          <w:p w14:paraId="5D8AEBE7" w14:textId="39C97CF9" w:rsidR="00183D1B" w:rsidRPr="003C3407" w:rsidRDefault="00183D1B" w:rsidP="005C0ECB">
            <w:pPr>
              <w:pStyle w:val="1"/>
              <w:spacing w:line="240" w:lineRule="auto"/>
            </w:pPr>
          </w:p>
        </w:tc>
        <w:tc>
          <w:tcPr>
            <w:tcW w:w="7913" w:type="dxa"/>
          </w:tcPr>
          <w:p w14:paraId="3588D94E" w14:textId="0659A635" w:rsidR="00183D1B" w:rsidRPr="007C1B42" w:rsidRDefault="00183D1B" w:rsidP="005C0ECB">
            <w:pPr>
              <w:pStyle w:val="a0"/>
              <w:spacing w:after="40" w:line="240" w:lineRule="auto"/>
              <w:ind w:right="425"/>
              <w:jc w:val="both"/>
            </w:pPr>
            <w:r w:rsidRPr="00183D1B">
              <w:t>Το πραγματικό αυτό κόστος λέγεται και κόστος ευκαιρίας ή ακόμη και εναλλακτικό κόστος.</w:t>
            </w:r>
          </w:p>
        </w:tc>
      </w:tr>
      <w:tr w:rsidR="001B1404" w14:paraId="2E104BA1" w14:textId="77777777" w:rsidTr="001B1404">
        <w:trPr>
          <w:trHeight w:val="1981"/>
        </w:trPr>
        <w:tc>
          <w:tcPr>
            <w:tcW w:w="2293" w:type="dxa"/>
            <w:tcMar>
              <w:right w:w="475" w:type="dxa"/>
            </w:tcMar>
          </w:tcPr>
          <w:p w14:paraId="0EEA757B" w14:textId="223B721C" w:rsidR="00183D1B" w:rsidRPr="003C3407" w:rsidRDefault="00183D1B" w:rsidP="005C0ECB">
            <w:pPr>
              <w:pStyle w:val="1"/>
              <w:spacing w:line="240" w:lineRule="auto"/>
            </w:pPr>
          </w:p>
        </w:tc>
        <w:tc>
          <w:tcPr>
            <w:tcW w:w="7913" w:type="dxa"/>
          </w:tcPr>
          <w:p w14:paraId="0E7C3D98" w14:textId="77777777" w:rsidR="00A80069" w:rsidRDefault="001B1404" w:rsidP="001B1404">
            <w:pPr>
              <w:pStyle w:val="a0"/>
              <w:spacing w:after="40"/>
              <w:ind w:right="425"/>
              <w:jc w:val="both"/>
            </w:pPr>
            <w:r w:rsidRPr="001B1404">
              <w:rPr>
                <w:noProof/>
              </w:rPr>
              <w:drawing>
                <wp:anchor distT="0" distB="0" distL="114300" distR="114300" simplePos="0" relativeHeight="251663360" behindDoc="0" locked="0" layoutInCell="1" allowOverlap="1" wp14:anchorId="5E595291" wp14:editId="4D51191A">
                  <wp:simplePos x="0" y="0"/>
                  <wp:positionH relativeFrom="column">
                    <wp:posOffset>0</wp:posOffset>
                  </wp:positionH>
                  <wp:positionV relativeFrom="paragraph">
                    <wp:posOffset>171450</wp:posOffset>
                  </wp:positionV>
                  <wp:extent cx="5431790" cy="1065530"/>
                  <wp:effectExtent l="0" t="0" r="0" b="1270"/>
                  <wp:wrapSquare wrapText="bothSides"/>
                  <wp:docPr id="30102424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31790" cy="1065530"/>
                          </a:xfrm>
                          <a:prstGeom prst="rect">
                            <a:avLst/>
                          </a:prstGeom>
                          <a:noFill/>
                          <a:ln>
                            <a:noFill/>
                          </a:ln>
                        </pic:spPr>
                      </pic:pic>
                    </a:graphicData>
                  </a:graphic>
                </wp:anchor>
              </w:drawing>
            </w:r>
            <w:r w:rsidR="00A80069">
              <w:t>ΤΥΠΟΙ</w:t>
            </w:r>
          </w:p>
          <w:p w14:paraId="77DDC1F9" w14:textId="7909F801" w:rsidR="00183D1B" w:rsidRDefault="00A80069" w:rsidP="001B1404">
            <w:pPr>
              <w:pStyle w:val="a0"/>
              <w:spacing w:after="40"/>
              <w:ind w:right="425"/>
              <w:jc w:val="both"/>
            </w:pPr>
            <w:r>
              <w:t>ΕΠΙΣΗΣ</w:t>
            </w:r>
          </w:p>
          <w:p w14:paraId="53A9A448" w14:textId="7B6904C1" w:rsidR="00A80069" w:rsidRPr="007C1B42" w:rsidRDefault="00A80069" w:rsidP="001B1404">
            <w:pPr>
              <w:pStyle w:val="a0"/>
              <w:spacing w:after="40"/>
              <w:ind w:right="425"/>
              <w:jc w:val="both"/>
            </w:pPr>
            <w:r>
              <w:t>ΚΕΧ= 1/ΚΕΨ        ΚΑΙ          ΚΕΨ= 1/ΚΕΧ</w:t>
            </w:r>
          </w:p>
        </w:tc>
      </w:tr>
      <w:tr w:rsidR="001B1404" w14:paraId="1B9F589E" w14:textId="77777777" w:rsidTr="005C0ECB">
        <w:trPr>
          <w:trHeight w:val="1247"/>
        </w:trPr>
        <w:tc>
          <w:tcPr>
            <w:tcW w:w="2293" w:type="dxa"/>
            <w:tcMar>
              <w:right w:w="475" w:type="dxa"/>
            </w:tcMar>
          </w:tcPr>
          <w:p w14:paraId="4232216D" w14:textId="659CB175" w:rsidR="00183D1B" w:rsidRDefault="00183D1B" w:rsidP="005C0ECB">
            <w:pPr>
              <w:pStyle w:val="1"/>
              <w:spacing w:line="240" w:lineRule="auto"/>
            </w:pPr>
            <w:r w:rsidRPr="00183D1B">
              <w:t>συνήθως είναι αυξανόμενο</w:t>
            </w:r>
          </w:p>
        </w:tc>
        <w:tc>
          <w:tcPr>
            <w:tcW w:w="7913" w:type="dxa"/>
          </w:tcPr>
          <w:p w14:paraId="4C523297" w14:textId="77777777" w:rsidR="00183D1B" w:rsidRPr="007725AC" w:rsidRDefault="00183D1B" w:rsidP="00183D1B">
            <w:pPr>
              <w:pStyle w:val="a0"/>
              <w:spacing w:line="240" w:lineRule="auto"/>
              <w:ind w:right="424"/>
              <w:jc w:val="both"/>
              <w:rPr>
                <w:b/>
                <w:bCs/>
              </w:rPr>
            </w:pPr>
            <w:r w:rsidRPr="007725AC">
              <w:rPr>
                <w:b/>
                <w:bCs/>
              </w:rPr>
              <w:t xml:space="preserve">Γενικά το κόστος ευκαιρίας όχι μόνο δεν είναι το ίδιο, αλλά συνήθως είναι αυξανόμενο. </w:t>
            </w:r>
          </w:p>
          <w:p w14:paraId="086B98EF" w14:textId="77777777" w:rsidR="00183D1B" w:rsidRDefault="00183D1B" w:rsidP="00183D1B">
            <w:pPr>
              <w:pStyle w:val="a0"/>
              <w:spacing w:line="240" w:lineRule="auto"/>
              <w:ind w:right="424"/>
              <w:jc w:val="both"/>
            </w:pPr>
            <w:r>
              <w:t>•</w:t>
            </w:r>
            <w:r>
              <w:tab/>
              <w:t>Αυτό οφείλεται στο γεγονός ότι οι συντελεστές παραγωγής δεν είναι εξίσου κατάλληλοι για την παραγωγή όλων των αγαθών.</w:t>
            </w:r>
          </w:p>
          <w:p w14:paraId="22D6C6A4" w14:textId="77777777" w:rsidR="00183D1B" w:rsidRDefault="00183D1B" w:rsidP="00183D1B">
            <w:pPr>
              <w:pStyle w:val="a0"/>
              <w:spacing w:line="240" w:lineRule="auto"/>
              <w:ind w:right="424"/>
              <w:jc w:val="both"/>
            </w:pPr>
            <w:r>
              <w:t>•</w:t>
            </w:r>
            <w:r>
              <w:tab/>
              <w:t xml:space="preserve">Καθώς αυξάνεται και η παραγωγή ενός αγαθού (π.χ. όπλων), αποσπώνται από την παραγωγή άλλων αγαθών (π.χ. ψωμιού) συντελεστές που είναι όλο και λιγότερο κατάλληλοι για την παραγωγή του πιο πάνω αγαθού (όπλων). </w:t>
            </w:r>
          </w:p>
          <w:p w14:paraId="52798991" w14:textId="248F55CD" w:rsidR="00183D1B" w:rsidRDefault="00183D1B" w:rsidP="00183D1B">
            <w:pPr>
              <w:pStyle w:val="a0"/>
              <w:spacing w:line="240" w:lineRule="auto"/>
              <w:ind w:right="424"/>
              <w:jc w:val="both"/>
            </w:pPr>
            <w:r>
              <w:t>•</w:t>
            </w:r>
            <w:r>
              <w:tab/>
              <w:t>Απαιτούνται, δηλαδή, ολοένα και περισσότερες μονάδες από τα άλλα αγαθά για την παραγωγή κάθε επιπλέον μονάδας του συγκεκριμένου αγαθού, πράγμα που σημαίνει αυξανόμενο κόστος ευκαιρίας.</w:t>
            </w:r>
          </w:p>
        </w:tc>
      </w:tr>
      <w:tr w:rsidR="001B1404" w14:paraId="4D666709" w14:textId="77777777" w:rsidTr="005C0ECB">
        <w:trPr>
          <w:trHeight w:val="1247"/>
        </w:trPr>
        <w:tc>
          <w:tcPr>
            <w:tcW w:w="2293" w:type="dxa"/>
            <w:tcMar>
              <w:right w:w="475" w:type="dxa"/>
            </w:tcMar>
          </w:tcPr>
          <w:p w14:paraId="4B17702D" w14:textId="18A43AF4" w:rsidR="00183D1B" w:rsidRDefault="00183D1B" w:rsidP="005C0ECB">
            <w:pPr>
              <w:pStyle w:val="1"/>
              <w:spacing w:line="240" w:lineRule="auto"/>
            </w:pPr>
            <w:r w:rsidRPr="00183D1B">
              <w:t xml:space="preserve">χρηματικό κόστος </w:t>
            </w:r>
          </w:p>
        </w:tc>
        <w:tc>
          <w:tcPr>
            <w:tcW w:w="7913" w:type="dxa"/>
          </w:tcPr>
          <w:p w14:paraId="2E7158BF" w14:textId="1D1A75D0" w:rsidR="00183D1B" w:rsidRPr="007C1B42" w:rsidRDefault="00183D1B" w:rsidP="00183D1B">
            <w:pPr>
              <w:pStyle w:val="a0"/>
              <w:spacing w:line="240" w:lineRule="auto"/>
              <w:ind w:right="424"/>
              <w:jc w:val="both"/>
            </w:pPr>
            <w:r w:rsidRPr="00183D1B">
              <w:t>Το χρηματικό κόστος δεν είναι παρά το πραγματικό ή εναλλακτικό κόστος εκφρασμένο σε χρήμα (π.χ. ευρώ)</w:t>
            </w:r>
          </w:p>
        </w:tc>
      </w:tr>
    </w:tbl>
    <w:p w14:paraId="69C23B1D" w14:textId="4B0663B0" w:rsidR="00183D1B" w:rsidRDefault="00183D1B"/>
    <w:p w14:paraId="4F2B35A5" w14:textId="77777777" w:rsidR="00183D1B" w:rsidRDefault="00183D1B">
      <w:r>
        <w:br w:type="page"/>
      </w:r>
    </w:p>
    <w:p w14:paraId="5E79F7BD" w14:textId="6658E6D4" w:rsidR="0093439B" w:rsidRPr="005A469A" w:rsidRDefault="005B1E61" w:rsidP="0093439B">
      <w:pPr>
        <w:pStyle w:val="a9"/>
        <w:ind w:firstLine="720"/>
        <w:rPr>
          <w:b/>
          <w:bCs/>
          <w:sz w:val="28"/>
          <w:szCs w:val="28"/>
        </w:rPr>
      </w:pPr>
      <w:bookmarkStart w:id="9" w:name="_Hlk169613482"/>
      <w:r>
        <w:rPr>
          <w:b/>
          <w:bCs/>
          <w:sz w:val="28"/>
          <w:szCs w:val="28"/>
        </w:rPr>
        <w:lastRenderedPageBreak/>
        <w:t>1.</w:t>
      </w:r>
      <w:r w:rsidR="007C1B42">
        <w:rPr>
          <w:b/>
          <w:bCs/>
          <w:sz w:val="28"/>
          <w:szCs w:val="28"/>
        </w:rPr>
        <w:t xml:space="preserve">8 </w:t>
      </w:r>
      <w:r w:rsidR="007C1B42" w:rsidRPr="007C1B42">
        <w:rPr>
          <w:b/>
          <w:bCs/>
          <w:sz w:val="28"/>
          <w:szCs w:val="28"/>
        </w:rPr>
        <w:t>ο καταμερισμός των έργων</w:t>
      </w:r>
    </w:p>
    <w:tbl>
      <w:tblPr>
        <w:tblStyle w:val="a7"/>
        <w:tblW w:w="4876" w:type="pct"/>
        <w:tblLook w:val="04A0" w:firstRow="1" w:lastRow="0" w:firstColumn="1" w:lastColumn="0" w:noHBand="0" w:noVBand="1"/>
        <w:tblCaption w:val="Πίνακας διάταξης βιογραφικού σημειώματος"/>
      </w:tblPr>
      <w:tblGrid>
        <w:gridCol w:w="2293"/>
        <w:gridCol w:w="7913"/>
      </w:tblGrid>
      <w:tr w:rsidR="00CE5CE4" w14:paraId="68F80DA6" w14:textId="77777777" w:rsidTr="005D74F0">
        <w:trPr>
          <w:trHeight w:val="1359"/>
        </w:trPr>
        <w:tc>
          <w:tcPr>
            <w:tcW w:w="2293" w:type="dxa"/>
            <w:tcMar>
              <w:right w:w="475" w:type="dxa"/>
            </w:tcMar>
          </w:tcPr>
          <w:p w14:paraId="7B8B1CB0" w14:textId="7FC58E59" w:rsidR="007C1B42" w:rsidRPr="003C3407" w:rsidRDefault="00CE5CE4" w:rsidP="00357167">
            <w:pPr>
              <w:pStyle w:val="1"/>
              <w:spacing w:line="240" w:lineRule="auto"/>
            </w:pPr>
            <w:bookmarkStart w:id="10" w:name="_Hlk169613532"/>
            <w:bookmarkStart w:id="11" w:name="_Hlk169630714"/>
            <w:bookmarkEnd w:id="9"/>
            <w:r w:rsidRPr="00CE5CE4">
              <w:t>καταμερισμό έργων ή της εργασίας</w:t>
            </w:r>
          </w:p>
        </w:tc>
        <w:tc>
          <w:tcPr>
            <w:tcW w:w="7913" w:type="dxa"/>
          </w:tcPr>
          <w:p w14:paraId="22D88F24" w14:textId="729ED988" w:rsidR="007C1B42" w:rsidRDefault="007C1B42" w:rsidP="005D74F0">
            <w:pPr>
              <w:pStyle w:val="a0"/>
              <w:spacing w:after="40" w:line="240" w:lineRule="auto"/>
              <w:ind w:right="547"/>
              <w:jc w:val="both"/>
            </w:pPr>
            <w:r w:rsidRPr="007C1B42">
              <w:t>Σε πολύ παλαιότερες εποχές κάθε νοικοκυριό ήταν αναγκασμένο να παράγει σχεδόν όλα τα προϊόντα που του ήταν απαραίτητα. Οι ανταλλαγές προϊόντων μεταξύ νοικοκυριών ήταν πολύ περιορισμένες. Στη σύγχρονη εποχή κάθε άτομο συνήθως απασχολείται στην παραγωγή ενός μόνο προϊόντος (ή ακόμη και ενός μέρους κάποιου προϊόντος), ενώ ταυτόχρονα καταναλώνει πολλά προϊόντα, στην παραγωγή των οποίων δε συμμετέχει. Το φαινόμενο αυτό ονομάζουμε καταμερισμό έργων ή της εργασίας</w:t>
            </w:r>
          </w:p>
        </w:tc>
      </w:tr>
      <w:tr w:rsidR="007C1B42" w14:paraId="10DAB5B1" w14:textId="77777777" w:rsidTr="005D74F0">
        <w:trPr>
          <w:trHeight w:val="920"/>
        </w:trPr>
        <w:tc>
          <w:tcPr>
            <w:tcW w:w="2293" w:type="dxa"/>
            <w:tcMar>
              <w:right w:w="475" w:type="dxa"/>
            </w:tcMar>
          </w:tcPr>
          <w:p w14:paraId="1A452ABC" w14:textId="6962C58C" w:rsidR="007C1B42" w:rsidRPr="003C3407" w:rsidRDefault="00CE5CE4" w:rsidP="00357167">
            <w:pPr>
              <w:pStyle w:val="1"/>
              <w:spacing w:line="240" w:lineRule="auto"/>
            </w:pPr>
            <w:r w:rsidRPr="00CE5CE4">
              <w:t>αναπτύσσονται οι ανταλλαγές</w:t>
            </w:r>
          </w:p>
        </w:tc>
        <w:tc>
          <w:tcPr>
            <w:tcW w:w="7913" w:type="dxa"/>
          </w:tcPr>
          <w:p w14:paraId="6A85249E" w14:textId="5C33D43D" w:rsidR="007C1B42" w:rsidRPr="007C1B42" w:rsidRDefault="007C1B42" w:rsidP="003811F2">
            <w:pPr>
              <w:pStyle w:val="a0"/>
              <w:spacing w:after="40" w:line="240" w:lineRule="auto"/>
              <w:ind w:right="425"/>
              <w:jc w:val="both"/>
            </w:pPr>
            <w:r w:rsidRPr="007C1B42">
              <w:t>Παράλληλα όμως με τον καταμερισμό των έργων αναπτύσσονται και οι ανταλλαγές προϊόντων μεταξύ των ατόμων, γιατί διαφορετικά δε θα μπορούσαν να ικανοποιηθούν οι διάφορες ανάγκες τους. Όπως θα δούμε πιο κάτω, οι ανταλλαγές γίνονται με τη μεσολάβηση του χρήματος.</w:t>
            </w:r>
          </w:p>
        </w:tc>
      </w:tr>
      <w:bookmarkEnd w:id="10"/>
      <w:tr w:rsidR="007C1B42" w14:paraId="041EF5ED" w14:textId="77777777" w:rsidTr="005F5ED0">
        <w:trPr>
          <w:trHeight w:val="1084"/>
        </w:trPr>
        <w:tc>
          <w:tcPr>
            <w:tcW w:w="2293" w:type="dxa"/>
            <w:tcMar>
              <w:right w:w="475" w:type="dxa"/>
            </w:tcMar>
          </w:tcPr>
          <w:p w14:paraId="60AC8E82" w14:textId="39F24833" w:rsidR="007C1B42" w:rsidRPr="003C3407" w:rsidRDefault="00CE5CE4" w:rsidP="00357167">
            <w:pPr>
              <w:pStyle w:val="1"/>
              <w:spacing w:line="240" w:lineRule="auto"/>
            </w:pPr>
            <w:r w:rsidRPr="00CE5CE4">
              <w:t>ο τεράστιος πλούτος των σημερινών οικονομιών</w:t>
            </w:r>
          </w:p>
        </w:tc>
        <w:tc>
          <w:tcPr>
            <w:tcW w:w="7913" w:type="dxa"/>
          </w:tcPr>
          <w:p w14:paraId="56E4019E" w14:textId="08E94B7C" w:rsidR="007C1B42" w:rsidRPr="007C1B42" w:rsidRDefault="007C1B42" w:rsidP="003811F2">
            <w:pPr>
              <w:pStyle w:val="a0"/>
              <w:spacing w:after="40" w:line="240" w:lineRule="auto"/>
              <w:ind w:right="425"/>
              <w:jc w:val="both"/>
            </w:pPr>
            <w:r w:rsidRPr="007C1B42">
              <w:t>Ο καταμερισμός των έργων έχει τεράστια σημασία για τη σημερινή οργάνωση της παραγωγής. Χωρίς καταμερισμό, ο τεράστιος πλούτος των σημερινών οικονομιών δε θα ήταν δυνατό να δημιουργηθεί.</w:t>
            </w:r>
          </w:p>
        </w:tc>
      </w:tr>
      <w:tr w:rsidR="00CE5CE4" w14:paraId="072E40DA" w14:textId="77777777" w:rsidTr="005D74F0">
        <w:trPr>
          <w:trHeight w:val="1247"/>
        </w:trPr>
        <w:tc>
          <w:tcPr>
            <w:tcW w:w="2293" w:type="dxa"/>
            <w:tcMar>
              <w:right w:w="475" w:type="dxa"/>
            </w:tcMar>
          </w:tcPr>
          <w:p w14:paraId="0F3094A4" w14:textId="2B182593" w:rsidR="007C1B42" w:rsidRDefault="007C1B42" w:rsidP="00357167">
            <w:pPr>
              <w:pStyle w:val="1"/>
              <w:spacing w:line="240" w:lineRule="auto"/>
            </w:pPr>
            <w:r w:rsidRPr="007C1B42">
              <w:t>Πλεονεκτήματ</w:t>
            </w:r>
          </w:p>
        </w:tc>
        <w:tc>
          <w:tcPr>
            <w:tcW w:w="7913" w:type="dxa"/>
          </w:tcPr>
          <w:p w14:paraId="26A3F84E" w14:textId="77777777" w:rsidR="007C1B42" w:rsidRPr="007C1B42" w:rsidRDefault="007C1B42" w:rsidP="003811F2">
            <w:pPr>
              <w:pStyle w:val="a0"/>
              <w:spacing w:line="240" w:lineRule="auto"/>
              <w:ind w:right="424"/>
              <w:jc w:val="both"/>
            </w:pPr>
            <w:r w:rsidRPr="007C1B42">
              <w:rPr>
                <w:b/>
                <w:bCs/>
              </w:rPr>
              <w:t>Πλεονεκτήματα</w:t>
            </w:r>
            <w:r w:rsidRPr="007C1B42">
              <w:t xml:space="preserve"> </w:t>
            </w:r>
            <w:r w:rsidRPr="007C1B42">
              <w:rPr>
                <w:b/>
                <w:bCs/>
              </w:rPr>
              <w:t>του καταμερισμού της εργασίας</w:t>
            </w:r>
          </w:p>
          <w:p w14:paraId="7B7986F9" w14:textId="77777777" w:rsidR="007C1B42" w:rsidRPr="007C1B42" w:rsidRDefault="007C1B42" w:rsidP="003811F2">
            <w:pPr>
              <w:pStyle w:val="a0"/>
              <w:numPr>
                <w:ilvl w:val="0"/>
                <w:numId w:val="9"/>
              </w:numPr>
              <w:spacing w:line="240" w:lineRule="auto"/>
              <w:ind w:right="424"/>
              <w:jc w:val="both"/>
            </w:pPr>
            <w:r w:rsidRPr="007C1B42">
              <w:t>Κάθε άτομο απασχολείται εκεί που μπορεί να αποδώσει περισσότερο</w:t>
            </w:r>
          </w:p>
          <w:p w14:paraId="003BF8F8" w14:textId="082CD1DF" w:rsidR="007C1B42" w:rsidRPr="007C1B42" w:rsidRDefault="007C1B42" w:rsidP="003811F2">
            <w:pPr>
              <w:pStyle w:val="a0"/>
              <w:numPr>
                <w:ilvl w:val="0"/>
                <w:numId w:val="9"/>
              </w:numPr>
              <w:spacing w:line="240" w:lineRule="auto"/>
              <w:ind w:right="424"/>
              <w:jc w:val="both"/>
            </w:pPr>
            <w:r w:rsidRPr="007C1B42">
              <w:t>Το άτομο αναπτύσσει μεγάλη δεξιοτεχνία</w:t>
            </w:r>
            <w:r>
              <w:t xml:space="preserve"> και αυξάνει την απόδοση του</w:t>
            </w:r>
          </w:p>
          <w:p w14:paraId="61D36DF5" w14:textId="0B5C3423" w:rsidR="007C1B42" w:rsidRDefault="007C1B42" w:rsidP="003811F2">
            <w:pPr>
              <w:pStyle w:val="a0"/>
              <w:numPr>
                <w:ilvl w:val="0"/>
                <w:numId w:val="9"/>
              </w:numPr>
              <w:spacing w:line="240" w:lineRule="auto"/>
              <w:ind w:right="424"/>
              <w:jc w:val="both"/>
            </w:pPr>
            <w:r>
              <w:t>Η εξειδίκευση ο</w:t>
            </w:r>
            <w:r w:rsidRPr="007C1B42">
              <w:t>δηγεί σε βελτιώσεις της παραγωγής άρα και σε αύξηση της παραγωγής</w:t>
            </w:r>
          </w:p>
        </w:tc>
      </w:tr>
      <w:tr w:rsidR="007C1B42" w14:paraId="40AEF32A" w14:textId="77777777" w:rsidTr="005D74F0">
        <w:trPr>
          <w:trHeight w:val="1247"/>
        </w:trPr>
        <w:tc>
          <w:tcPr>
            <w:tcW w:w="2293" w:type="dxa"/>
            <w:tcMar>
              <w:right w:w="475" w:type="dxa"/>
            </w:tcMar>
          </w:tcPr>
          <w:p w14:paraId="1826586F" w14:textId="5DA33625" w:rsidR="007C1B42" w:rsidRDefault="007C1B42" w:rsidP="00357167">
            <w:pPr>
              <w:pStyle w:val="1"/>
              <w:spacing w:line="240" w:lineRule="auto"/>
            </w:pPr>
            <w:r w:rsidRPr="007C1B42">
              <w:t>Μειονέκτημα</w:t>
            </w:r>
          </w:p>
        </w:tc>
        <w:tc>
          <w:tcPr>
            <w:tcW w:w="7913" w:type="dxa"/>
          </w:tcPr>
          <w:p w14:paraId="316D00CF" w14:textId="77777777" w:rsidR="007C1B42" w:rsidRPr="007C1B42" w:rsidRDefault="007C1B42" w:rsidP="003811F2">
            <w:pPr>
              <w:pStyle w:val="a0"/>
              <w:spacing w:line="240" w:lineRule="auto"/>
              <w:ind w:right="424"/>
              <w:jc w:val="both"/>
              <w:rPr>
                <w:b/>
                <w:bCs/>
              </w:rPr>
            </w:pPr>
            <w:r w:rsidRPr="007C1B42">
              <w:rPr>
                <w:b/>
                <w:bCs/>
              </w:rPr>
              <w:t>Μειονέκτημα του καταμερισμού των έργων</w:t>
            </w:r>
          </w:p>
          <w:p w14:paraId="121B699A" w14:textId="60C6768E" w:rsidR="007C1B42" w:rsidRPr="007C1B42" w:rsidRDefault="007C1B42" w:rsidP="003811F2">
            <w:pPr>
              <w:pStyle w:val="a0"/>
              <w:numPr>
                <w:ilvl w:val="0"/>
                <w:numId w:val="10"/>
              </w:numPr>
              <w:spacing w:line="240" w:lineRule="auto"/>
              <w:ind w:right="424"/>
              <w:jc w:val="both"/>
            </w:pPr>
            <w:r w:rsidRPr="007C1B42">
              <w:t>Η μεγάλη εξειδίκευση σε μια δραστηριότητα μετατρέπει την εργασία σε ανιαρή απασχόληση</w:t>
            </w:r>
          </w:p>
        </w:tc>
      </w:tr>
    </w:tbl>
    <w:bookmarkEnd w:id="11"/>
    <w:p w14:paraId="32B23D31" w14:textId="372E7D25" w:rsidR="00CE5CE4" w:rsidRPr="005A469A" w:rsidRDefault="005B1E61" w:rsidP="00CE5CE4">
      <w:pPr>
        <w:pStyle w:val="a9"/>
        <w:ind w:firstLine="720"/>
        <w:rPr>
          <w:b/>
          <w:bCs/>
          <w:sz w:val="28"/>
          <w:szCs w:val="28"/>
        </w:rPr>
      </w:pPr>
      <w:r>
        <w:rPr>
          <w:b/>
          <w:bCs/>
          <w:sz w:val="28"/>
          <w:szCs w:val="28"/>
        </w:rPr>
        <w:t>1.</w:t>
      </w:r>
      <w:r w:rsidR="00CE5CE4" w:rsidRPr="00CE5CE4">
        <w:rPr>
          <w:b/>
          <w:bCs/>
          <w:sz w:val="28"/>
          <w:szCs w:val="28"/>
        </w:rPr>
        <w:t>9. Το Χρήμα</w:t>
      </w:r>
    </w:p>
    <w:tbl>
      <w:tblPr>
        <w:tblStyle w:val="a7"/>
        <w:tblW w:w="4944" w:type="pct"/>
        <w:tblLook w:val="04A0" w:firstRow="1" w:lastRow="0" w:firstColumn="1" w:lastColumn="0" w:noHBand="0" w:noVBand="1"/>
      </w:tblPr>
      <w:tblGrid>
        <w:gridCol w:w="2294"/>
        <w:gridCol w:w="8055"/>
      </w:tblGrid>
      <w:tr w:rsidR="00781A0B" w:rsidRPr="007C1B42" w14:paraId="739EDE5E" w14:textId="77777777" w:rsidTr="005D74F0">
        <w:trPr>
          <w:trHeight w:val="920"/>
        </w:trPr>
        <w:tc>
          <w:tcPr>
            <w:tcW w:w="2294" w:type="dxa"/>
            <w:tcMar>
              <w:right w:w="475" w:type="dxa"/>
            </w:tcMar>
          </w:tcPr>
          <w:p w14:paraId="2B7C5A17" w14:textId="5373DF31" w:rsidR="00781A0B" w:rsidRPr="003C3407" w:rsidRDefault="00F84118" w:rsidP="00357167">
            <w:pPr>
              <w:pStyle w:val="1"/>
              <w:spacing w:line="240" w:lineRule="auto"/>
            </w:pPr>
            <w:r w:rsidRPr="00F84118">
              <w:t>τα άτομα μπορούν να ανταλλάσσουν προϊόντα</w:t>
            </w:r>
          </w:p>
        </w:tc>
        <w:tc>
          <w:tcPr>
            <w:tcW w:w="8054" w:type="dxa"/>
          </w:tcPr>
          <w:p w14:paraId="5C98F93F" w14:textId="197FDF5C" w:rsidR="00781A0B" w:rsidRPr="00781A0B" w:rsidRDefault="00781A0B" w:rsidP="00781A0B">
            <w:pPr>
              <w:pStyle w:val="a0"/>
              <w:spacing w:after="40" w:line="240" w:lineRule="auto"/>
              <w:ind w:right="425"/>
              <w:jc w:val="both"/>
            </w:pPr>
            <w:r w:rsidRPr="00781A0B">
              <w:t>Είναι φανερό ότι ο καταμερισμός των έργων προϋποθέτει ότι τα άτομα μπορούν να ανταλλάσσουν προϊόντα μεταξύ τους, ώστε να ικανοποιούν όλες τις ανάγκες τους. Η ανταλλαγή όμως συναντάει πολλές δυσχέρειες και μπορεί να είναι αδύνατη αν δε συμπίπτουν οι επιθυμίες των ατόμων σχετικά με τα προϊόντα που ανταλλάσσουν. Εξαιτίας αυτών των δυσχερειών, οι οικονομίες από πολύ παλιές εποχές ανέπτυξαν διάφορα μέσα ανταλλαγής</w:t>
            </w:r>
          </w:p>
        </w:tc>
      </w:tr>
      <w:tr w:rsidR="00781A0B" w:rsidRPr="007C1B42" w14:paraId="3C5E6444" w14:textId="77777777" w:rsidTr="005D74F0">
        <w:trPr>
          <w:trHeight w:val="920"/>
        </w:trPr>
        <w:tc>
          <w:tcPr>
            <w:tcW w:w="2294" w:type="dxa"/>
            <w:tcMar>
              <w:right w:w="475" w:type="dxa"/>
            </w:tcMar>
          </w:tcPr>
          <w:p w14:paraId="5850242E" w14:textId="50AA2E80" w:rsidR="00781A0B" w:rsidRPr="00F84118" w:rsidRDefault="00F84118" w:rsidP="00357167">
            <w:pPr>
              <w:pStyle w:val="1"/>
              <w:spacing w:line="240" w:lineRule="auto"/>
            </w:pPr>
            <w:r>
              <w:t>ορισμοσ</w:t>
            </w:r>
          </w:p>
        </w:tc>
        <w:tc>
          <w:tcPr>
            <w:tcW w:w="8054" w:type="dxa"/>
          </w:tcPr>
          <w:p w14:paraId="1588CE48" w14:textId="5089AF81" w:rsidR="00781A0B" w:rsidRPr="007C1B42" w:rsidRDefault="00781A0B" w:rsidP="00781A0B">
            <w:pPr>
              <w:pStyle w:val="a0"/>
              <w:spacing w:after="40" w:line="240" w:lineRule="auto"/>
              <w:ind w:right="425"/>
              <w:jc w:val="both"/>
            </w:pPr>
            <w:r w:rsidRPr="00781A0B">
              <w:t>Κάθε αντικείμενο που είναι γενικά αποδεκτό ως μέσο συναλλαγής των αγαθών επέχει θέση χρήματος. Χρήμα, δηλαδή, είναι οτιδήποτε η κοινωνία αποδέχεται ως γενικό μέσο ανταλλαγής.</w:t>
            </w:r>
          </w:p>
        </w:tc>
      </w:tr>
      <w:tr w:rsidR="00781A0B" w:rsidRPr="007C1B42" w14:paraId="32A39A75" w14:textId="77777777" w:rsidTr="005D74F0">
        <w:trPr>
          <w:trHeight w:val="920"/>
        </w:trPr>
        <w:tc>
          <w:tcPr>
            <w:tcW w:w="2294" w:type="dxa"/>
            <w:tcMar>
              <w:right w:w="475" w:type="dxa"/>
            </w:tcMar>
          </w:tcPr>
          <w:p w14:paraId="3AAFCF9E" w14:textId="1E1915E5" w:rsidR="00781A0B" w:rsidRPr="003C3407" w:rsidRDefault="00F84118" w:rsidP="00357167">
            <w:pPr>
              <w:pStyle w:val="1"/>
              <w:spacing w:line="240" w:lineRule="auto"/>
            </w:pPr>
            <w:r w:rsidRPr="00F84118">
              <w:t>δύο πράξεις</w:t>
            </w:r>
          </w:p>
        </w:tc>
        <w:tc>
          <w:tcPr>
            <w:tcW w:w="8054" w:type="dxa"/>
          </w:tcPr>
          <w:p w14:paraId="05BCAF74" w14:textId="3B25ED7E" w:rsidR="00781A0B" w:rsidRPr="00781A0B" w:rsidRDefault="00781A0B" w:rsidP="00781A0B">
            <w:pPr>
              <w:pStyle w:val="a0"/>
              <w:spacing w:after="40" w:line="240" w:lineRule="auto"/>
              <w:ind w:right="425"/>
              <w:jc w:val="both"/>
            </w:pPr>
            <w:r w:rsidRPr="00781A0B">
              <w:t>Με τη χρησιμοποίηση του χρήματος η ανταλλαγή χωρίζεται σε δύο πράξεις: μια πώληση και μια αγορά. Σε κάθε μεταβίβαση προϊόντος, σε αγορά ή πώληση, αντιστοιχεί μια αντίθετη μεταβίβαση χρήματος. Έτσι, η κυκλοφορία των προϊόντων μέσα στο οικονομικό σύστημα συνοδεύεται από μια αντίθετη σε κατεύθυνση κυκλοφορία χρήματος</w:t>
            </w:r>
          </w:p>
        </w:tc>
      </w:tr>
    </w:tbl>
    <w:p w14:paraId="1A9392E2" w14:textId="78C6AE75" w:rsidR="003C5551" w:rsidRDefault="003C5551" w:rsidP="00C62CC9"/>
    <w:p w14:paraId="791FBAA8" w14:textId="49DF696E" w:rsidR="006B7263" w:rsidRDefault="006B7263">
      <w:r>
        <w:br w:type="page"/>
      </w:r>
    </w:p>
    <w:p w14:paraId="3241FAE8" w14:textId="093EFFF6" w:rsidR="006B7263" w:rsidRPr="005A469A" w:rsidRDefault="005D07D4" w:rsidP="006B7263">
      <w:pPr>
        <w:pStyle w:val="a9"/>
        <w:ind w:firstLine="720"/>
        <w:rPr>
          <w:b/>
          <w:bCs/>
          <w:sz w:val="28"/>
          <w:szCs w:val="28"/>
        </w:rPr>
      </w:pPr>
      <w:r>
        <w:rPr>
          <w:b/>
          <w:bCs/>
          <w:noProof/>
          <w:sz w:val="28"/>
          <w:szCs w:val="28"/>
        </w:rPr>
        <w:lastRenderedPageBreak/>
        <mc:AlternateContent>
          <mc:Choice Requires="wps">
            <w:drawing>
              <wp:anchor distT="0" distB="0" distL="114300" distR="114300" simplePos="0" relativeHeight="251662336" behindDoc="0" locked="0" layoutInCell="1" allowOverlap="1" wp14:anchorId="50EE32CB" wp14:editId="5CB4E112">
                <wp:simplePos x="0" y="0"/>
                <wp:positionH relativeFrom="column">
                  <wp:posOffset>4305300</wp:posOffset>
                </wp:positionH>
                <wp:positionV relativeFrom="paragraph">
                  <wp:posOffset>-76200</wp:posOffset>
                </wp:positionV>
                <wp:extent cx="523875" cy="419100"/>
                <wp:effectExtent l="38100" t="19050" r="28575" b="38100"/>
                <wp:wrapNone/>
                <wp:docPr id="536437428" name="Αστέρι: 5 ακτίνες 2"/>
                <wp:cNvGraphicFramePr/>
                <a:graphic xmlns:a="http://schemas.openxmlformats.org/drawingml/2006/main">
                  <a:graphicData uri="http://schemas.microsoft.com/office/word/2010/wordprocessingShape">
                    <wps:wsp>
                      <wps:cNvSpPr/>
                      <wps:spPr>
                        <a:xfrm>
                          <a:off x="0" y="0"/>
                          <a:ext cx="523875" cy="41910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93B1" id="Αστέρι: 5 ακτίνες 2" o:spid="_x0000_s1026" style="position:absolute;margin-left:339pt;margin-top:-6pt;width:41.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RvXAIAABMFAAAOAAAAZHJzL2Uyb0RvYy54bWysVFFP2zAQfp+0/2D5fSTp2gEVKapATJMQ&#10;IGDi2XXsJpLj885u0+7X7+ykKQK0h2kvjs939935y3e+uNy1hm0V+gZsyYuTnDNlJVSNXZf85/PN&#10;lzPOfBC2EgasKvleeX65+PzponNzNYEaTKWQEYj1886VvA7BzbPMy1q1wp+AU5acGrAVgUxcZxWK&#10;jtBbk03y/FvWAVYOQSrv6fS6d/JFwtdayXCvtVeBmZJTbyGtmNZVXLPFhZivUbi6kUMb4h+6aEVj&#10;qegIdS2CYBts3kG1jUTwoMOJhDYDrRup0h3oNkX+5jZPtXAq3YXI8W6kyf8/WHm3fXIPSDR0zs89&#10;beMtdhrb+KX+2C6RtR/JUrvAJB3OJl/PTmecSXJNi/MiT2Rmx2SHPnxX0LK4KTmpAGeJI7G99YEq&#10;Uuwhhoxj/bQLe6NiC8Y+Ks2aiipOUnaShroyyLaCfqqQUtlQ9K5aVKo/Lmb52NCYkUomwIisG2NG&#10;7AEgyu49dt/rEB9TVVLWmJz/rbE+ecxIlcGGMbltLOBHAIZuNVTu4w8k9dREllZQ7R+QIfS69k7e&#10;NET2rfDhQSAJmSRPwxnuadEGupLDsOOsBvz90XmMJ32Rl7OOBoP+3K+NQMWZ+WFJeefFdBonKRnT&#10;2emEDHztWb322E17BfSbCnoGnEzbGB/MYasR2hea4WWsSi5hJdUuuQx4MK5CP7D0Cki1XKYwmh4n&#10;wq19cjKCR1ajlp53LwLdoLhAUr2DwxCJ+Rvd9bEx08JyE0A3SZRHXge+afKScIZXIo72aztFHd+y&#10;xR8AAAD//wMAUEsDBBQABgAIAAAAIQAlTE6+4AAAAAoBAAAPAAAAZHJzL2Rvd25yZXYueG1sTI/B&#10;bsIwEETvlfoP1lbqDWxQCSFkg6oK2hMSpVXPTmwSq7Ed2QbSv+/2VG6zmtHsm3Iz2p5ddIjGO4TZ&#10;VADTrvHKuBbh82M3yYHFJJ2SvXca4UdH2FT3d6UslL+6d305ppZRiYuFROhSGgrOY9NpK+PUD9qR&#10;d/LBykRnaLkK8krltudzITJupXH0oZODful08308W4Q4htfVod5u98aYt/zAV7uvZo/4+DA+r4El&#10;Pab/MPzhEzpUxFT7s1OR9QjZMqctCWEym5OgxDITC2A1wuJJAK9Kfjuh+gUAAP//AwBQSwECLQAU&#10;AAYACAAAACEAtoM4kv4AAADhAQAAEwAAAAAAAAAAAAAAAAAAAAAAW0NvbnRlbnRfVHlwZXNdLnht&#10;bFBLAQItABQABgAIAAAAIQA4/SH/1gAAAJQBAAALAAAAAAAAAAAAAAAAAC8BAABfcmVscy8ucmVs&#10;c1BLAQItABQABgAIAAAAIQCj9ARvXAIAABMFAAAOAAAAAAAAAAAAAAAAAC4CAABkcnMvZTJvRG9j&#10;LnhtbFBLAQItABQABgAIAAAAIQAlTE6+4AAAAAoBAAAPAAAAAAAAAAAAAAAAALYEAABkcnMvZG93&#10;bnJldi54bWxQSwUGAAAAAAQABADzAAAAwwUAAAAA&#10;" path="m1,160082r200103,1l261938,r61833,160083l523874,160082,361987,259017r61836,160082l261938,320162,100052,419099,161888,259017,1,160082xe" fillcolor="#7e97ad [3204]" strokecolor="#11161b [484]" strokeweight="2pt">
                <v:path arrowok="t" o:connecttype="custom" o:connectlocs="1,160082;200104,160083;261938,0;323771,160083;523874,160082;361987,259017;423823,419099;261938,320162;100052,419099;161888,259017;1,160082" o:connectangles="0,0,0,0,0,0,0,0,0,0,0"/>
              </v:shape>
            </w:pict>
          </mc:Fallback>
        </mc:AlternateContent>
      </w:r>
      <w:r w:rsidR="005B1E61">
        <w:rPr>
          <w:b/>
          <w:bCs/>
          <w:sz w:val="28"/>
          <w:szCs w:val="28"/>
        </w:rPr>
        <w:t>1.</w:t>
      </w:r>
      <w:r w:rsidR="006B7263" w:rsidRPr="006B7263">
        <w:rPr>
          <w:b/>
          <w:bCs/>
          <w:sz w:val="28"/>
          <w:szCs w:val="28"/>
        </w:rPr>
        <w:t>10. Το Οικονομικό Κύκλωμα</w:t>
      </w:r>
    </w:p>
    <w:tbl>
      <w:tblPr>
        <w:tblStyle w:val="a7"/>
        <w:tblW w:w="4944" w:type="pct"/>
        <w:tblLook w:val="04A0" w:firstRow="1" w:lastRow="0" w:firstColumn="1" w:lastColumn="0" w:noHBand="0" w:noVBand="1"/>
      </w:tblPr>
      <w:tblGrid>
        <w:gridCol w:w="2214"/>
        <w:gridCol w:w="8135"/>
      </w:tblGrid>
      <w:tr w:rsidR="006B7263" w:rsidRPr="007C1B42" w14:paraId="0058C888" w14:textId="77777777" w:rsidTr="005C0ECB">
        <w:trPr>
          <w:trHeight w:val="920"/>
        </w:trPr>
        <w:tc>
          <w:tcPr>
            <w:tcW w:w="2294" w:type="dxa"/>
            <w:tcMar>
              <w:right w:w="475" w:type="dxa"/>
            </w:tcMar>
          </w:tcPr>
          <w:p w14:paraId="302C7B4D" w14:textId="6F7A2A5D" w:rsidR="006B7263" w:rsidRPr="003C3407" w:rsidRDefault="006B7263" w:rsidP="005C0ECB">
            <w:pPr>
              <w:pStyle w:val="1"/>
              <w:spacing w:line="240" w:lineRule="auto"/>
            </w:pPr>
            <w:bookmarkStart w:id="12" w:name="_Hlk169628426"/>
            <w:r w:rsidRPr="006B7263">
              <w:t>οικονομικό κύκλωμα</w:t>
            </w:r>
          </w:p>
        </w:tc>
        <w:tc>
          <w:tcPr>
            <w:tcW w:w="8054" w:type="dxa"/>
          </w:tcPr>
          <w:p w14:paraId="7DA83397" w14:textId="77777777" w:rsidR="006B7263" w:rsidRDefault="006B7263" w:rsidP="005C0ECB">
            <w:pPr>
              <w:pStyle w:val="a0"/>
              <w:spacing w:after="40" w:line="240" w:lineRule="auto"/>
              <w:ind w:right="425"/>
              <w:jc w:val="both"/>
            </w:pPr>
            <w:r w:rsidRPr="006B7263">
              <w:t xml:space="preserve">Ο όρος οικονομικό κύκλωμα χαρακτηρίζει το σύνολο των σχέσεων που δημιουργούνται μεταξύ των βασικών μονάδων ενός οικονομικού συστήματος. </w:t>
            </w:r>
          </w:p>
          <w:p w14:paraId="35831210" w14:textId="3CB8191D" w:rsidR="006B7263" w:rsidRPr="00781A0B" w:rsidRDefault="006B7263" w:rsidP="005C0ECB">
            <w:pPr>
              <w:pStyle w:val="a0"/>
              <w:spacing w:after="40" w:line="240" w:lineRule="auto"/>
              <w:ind w:right="425"/>
              <w:jc w:val="both"/>
            </w:pPr>
            <w:r w:rsidRPr="006B7263">
              <w:t>Στην απλούστερη μορφή του, το οικονομικό κύκλωμα περιλαμβάνει τις σχέσεις μεταξύ επιχειρήσεων, νοικοκυριών και κράτους και δείχνει τις ροές αγαθών, παραγωγικών συντελεστών και χρήματος που παρατηρούνται στην οικονομία</w:t>
            </w:r>
          </w:p>
        </w:tc>
      </w:tr>
      <w:tr w:rsidR="006B7263" w:rsidRPr="007C1B42" w14:paraId="0C9FFF36" w14:textId="77777777" w:rsidTr="005C0ECB">
        <w:trPr>
          <w:trHeight w:val="920"/>
        </w:trPr>
        <w:tc>
          <w:tcPr>
            <w:tcW w:w="2294" w:type="dxa"/>
            <w:tcMar>
              <w:right w:w="475" w:type="dxa"/>
            </w:tcMar>
          </w:tcPr>
          <w:p w14:paraId="6911BF47" w14:textId="4EBC4038" w:rsidR="006B7263" w:rsidRPr="003C3407" w:rsidRDefault="006B7263" w:rsidP="005C0ECB">
            <w:pPr>
              <w:pStyle w:val="1"/>
              <w:spacing w:line="240" w:lineRule="auto"/>
            </w:pPr>
            <w:r>
              <w:t>περιγραφη</w:t>
            </w:r>
          </w:p>
        </w:tc>
        <w:tc>
          <w:tcPr>
            <w:tcW w:w="8054" w:type="dxa"/>
          </w:tcPr>
          <w:p w14:paraId="25C64D29" w14:textId="77777777" w:rsidR="0014220F" w:rsidRDefault="006B7263" w:rsidP="006B7263">
            <w:pPr>
              <w:pStyle w:val="a0"/>
              <w:spacing w:after="40" w:line="240" w:lineRule="auto"/>
              <w:ind w:right="425"/>
              <w:jc w:val="both"/>
            </w:pPr>
            <w:r>
              <w:t xml:space="preserve">Το διάγραμμα 1.3. που περιγράφει το οικονομικό κύκλωμα, δείχνει ότι μεταξύ επιχειρήσεων και νοικοκυριών υπάρχουν δύο αντίθετες ροές. </w:t>
            </w:r>
          </w:p>
          <w:p w14:paraId="450F7BD0" w14:textId="652A8E64" w:rsidR="0014220F" w:rsidRDefault="006B7263" w:rsidP="006B7263">
            <w:pPr>
              <w:pStyle w:val="a0"/>
              <w:spacing w:after="40" w:line="240" w:lineRule="auto"/>
              <w:ind w:right="425"/>
              <w:jc w:val="both"/>
            </w:pPr>
            <w:r>
              <w:t xml:space="preserve">Τα προϊόντα που παράγονται από τις επιχειρήσεις ρέουν προς τα νοικοκυριά όπου και καταναλίσκονται. Οι παραγωγικοί συντελεστές που κατέχουν τα νοικοκυριά ρέουν προς τις επιχειρήσεις όπου μετατρέπονται σε προϊόντα. </w:t>
            </w:r>
          </w:p>
          <w:p w14:paraId="79CDDA17" w14:textId="438AF616" w:rsidR="006B7263" w:rsidRDefault="006B7263" w:rsidP="006B7263">
            <w:pPr>
              <w:pStyle w:val="a0"/>
              <w:spacing w:after="40" w:line="240" w:lineRule="auto"/>
              <w:ind w:right="425"/>
              <w:jc w:val="both"/>
            </w:pPr>
            <w:r>
              <w:t xml:space="preserve">Για καθεμία από τις ροές αυτές υπάρχει μια αντίθετη ροή χρήματος. </w:t>
            </w:r>
          </w:p>
          <w:p w14:paraId="6934AB26" w14:textId="77777777" w:rsidR="006B7263" w:rsidRDefault="006B7263" w:rsidP="006B7263">
            <w:pPr>
              <w:pStyle w:val="a0"/>
              <w:spacing w:after="40" w:line="240" w:lineRule="auto"/>
              <w:ind w:right="425"/>
              <w:jc w:val="both"/>
            </w:pPr>
            <w:r>
              <w:t>Βέβαια υπάρχουν και συναλλαγές μεταξύ επιχειρήσεων, οι οποίες όμως δεν εμφανίζονται στο διάγραμμα.</w:t>
            </w:r>
          </w:p>
          <w:p w14:paraId="68E3F7A2" w14:textId="2CA58CFD" w:rsidR="006B7263" w:rsidRPr="007C1B42" w:rsidRDefault="006B7263" w:rsidP="006B7263">
            <w:pPr>
              <w:pStyle w:val="a0"/>
              <w:spacing w:after="40" w:line="240" w:lineRule="auto"/>
              <w:ind w:right="425"/>
              <w:jc w:val="both"/>
            </w:pPr>
            <w:r>
              <w:t>Το Κράτος εμφανίζεται να δημιουργεί ροές και με τις επιχειρήσεις και με τα νοικοκυριά προς τα οποία προσφέρει υπηρεσίες και υλικά αγαθά και από τα οποία εισπράττει χρηματικά ποσά.</w:t>
            </w:r>
          </w:p>
        </w:tc>
      </w:tr>
      <w:bookmarkEnd w:id="12"/>
      <w:tr w:rsidR="006B7263" w:rsidRPr="007C1B42" w14:paraId="731E4E3E" w14:textId="77777777" w:rsidTr="005C0ECB">
        <w:trPr>
          <w:trHeight w:val="920"/>
        </w:trPr>
        <w:tc>
          <w:tcPr>
            <w:tcW w:w="2294" w:type="dxa"/>
            <w:tcMar>
              <w:right w:w="475" w:type="dxa"/>
            </w:tcMar>
          </w:tcPr>
          <w:p w14:paraId="710E69AB" w14:textId="2199B0EC" w:rsidR="006B7263" w:rsidRPr="003C3407" w:rsidRDefault="006B7263" w:rsidP="005C0ECB">
            <w:pPr>
              <w:pStyle w:val="1"/>
              <w:spacing w:line="240" w:lineRule="auto"/>
            </w:pPr>
            <w:r w:rsidRPr="006B7263">
              <w:t>Το διάγραμμα</w:t>
            </w:r>
          </w:p>
        </w:tc>
        <w:tc>
          <w:tcPr>
            <w:tcW w:w="8054" w:type="dxa"/>
          </w:tcPr>
          <w:p w14:paraId="50F8C805" w14:textId="23C9B119" w:rsidR="006B7263" w:rsidRPr="00781A0B" w:rsidRDefault="006B7263" w:rsidP="005C0ECB">
            <w:pPr>
              <w:pStyle w:val="a0"/>
              <w:spacing w:after="40" w:line="240" w:lineRule="auto"/>
              <w:ind w:right="425"/>
              <w:jc w:val="both"/>
            </w:pPr>
            <w:r w:rsidRPr="001A2705">
              <w:rPr>
                <w:rFonts w:ascii="PFDinText-Regular" w:hAnsi="PFDinText-Regular" w:cs="PFDinText-Regular"/>
                <w:noProof/>
                <w:color w:val="000000"/>
              </w:rPr>
              <w:drawing>
                <wp:inline distT="0" distB="0" distL="0" distR="0" wp14:anchorId="0B9BD0B8" wp14:editId="0954A676">
                  <wp:extent cx="4886325" cy="20764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25499" cy="2093097"/>
                          </a:xfrm>
                          <a:prstGeom prst="rect">
                            <a:avLst/>
                          </a:prstGeom>
                          <a:noFill/>
                          <a:ln>
                            <a:noFill/>
                          </a:ln>
                        </pic:spPr>
                      </pic:pic>
                    </a:graphicData>
                  </a:graphic>
                </wp:inline>
              </w:drawing>
            </w:r>
          </w:p>
        </w:tc>
      </w:tr>
      <w:tr w:rsidR="006B7263" w:rsidRPr="007C1B42" w14:paraId="64B668DD" w14:textId="77777777" w:rsidTr="005C0ECB">
        <w:trPr>
          <w:trHeight w:val="920"/>
        </w:trPr>
        <w:tc>
          <w:tcPr>
            <w:tcW w:w="2294" w:type="dxa"/>
            <w:tcMar>
              <w:right w:w="475" w:type="dxa"/>
            </w:tcMar>
          </w:tcPr>
          <w:p w14:paraId="0DBF54C2" w14:textId="3B4D51FA" w:rsidR="006B7263" w:rsidRPr="003C3407" w:rsidRDefault="006B7263" w:rsidP="005C0ECB">
            <w:pPr>
              <w:pStyle w:val="1"/>
              <w:spacing w:line="240" w:lineRule="auto"/>
            </w:pPr>
            <w:r w:rsidRPr="006B7263">
              <w:t>μπορεί εύκολα να γίνει πολύ περίπλοκο</w:t>
            </w:r>
          </w:p>
        </w:tc>
        <w:tc>
          <w:tcPr>
            <w:tcW w:w="8054" w:type="dxa"/>
          </w:tcPr>
          <w:p w14:paraId="0023490F" w14:textId="22261C69" w:rsidR="006B7263" w:rsidRPr="001A2705" w:rsidRDefault="006B7263" w:rsidP="005C0ECB">
            <w:pPr>
              <w:pStyle w:val="a0"/>
              <w:spacing w:after="40" w:line="240" w:lineRule="auto"/>
              <w:ind w:right="425"/>
              <w:jc w:val="both"/>
              <w:rPr>
                <w:rFonts w:ascii="PFDinText-Regular" w:hAnsi="PFDinText-Regular" w:cs="PFDinText-Regular"/>
                <w:noProof/>
                <w:color w:val="000000"/>
              </w:rPr>
            </w:pPr>
            <w:r w:rsidRPr="006B7263">
              <w:rPr>
                <w:rFonts w:ascii="PFDinText-Regular" w:hAnsi="PFDinText-Regular" w:cs="PFDinText-Regular"/>
                <w:noProof/>
                <w:color w:val="000000"/>
              </w:rPr>
              <w:t>Το οικονομικό κύκλωμα του διαγράμματος 1.3. μπορεί εύκολα να γίνει πολύ περίπλοκο, αν προστεθούν οι διάφορες ροές που στην πραγματικότητα συμβαίνουν. Μπορούμε π.χ. να προσθέσουμε τις συναλλαγές που γίνονται μεταξύ επιχειρήσεων, νοικοκυριών και Κράτους με άλλες χώρες. Κάτι τέτοιο όμως θα έκανε το διάγραμμα δυσνόητο, χωρίς να προσθέσει τίποτα στην κατανόηση του οικονομικού κυκλώματος</w:t>
            </w:r>
          </w:p>
        </w:tc>
      </w:tr>
      <w:tr w:rsidR="006B7263" w:rsidRPr="007C1B42" w14:paraId="6B4E8AD5" w14:textId="77777777" w:rsidTr="005C0ECB">
        <w:trPr>
          <w:trHeight w:val="920"/>
        </w:trPr>
        <w:tc>
          <w:tcPr>
            <w:tcW w:w="2294" w:type="dxa"/>
            <w:tcMar>
              <w:right w:w="475" w:type="dxa"/>
            </w:tcMar>
          </w:tcPr>
          <w:p w14:paraId="00288BD8" w14:textId="737136EF" w:rsidR="006B7263" w:rsidRPr="003C3407" w:rsidRDefault="006B7263" w:rsidP="005C0ECB">
            <w:pPr>
              <w:pStyle w:val="1"/>
              <w:spacing w:line="240" w:lineRule="auto"/>
            </w:pPr>
            <w:r w:rsidRPr="006B7263">
              <w:t>Πρέπει όμως να γίνουν δύο σχόλια:</w:t>
            </w:r>
          </w:p>
        </w:tc>
        <w:tc>
          <w:tcPr>
            <w:tcW w:w="8054" w:type="dxa"/>
          </w:tcPr>
          <w:p w14:paraId="1202910E" w14:textId="77777777" w:rsidR="006B7263" w:rsidRDefault="006B7263" w:rsidP="005C0ECB">
            <w:pPr>
              <w:pStyle w:val="a0"/>
              <w:spacing w:after="40" w:line="240" w:lineRule="auto"/>
              <w:ind w:right="425"/>
              <w:jc w:val="both"/>
              <w:rPr>
                <w:rFonts w:ascii="PFDinText-Regular" w:hAnsi="PFDinText-Regular" w:cs="PFDinText-Regular"/>
                <w:noProof/>
                <w:color w:val="000000"/>
              </w:rPr>
            </w:pPr>
            <w:r w:rsidRPr="00C5703E">
              <w:rPr>
                <w:rFonts w:ascii="PFDinText-Regular" w:hAnsi="PFDinText-Regular" w:cs="PFDinText-Regular"/>
                <w:b/>
                <w:bCs/>
                <w:noProof/>
                <w:color w:val="000000"/>
              </w:rPr>
              <w:t>Πρώτο,</w:t>
            </w:r>
            <w:r w:rsidRPr="006B7263">
              <w:rPr>
                <w:rFonts w:ascii="PFDinText-Regular" w:hAnsi="PFDinText-Regular" w:cs="PFDinText-Regular"/>
                <w:noProof/>
                <w:color w:val="000000"/>
              </w:rPr>
              <w:t xml:space="preserve"> ότι οι ροές είναι συνεχείς, δηλαδή συμβαίνουν σε κάθε χρονική στιγμή. </w:t>
            </w:r>
          </w:p>
          <w:p w14:paraId="2E897B5E" w14:textId="3D12B6FB" w:rsidR="006B7263" w:rsidRPr="006B7263" w:rsidRDefault="006B7263" w:rsidP="005C0ECB">
            <w:pPr>
              <w:pStyle w:val="a0"/>
              <w:spacing w:after="40" w:line="240" w:lineRule="auto"/>
              <w:ind w:right="425"/>
              <w:jc w:val="both"/>
              <w:rPr>
                <w:rFonts w:ascii="PFDinText-Regular" w:hAnsi="PFDinText-Regular" w:cs="PFDinText-Regular"/>
                <w:noProof/>
                <w:color w:val="000000"/>
              </w:rPr>
            </w:pPr>
            <w:r w:rsidRPr="00C5703E">
              <w:rPr>
                <w:rFonts w:ascii="PFDinText-Regular" w:hAnsi="PFDinText-Regular" w:cs="PFDinText-Regular"/>
                <w:b/>
                <w:bCs/>
                <w:noProof/>
                <w:color w:val="000000"/>
              </w:rPr>
              <w:t>Δεύτερο</w:t>
            </w:r>
            <w:r w:rsidRPr="006B7263">
              <w:rPr>
                <w:rFonts w:ascii="PFDinText-Regular" w:hAnsi="PFDinText-Regular" w:cs="PFDinText-Regular"/>
                <w:noProof/>
                <w:color w:val="000000"/>
              </w:rPr>
              <w:t>, ότι οι ροές αυτές δεν έχουν πάντοτε το ίδιο μέγεθος, δηλαδή ο όγκος των συναλλαγών μπορεί να μεταβάλλεται, καθώς η παραγωγική δραστηριότητα αυξάνεται ή μειώνεται</w:t>
            </w:r>
          </w:p>
        </w:tc>
      </w:tr>
    </w:tbl>
    <w:p w14:paraId="1ADC740F" w14:textId="70BCDE51" w:rsidR="0014220F" w:rsidRDefault="0014220F"/>
    <w:p w14:paraId="18A9ACEF" w14:textId="77777777" w:rsidR="0014220F" w:rsidRDefault="0014220F">
      <w:r>
        <w:br w:type="page"/>
      </w:r>
    </w:p>
    <w:p w14:paraId="7611D42B" w14:textId="1D282D26" w:rsidR="00823D23" w:rsidRPr="005A469A" w:rsidRDefault="005B1E61" w:rsidP="00823D23">
      <w:pPr>
        <w:pStyle w:val="a9"/>
        <w:ind w:firstLine="720"/>
        <w:rPr>
          <w:b/>
          <w:bCs/>
          <w:sz w:val="28"/>
          <w:szCs w:val="28"/>
        </w:rPr>
      </w:pPr>
      <w:bookmarkStart w:id="13" w:name="_Hlk169628579"/>
      <w:r>
        <w:rPr>
          <w:b/>
          <w:bCs/>
          <w:sz w:val="28"/>
          <w:szCs w:val="28"/>
        </w:rPr>
        <w:lastRenderedPageBreak/>
        <w:t>1.</w:t>
      </w:r>
      <w:r w:rsidR="00823D23" w:rsidRPr="00823D23">
        <w:rPr>
          <w:b/>
          <w:bCs/>
          <w:sz w:val="28"/>
          <w:szCs w:val="28"/>
        </w:rPr>
        <w:t>11. Η Αβεβαιότητα στην Οικονομική Ζωή</w:t>
      </w:r>
    </w:p>
    <w:tbl>
      <w:tblPr>
        <w:tblStyle w:val="a7"/>
        <w:tblW w:w="4944" w:type="pct"/>
        <w:tblLook w:val="04A0" w:firstRow="1" w:lastRow="0" w:firstColumn="1" w:lastColumn="0" w:noHBand="0" w:noVBand="1"/>
      </w:tblPr>
      <w:tblGrid>
        <w:gridCol w:w="2294"/>
        <w:gridCol w:w="8055"/>
      </w:tblGrid>
      <w:tr w:rsidR="00823D23" w:rsidRPr="00781A0B" w14:paraId="12EC9F25" w14:textId="77777777" w:rsidTr="00823D23">
        <w:trPr>
          <w:trHeight w:val="920"/>
        </w:trPr>
        <w:tc>
          <w:tcPr>
            <w:tcW w:w="2294" w:type="dxa"/>
            <w:tcMar>
              <w:right w:w="475" w:type="dxa"/>
            </w:tcMar>
          </w:tcPr>
          <w:p w14:paraId="49B42B14" w14:textId="00CEE8DD" w:rsidR="00823D23" w:rsidRPr="003C3407" w:rsidRDefault="00823D23" w:rsidP="005C0ECB">
            <w:pPr>
              <w:pStyle w:val="1"/>
              <w:spacing w:line="240" w:lineRule="auto"/>
            </w:pPr>
            <w:bookmarkStart w:id="14" w:name="_Hlk169628613"/>
            <w:bookmarkEnd w:id="13"/>
            <w:r w:rsidRPr="00823D23">
              <w:t>αβεβαιότητα</w:t>
            </w:r>
          </w:p>
        </w:tc>
        <w:tc>
          <w:tcPr>
            <w:tcW w:w="8055" w:type="dxa"/>
          </w:tcPr>
          <w:p w14:paraId="2D785AED" w14:textId="77777777" w:rsidR="00823D23" w:rsidRDefault="00823D23" w:rsidP="005C0ECB">
            <w:pPr>
              <w:pStyle w:val="a0"/>
              <w:spacing w:after="40" w:line="240" w:lineRule="auto"/>
              <w:ind w:right="425"/>
              <w:jc w:val="both"/>
            </w:pPr>
            <w:r w:rsidRPr="00823D23">
              <w:t xml:space="preserve">Ένας σημαντικός παράγοντας που επηρεάζει την οικονομική ζωή των ανθρώπων είναι η αβεβαιότητα που υπάρχει σχετικά με τα αποτελέσματα των ενεργειών τους. </w:t>
            </w:r>
          </w:p>
          <w:p w14:paraId="26795943" w14:textId="77777777" w:rsidR="008F7D03" w:rsidRDefault="00823D23" w:rsidP="005C0ECB">
            <w:pPr>
              <w:pStyle w:val="a0"/>
              <w:spacing w:after="40" w:line="240" w:lineRule="auto"/>
              <w:ind w:right="425"/>
              <w:jc w:val="both"/>
            </w:pPr>
            <w:r w:rsidRPr="00823D23">
              <w:t xml:space="preserve">Για παράδειγμα, </w:t>
            </w:r>
          </w:p>
          <w:p w14:paraId="5C3F4A58" w14:textId="1EEA883D" w:rsidR="00823D23" w:rsidRDefault="00823D23" w:rsidP="008F7D03">
            <w:pPr>
              <w:pStyle w:val="a0"/>
              <w:numPr>
                <w:ilvl w:val="0"/>
                <w:numId w:val="11"/>
              </w:numPr>
              <w:spacing w:after="40" w:line="240" w:lineRule="auto"/>
              <w:ind w:right="425"/>
              <w:jc w:val="both"/>
            </w:pPr>
            <w:r w:rsidRPr="008F7D03">
              <w:rPr>
                <w:u w:val="single"/>
              </w:rPr>
              <w:t>ο αγρότης</w:t>
            </w:r>
            <w:r w:rsidRPr="00823D23">
              <w:t xml:space="preserve"> που καλλιεργεί τη γη του δεν ξέρει με βεβαιότητα τα αποτελέσματα της παραγωγικής του δραστηριότητας. Οι καιρικές συνθήκες, τα ζιζάνια κτλ. μπορεί να έχουν σοβαρή επίδραση στο τελικό προϊόν. </w:t>
            </w:r>
          </w:p>
          <w:p w14:paraId="2E6CB452" w14:textId="56C350CB" w:rsidR="00823D23" w:rsidRDefault="00823D23" w:rsidP="008F7D03">
            <w:pPr>
              <w:pStyle w:val="a0"/>
              <w:numPr>
                <w:ilvl w:val="0"/>
                <w:numId w:val="11"/>
              </w:numPr>
              <w:spacing w:after="40" w:line="240" w:lineRule="auto"/>
              <w:ind w:right="425"/>
              <w:jc w:val="both"/>
            </w:pPr>
            <w:r w:rsidRPr="008F7D03">
              <w:rPr>
                <w:u w:val="single"/>
              </w:rPr>
              <w:t>ο εργαζόμενος</w:t>
            </w:r>
            <w:r w:rsidRPr="00823D23">
              <w:t xml:space="preserve"> δε γνωρίζει αν θα συνεχίσει την απασχόλησή του στην ίδια επιχείρηση, αν θα απολυθεί, ή ακόμη αν θα είναι θύμα εργατικού ατυχήματος. </w:t>
            </w:r>
          </w:p>
          <w:p w14:paraId="4314E045" w14:textId="75D90CB2" w:rsidR="00823D23" w:rsidRPr="00781A0B" w:rsidRDefault="00823D23" w:rsidP="008F7D03">
            <w:pPr>
              <w:pStyle w:val="a0"/>
              <w:numPr>
                <w:ilvl w:val="0"/>
                <w:numId w:val="11"/>
              </w:numPr>
              <w:spacing w:after="40" w:line="240" w:lineRule="auto"/>
              <w:ind w:right="425"/>
              <w:jc w:val="both"/>
            </w:pPr>
            <w:r w:rsidRPr="008F7D03">
              <w:rPr>
                <w:u w:val="single"/>
              </w:rPr>
              <w:t>ο επιχειρηματίας</w:t>
            </w:r>
            <w:r w:rsidRPr="00823D23">
              <w:t xml:space="preserve"> δε γνωρίζει με βεβαιότητα αν η δραστηριότητά του θα αποδώσει κέρδη ή αν θα έχει ζημίες.</w:t>
            </w:r>
          </w:p>
        </w:tc>
      </w:tr>
      <w:tr w:rsidR="00823D23" w:rsidRPr="007C1B42" w14:paraId="39B1FFD4" w14:textId="77777777" w:rsidTr="00823D23">
        <w:trPr>
          <w:trHeight w:val="920"/>
        </w:trPr>
        <w:tc>
          <w:tcPr>
            <w:tcW w:w="2294" w:type="dxa"/>
            <w:tcMar>
              <w:right w:w="475" w:type="dxa"/>
            </w:tcMar>
          </w:tcPr>
          <w:p w14:paraId="1AA20D62" w14:textId="1C263FB9" w:rsidR="00823D23" w:rsidRPr="003C3407" w:rsidRDefault="00823D23" w:rsidP="005C0ECB">
            <w:pPr>
              <w:pStyle w:val="1"/>
              <w:spacing w:line="240" w:lineRule="auto"/>
            </w:pPr>
            <w:r w:rsidRPr="00823D23">
              <w:t>προσδοκίες</w:t>
            </w:r>
          </w:p>
        </w:tc>
        <w:tc>
          <w:tcPr>
            <w:tcW w:w="8055" w:type="dxa"/>
          </w:tcPr>
          <w:p w14:paraId="1EAEEF57" w14:textId="77777777" w:rsidR="008F7D03" w:rsidRDefault="00823D23" w:rsidP="005C0ECB">
            <w:pPr>
              <w:pStyle w:val="a0"/>
              <w:spacing w:after="40" w:line="240" w:lineRule="auto"/>
              <w:ind w:right="425"/>
              <w:jc w:val="both"/>
            </w:pPr>
            <w:r w:rsidRPr="00823D23">
              <w:t>Με άλλα λόγια, σε όλα τα οικονομούντα άτομα υπάρχει ένα σημαντικό στοιχείο αβεβαιότητας σχετικά με το αποτέλεσμα των ενεργειών τους.</w:t>
            </w:r>
          </w:p>
          <w:p w14:paraId="3C984C40" w14:textId="38209E3E" w:rsidR="00823D23" w:rsidRPr="007C1B42" w:rsidRDefault="00823D23" w:rsidP="005C0ECB">
            <w:pPr>
              <w:pStyle w:val="a0"/>
              <w:spacing w:after="40" w:line="240" w:lineRule="auto"/>
              <w:ind w:right="425"/>
              <w:jc w:val="both"/>
            </w:pPr>
            <w:r w:rsidRPr="00823D23">
              <w:t>Κατά συνέπεια, η λήψη των αποφάσεών τους δε βασίζεται στη βεβαιότητα του αποτελέσματος, αλλά στις προσδοκίες που τα άτομα διαμορφώνουν για τα αποτελέσματα των πράξεών τους.</w:t>
            </w:r>
          </w:p>
        </w:tc>
      </w:tr>
      <w:tr w:rsidR="00823D23" w:rsidRPr="007C1B42" w14:paraId="13162160" w14:textId="77777777" w:rsidTr="00823D23">
        <w:trPr>
          <w:trHeight w:val="920"/>
        </w:trPr>
        <w:tc>
          <w:tcPr>
            <w:tcW w:w="2294" w:type="dxa"/>
            <w:tcMar>
              <w:right w:w="475" w:type="dxa"/>
            </w:tcMar>
          </w:tcPr>
          <w:p w14:paraId="58902429" w14:textId="2B323076" w:rsidR="00823D23" w:rsidRPr="003C3407" w:rsidRDefault="00823D23" w:rsidP="005C0ECB">
            <w:pPr>
              <w:pStyle w:val="1"/>
              <w:spacing w:line="240" w:lineRule="auto"/>
            </w:pPr>
            <w:r w:rsidRPr="00823D23">
              <w:t>ο κλάδος των ασφαλίσεων</w:t>
            </w:r>
          </w:p>
        </w:tc>
        <w:tc>
          <w:tcPr>
            <w:tcW w:w="8055" w:type="dxa"/>
          </w:tcPr>
          <w:p w14:paraId="2CC8168E" w14:textId="5075C133" w:rsidR="00823D23" w:rsidRPr="00823D23" w:rsidRDefault="00823D23" w:rsidP="005C0ECB">
            <w:pPr>
              <w:pStyle w:val="a0"/>
              <w:spacing w:after="40" w:line="240" w:lineRule="auto"/>
              <w:ind w:right="425"/>
              <w:jc w:val="both"/>
            </w:pPr>
            <w:r w:rsidRPr="00823D23">
              <w:t>Αξίζει να σημειωθεί ότι η αβεβαιότητα που υπάρχει στην οικονομική ζωή έχει οδηγήσει τα άτομα στην ανάπτυξη μεθόδων για την ολική ή μερική εξασφάλισή τους. Σ’ αυτήν την προσπάθεια βασίζεται ο κλάδος των ασφαλίσεων, που στη σύγχρονη οικονομία έχει τεράστια ανάπτυξη.</w:t>
            </w:r>
          </w:p>
        </w:tc>
      </w:tr>
    </w:tbl>
    <w:bookmarkEnd w:id="14"/>
    <w:p w14:paraId="0FA9E861" w14:textId="4CC7DEFC" w:rsidR="00823D23" w:rsidRPr="005A469A" w:rsidRDefault="005B1E61" w:rsidP="00823D23">
      <w:pPr>
        <w:pStyle w:val="a9"/>
        <w:ind w:firstLine="720"/>
        <w:rPr>
          <w:b/>
          <w:bCs/>
          <w:sz w:val="28"/>
          <w:szCs w:val="28"/>
        </w:rPr>
      </w:pPr>
      <w:r>
        <w:rPr>
          <w:b/>
          <w:bCs/>
          <w:sz w:val="28"/>
          <w:szCs w:val="28"/>
        </w:rPr>
        <w:t>1.</w:t>
      </w:r>
      <w:r w:rsidR="00823D23" w:rsidRPr="00823D23">
        <w:rPr>
          <w:b/>
          <w:bCs/>
          <w:sz w:val="28"/>
          <w:szCs w:val="28"/>
        </w:rPr>
        <w:t>12. Οι Πληροφορίες</w:t>
      </w:r>
    </w:p>
    <w:tbl>
      <w:tblPr>
        <w:tblStyle w:val="a7"/>
        <w:tblW w:w="4944" w:type="pct"/>
        <w:tblLook w:val="04A0" w:firstRow="1" w:lastRow="0" w:firstColumn="1" w:lastColumn="0" w:noHBand="0" w:noVBand="1"/>
      </w:tblPr>
      <w:tblGrid>
        <w:gridCol w:w="2294"/>
        <w:gridCol w:w="8055"/>
      </w:tblGrid>
      <w:tr w:rsidR="00823D23" w:rsidRPr="00823D23" w14:paraId="35198067" w14:textId="77777777" w:rsidTr="005C0ECB">
        <w:trPr>
          <w:trHeight w:val="920"/>
        </w:trPr>
        <w:tc>
          <w:tcPr>
            <w:tcW w:w="2294" w:type="dxa"/>
            <w:tcMar>
              <w:right w:w="475" w:type="dxa"/>
            </w:tcMar>
          </w:tcPr>
          <w:p w14:paraId="1C84AB6A" w14:textId="0B8EB5D6" w:rsidR="00823D23" w:rsidRPr="00823D23" w:rsidRDefault="008F7D03" w:rsidP="00823D23">
            <w:pPr>
              <w:spacing w:line="240" w:lineRule="auto"/>
              <w:jc w:val="right"/>
              <w:outlineLvl w:val="0"/>
              <w:rPr>
                <w:rFonts w:asciiTheme="majorHAnsi" w:eastAsiaTheme="majorEastAsia" w:hAnsiTheme="majorHAnsi" w:cstheme="majorBidi"/>
                <w:caps/>
                <w:color w:val="577188" w:themeColor="accent1" w:themeShade="BF"/>
                <w:kern w:val="20"/>
                <w:sz w:val="21"/>
              </w:rPr>
            </w:pPr>
            <w:r w:rsidRPr="008F7D03">
              <w:rPr>
                <w:rFonts w:asciiTheme="majorHAnsi" w:eastAsiaTheme="majorEastAsia" w:hAnsiTheme="majorHAnsi" w:cstheme="majorBidi"/>
                <w:caps/>
                <w:color w:val="577188" w:themeColor="accent1" w:themeShade="BF"/>
                <w:kern w:val="20"/>
                <w:sz w:val="21"/>
              </w:rPr>
              <w:t>πλήρη γνώση των δεδομένων</w:t>
            </w:r>
          </w:p>
        </w:tc>
        <w:tc>
          <w:tcPr>
            <w:tcW w:w="8055" w:type="dxa"/>
          </w:tcPr>
          <w:p w14:paraId="6EBBC8F6" w14:textId="1371356E" w:rsidR="00823D23" w:rsidRPr="00823D23" w:rsidRDefault="00823D23" w:rsidP="00823D23">
            <w:pPr>
              <w:spacing w:after="40" w:line="240" w:lineRule="auto"/>
              <w:ind w:right="425"/>
              <w:jc w:val="both"/>
              <w:rPr>
                <w:kern w:val="20"/>
              </w:rPr>
            </w:pPr>
            <w:r w:rsidRPr="00823D23">
              <w:rPr>
                <w:kern w:val="20"/>
              </w:rPr>
              <w:t>Στην ανάλυση του οικονομικού συστήματος και της λειτουργίας της αγοράς, που θα εξετάσουμε αργότερα, γίνεται συνήθως η υπόθεση ότι τα οικονομούντα άτομα, δηλ. τα νοικοκυριά και οι επιχειρήσεις, έχουν πλήρη γνώση των δεδομένων που επικρατούν.</w:t>
            </w:r>
          </w:p>
        </w:tc>
      </w:tr>
      <w:tr w:rsidR="00823D23" w:rsidRPr="00823D23" w14:paraId="38581D3E" w14:textId="77777777" w:rsidTr="005C0ECB">
        <w:trPr>
          <w:trHeight w:val="920"/>
        </w:trPr>
        <w:tc>
          <w:tcPr>
            <w:tcW w:w="2294" w:type="dxa"/>
            <w:tcMar>
              <w:right w:w="475" w:type="dxa"/>
            </w:tcMar>
          </w:tcPr>
          <w:p w14:paraId="2E5FACC9" w14:textId="0B5D8CAD" w:rsidR="00823D23" w:rsidRPr="00823D23" w:rsidRDefault="008F7D03" w:rsidP="00823D23">
            <w:pPr>
              <w:spacing w:line="240" w:lineRule="auto"/>
              <w:jc w:val="right"/>
              <w:outlineLvl w:val="0"/>
              <w:rPr>
                <w:rFonts w:asciiTheme="majorHAnsi" w:eastAsiaTheme="majorEastAsia" w:hAnsiTheme="majorHAnsi" w:cstheme="majorBidi"/>
                <w:caps/>
                <w:color w:val="577188" w:themeColor="accent1" w:themeShade="BF"/>
                <w:kern w:val="20"/>
                <w:sz w:val="21"/>
              </w:rPr>
            </w:pPr>
            <w:r w:rsidRPr="008F7D03">
              <w:rPr>
                <w:rFonts w:asciiTheme="majorHAnsi" w:eastAsiaTheme="majorEastAsia" w:hAnsiTheme="majorHAnsi" w:cstheme="majorBidi"/>
                <w:caps/>
                <w:color w:val="577188" w:themeColor="accent1" w:themeShade="BF"/>
                <w:kern w:val="20"/>
                <w:sz w:val="21"/>
              </w:rPr>
              <w:t>παράδειγμα</w:t>
            </w:r>
          </w:p>
        </w:tc>
        <w:tc>
          <w:tcPr>
            <w:tcW w:w="8055" w:type="dxa"/>
          </w:tcPr>
          <w:p w14:paraId="05B5348B" w14:textId="77777777" w:rsidR="00823D23" w:rsidRDefault="00823D23" w:rsidP="00823D23">
            <w:pPr>
              <w:spacing w:after="40" w:line="240" w:lineRule="auto"/>
              <w:ind w:right="425"/>
              <w:jc w:val="both"/>
              <w:rPr>
                <w:kern w:val="20"/>
              </w:rPr>
            </w:pPr>
            <w:r w:rsidRPr="00823D23">
              <w:rPr>
                <w:kern w:val="20"/>
              </w:rPr>
              <w:t xml:space="preserve">Για παράδειγμα, υποθέτουμε ότι </w:t>
            </w:r>
          </w:p>
          <w:p w14:paraId="523EF917" w14:textId="77777777" w:rsidR="00823D23" w:rsidRDefault="00823D23" w:rsidP="00823D23">
            <w:pPr>
              <w:spacing w:after="40" w:line="240" w:lineRule="auto"/>
              <w:ind w:right="425"/>
              <w:jc w:val="both"/>
              <w:rPr>
                <w:kern w:val="20"/>
              </w:rPr>
            </w:pPr>
            <w:r w:rsidRPr="008F7D03">
              <w:rPr>
                <w:kern w:val="20"/>
                <w:u w:val="single"/>
              </w:rPr>
              <w:t>ένας εργαζόμενος</w:t>
            </w:r>
            <w:r w:rsidRPr="00823D23">
              <w:rPr>
                <w:kern w:val="20"/>
              </w:rPr>
              <w:t xml:space="preserve"> γνωρίζει τους μισθούς που προσφέρουν όλοι οι εργοδότες και μπορεί να επιλέξει τον εργοδότη που προσφέρει το μεγαλύτερο μισθό. Ακόμη γνωρίζει αν υπάρχουν άλλες διαθέσιμες θέσεις εργασίας στις οποίες θα μπορούσε να απασχοληθεί. </w:t>
            </w:r>
          </w:p>
          <w:p w14:paraId="28CFA66B" w14:textId="77777777" w:rsidR="008F7D03" w:rsidRDefault="00823D23" w:rsidP="00823D23">
            <w:pPr>
              <w:spacing w:after="40" w:line="240" w:lineRule="auto"/>
              <w:ind w:right="425"/>
              <w:jc w:val="both"/>
              <w:rPr>
                <w:kern w:val="20"/>
              </w:rPr>
            </w:pPr>
            <w:r w:rsidRPr="008F7D03">
              <w:rPr>
                <w:kern w:val="20"/>
                <w:u w:val="single"/>
              </w:rPr>
              <w:t>οι επιχειρηματίες</w:t>
            </w:r>
            <w:r w:rsidRPr="00823D23">
              <w:rPr>
                <w:kern w:val="20"/>
              </w:rPr>
              <w:t xml:space="preserve"> γνωρίζουν τις τιμές των παραγωγικών συντελεστών και την κατάσταση των αγορών. </w:t>
            </w:r>
          </w:p>
          <w:p w14:paraId="27746BCB" w14:textId="25E6F848" w:rsidR="00823D23" w:rsidRPr="00823D23" w:rsidRDefault="00823D23" w:rsidP="00823D23">
            <w:pPr>
              <w:spacing w:after="40" w:line="240" w:lineRule="auto"/>
              <w:ind w:right="425"/>
              <w:jc w:val="both"/>
              <w:rPr>
                <w:kern w:val="20"/>
              </w:rPr>
            </w:pPr>
            <w:r w:rsidRPr="00823D23">
              <w:rPr>
                <w:kern w:val="20"/>
              </w:rPr>
              <w:t xml:space="preserve">Το ίδιο ισχύει και για τους </w:t>
            </w:r>
            <w:r w:rsidRPr="008F7D03">
              <w:rPr>
                <w:kern w:val="20"/>
                <w:u w:val="single"/>
              </w:rPr>
              <w:t>καταναλωτές</w:t>
            </w:r>
            <w:r w:rsidRPr="00823D23">
              <w:rPr>
                <w:kern w:val="20"/>
              </w:rPr>
              <w:t>, δηλ. υποθέτουμε ότι γνωρίζουν τις τιμές των προϊόντων που προσφέρονται στην αγορά.</w:t>
            </w:r>
          </w:p>
        </w:tc>
      </w:tr>
    </w:tbl>
    <w:p w14:paraId="238998EF" w14:textId="77777777" w:rsidR="003C5551" w:rsidRDefault="003C5551"/>
    <w:sectPr w:rsidR="003C5551" w:rsidSect="00C62CC9">
      <w:footerReference w:type="default" r:id="rId42"/>
      <w:pgSz w:w="11906" w:h="16838"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0FD2" w14:textId="77777777" w:rsidR="002D2E22" w:rsidRDefault="002D2E22">
      <w:pPr>
        <w:spacing w:after="0" w:line="240" w:lineRule="auto"/>
      </w:pPr>
      <w:r>
        <w:separator/>
      </w:r>
    </w:p>
  </w:endnote>
  <w:endnote w:type="continuationSeparator" w:id="0">
    <w:p w14:paraId="70B4112F" w14:textId="77777777" w:rsidR="002D2E22" w:rsidRDefault="002D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HGMinchoB">
    <w:altName w:val="MS PMincho"/>
    <w:panose1 w:val="00000000000000000000"/>
    <w:charset w:val="80"/>
    <w:family w:val="roman"/>
    <w:notTrueType/>
    <w:pitch w:val="default"/>
  </w:font>
  <w:font w:name="Calibri">
    <w:altName w:val="Calibri"/>
    <w:panose1 w:val="020F0502020204030204"/>
    <w:charset w:val="A1"/>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PFDinText-Regular">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D0A" w14:textId="77777777" w:rsidR="00A73978" w:rsidRDefault="00A73978">
    <w:pPr>
      <w:pStyle w:val="a6"/>
      <w:jc w:val="center"/>
      <w:rPr>
        <w:color w:val="7E97AD" w:themeColor="accent1"/>
      </w:rPr>
    </w:pPr>
    <w:r>
      <w:rPr>
        <w:color w:val="7E97AD" w:themeColor="accent1"/>
      </w:rPr>
      <w:t xml:space="preserve">Σελίδα </w:t>
    </w:r>
    <w:r>
      <w:rPr>
        <w:color w:val="7E97AD" w:themeColor="accent1"/>
      </w:rPr>
      <w:fldChar w:fldCharType="begin"/>
    </w:r>
    <w:r>
      <w:rPr>
        <w:color w:val="7E97AD" w:themeColor="accent1"/>
      </w:rPr>
      <w:instrText>PAGE  \* Arabic  \* MERGEFORMAT</w:instrText>
    </w:r>
    <w:r>
      <w:rPr>
        <w:color w:val="7E97AD" w:themeColor="accent1"/>
      </w:rPr>
      <w:fldChar w:fldCharType="separate"/>
    </w:r>
    <w:r>
      <w:rPr>
        <w:color w:val="7E97AD" w:themeColor="accent1"/>
      </w:rPr>
      <w:t>2</w:t>
    </w:r>
    <w:r>
      <w:rPr>
        <w:color w:val="7E97AD" w:themeColor="accent1"/>
      </w:rPr>
      <w:fldChar w:fldCharType="end"/>
    </w:r>
    <w:r>
      <w:rPr>
        <w:color w:val="7E97AD" w:themeColor="accent1"/>
      </w:rPr>
      <w:t xml:space="preserve"> από </w:t>
    </w:r>
    <w:r>
      <w:rPr>
        <w:color w:val="7E97AD" w:themeColor="accent1"/>
      </w:rPr>
      <w:fldChar w:fldCharType="begin"/>
    </w:r>
    <w:r>
      <w:rPr>
        <w:color w:val="7E97AD" w:themeColor="accent1"/>
      </w:rPr>
      <w:instrText>NUMPAGES  \* Arabic  \* MERGEFORMAT</w:instrText>
    </w:r>
    <w:r>
      <w:rPr>
        <w:color w:val="7E97AD" w:themeColor="accent1"/>
      </w:rPr>
      <w:fldChar w:fldCharType="separate"/>
    </w:r>
    <w:r>
      <w:rPr>
        <w:color w:val="7E97AD" w:themeColor="accent1"/>
      </w:rPr>
      <w:t>2</w:t>
    </w:r>
    <w:r>
      <w:rPr>
        <w:color w:val="7E97A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F708F" w14:textId="77777777" w:rsidR="002D2E22" w:rsidRDefault="002D2E22">
      <w:pPr>
        <w:spacing w:after="0" w:line="240" w:lineRule="auto"/>
      </w:pPr>
      <w:r>
        <w:separator/>
      </w:r>
    </w:p>
  </w:footnote>
  <w:footnote w:type="continuationSeparator" w:id="0">
    <w:p w14:paraId="267306D2" w14:textId="77777777" w:rsidR="002D2E22" w:rsidRDefault="002D2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143"/>
    <w:multiLevelType w:val="hybridMultilevel"/>
    <w:tmpl w:val="B98CC42E"/>
    <w:lvl w:ilvl="0" w:tplc="AC3AA21E">
      <w:start w:val="1"/>
      <w:numFmt w:val="bullet"/>
      <w:lvlText w:val="•"/>
      <w:lvlJc w:val="left"/>
      <w:pPr>
        <w:tabs>
          <w:tab w:val="num" w:pos="0"/>
        </w:tabs>
        <w:ind w:left="0" w:hanging="360"/>
      </w:pPr>
      <w:rPr>
        <w:rFonts w:ascii="Arial" w:hAnsi="Arial" w:hint="default"/>
      </w:rPr>
    </w:lvl>
    <w:lvl w:ilvl="1" w:tplc="E3106968" w:tentative="1">
      <w:start w:val="1"/>
      <w:numFmt w:val="bullet"/>
      <w:lvlText w:val="•"/>
      <w:lvlJc w:val="left"/>
      <w:pPr>
        <w:tabs>
          <w:tab w:val="num" w:pos="720"/>
        </w:tabs>
        <w:ind w:left="720" w:hanging="360"/>
      </w:pPr>
      <w:rPr>
        <w:rFonts w:ascii="Arial" w:hAnsi="Arial" w:hint="default"/>
      </w:rPr>
    </w:lvl>
    <w:lvl w:ilvl="2" w:tplc="571A1BC6" w:tentative="1">
      <w:start w:val="1"/>
      <w:numFmt w:val="bullet"/>
      <w:lvlText w:val="•"/>
      <w:lvlJc w:val="left"/>
      <w:pPr>
        <w:tabs>
          <w:tab w:val="num" w:pos="1440"/>
        </w:tabs>
        <w:ind w:left="1440" w:hanging="360"/>
      </w:pPr>
      <w:rPr>
        <w:rFonts w:ascii="Arial" w:hAnsi="Arial" w:hint="default"/>
      </w:rPr>
    </w:lvl>
    <w:lvl w:ilvl="3" w:tplc="D0B449E2" w:tentative="1">
      <w:start w:val="1"/>
      <w:numFmt w:val="bullet"/>
      <w:lvlText w:val="•"/>
      <w:lvlJc w:val="left"/>
      <w:pPr>
        <w:tabs>
          <w:tab w:val="num" w:pos="2160"/>
        </w:tabs>
        <w:ind w:left="2160" w:hanging="360"/>
      </w:pPr>
      <w:rPr>
        <w:rFonts w:ascii="Arial" w:hAnsi="Arial" w:hint="default"/>
      </w:rPr>
    </w:lvl>
    <w:lvl w:ilvl="4" w:tplc="EADE0C30" w:tentative="1">
      <w:start w:val="1"/>
      <w:numFmt w:val="bullet"/>
      <w:lvlText w:val="•"/>
      <w:lvlJc w:val="left"/>
      <w:pPr>
        <w:tabs>
          <w:tab w:val="num" w:pos="2880"/>
        </w:tabs>
        <w:ind w:left="2880" w:hanging="360"/>
      </w:pPr>
      <w:rPr>
        <w:rFonts w:ascii="Arial" w:hAnsi="Arial" w:hint="default"/>
      </w:rPr>
    </w:lvl>
    <w:lvl w:ilvl="5" w:tplc="C7EAFAE4" w:tentative="1">
      <w:start w:val="1"/>
      <w:numFmt w:val="bullet"/>
      <w:lvlText w:val="•"/>
      <w:lvlJc w:val="left"/>
      <w:pPr>
        <w:tabs>
          <w:tab w:val="num" w:pos="3600"/>
        </w:tabs>
        <w:ind w:left="3600" w:hanging="360"/>
      </w:pPr>
      <w:rPr>
        <w:rFonts w:ascii="Arial" w:hAnsi="Arial" w:hint="default"/>
      </w:rPr>
    </w:lvl>
    <w:lvl w:ilvl="6" w:tplc="B5366F38" w:tentative="1">
      <w:start w:val="1"/>
      <w:numFmt w:val="bullet"/>
      <w:lvlText w:val="•"/>
      <w:lvlJc w:val="left"/>
      <w:pPr>
        <w:tabs>
          <w:tab w:val="num" w:pos="4320"/>
        </w:tabs>
        <w:ind w:left="4320" w:hanging="360"/>
      </w:pPr>
      <w:rPr>
        <w:rFonts w:ascii="Arial" w:hAnsi="Arial" w:hint="default"/>
      </w:rPr>
    </w:lvl>
    <w:lvl w:ilvl="7" w:tplc="1360A784" w:tentative="1">
      <w:start w:val="1"/>
      <w:numFmt w:val="bullet"/>
      <w:lvlText w:val="•"/>
      <w:lvlJc w:val="left"/>
      <w:pPr>
        <w:tabs>
          <w:tab w:val="num" w:pos="5040"/>
        </w:tabs>
        <w:ind w:left="5040" w:hanging="360"/>
      </w:pPr>
      <w:rPr>
        <w:rFonts w:ascii="Arial" w:hAnsi="Arial" w:hint="default"/>
      </w:rPr>
    </w:lvl>
    <w:lvl w:ilvl="8" w:tplc="ED686FF4" w:tentative="1">
      <w:start w:val="1"/>
      <w:numFmt w:val="bullet"/>
      <w:lvlText w:val="•"/>
      <w:lvlJc w:val="left"/>
      <w:pPr>
        <w:tabs>
          <w:tab w:val="num" w:pos="5760"/>
        </w:tabs>
        <w:ind w:left="5760" w:hanging="360"/>
      </w:pPr>
      <w:rPr>
        <w:rFonts w:ascii="Arial" w:hAnsi="Arial" w:hint="default"/>
      </w:rPr>
    </w:lvl>
  </w:abstractNum>
  <w:abstractNum w:abstractNumId="1" w15:restartNumberingAfterBreak="0">
    <w:nsid w:val="03E22B8C"/>
    <w:multiLevelType w:val="hybridMultilevel"/>
    <w:tmpl w:val="964424B2"/>
    <w:lvl w:ilvl="0" w:tplc="2F66BA5C">
      <w:start w:val="1"/>
      <w:numFmt w:val="bullet"/>
      <w:lvlText w:val=""/>
      <w:lvlJc w:val="left"/>
      <w:pPr>
        <w:tabs>
          <w:tab w:val="num" w:pos="720"/>
        </w:tabs>
        <w:ind w:left="720" w:hanging="360"/>
      </w:pPr>
      <w:rPr>
        <w:rFonts w:ascii="Wingdings" w:hAnsi="Wingdings" w:hint="default"/>
      </w:rPr>
    </w:lvl>
    <w:lvl w:ilvl="1" w:tplc="022C99DE" w:tentative="1">
      <w:start w:val="1"/>
      <w:numFmt w:val="bullet"/>
      <w:lvlText w:val=""/>
      <w:lvlJc w:val="left"/>
      <w:pPr>
        <w:tabs>
          <w:tab w:val="num" w:pos="1440"/>
        </w:tabs>
        <w:ind w:left="1440" w:hanging="360"/>
      </w:pPr>
      <w:rPr>
        <w:rFonts w:ascii="Wingdings" w:hAnsi="Wingdings" w:hint="default"/>
      </w:rPr>
    </w:lvl>
    <w:lvl w:ilvl="2" w:tplc="7644836E" w:tentative="1">
      <w:start w:val="1"/>
      <w:numFmt w:val="bullet"/>
      <w:lvlText w:val=""/>
      <w:lvlJc w:val="left"/>
      <w:pPr>
        <w:tabs>
          <w:tab w:val="num" w:pos="2160"/>
        </w:tabs>
        <w:ind w:left="2160" w:hanging="360"/>
      </w:pPr>
      <w:rPr>
        <w:rFonts w:ascii="Wingdings" w:hAnsi="Wingdings" w:hint="default"/>
      </w:rPr>
    </w:lvl>
    <w:lvl w:ilvl="3" w:tplc="81B22074" w:tentative="1">
      <w:start w:val="1"/>
      <w:numFmt w:val="bullet"/>
      <w:lvlText w:val=""/>
      <w:lvlJc w:val="left"/>
      <w:pPr>
        <w:tabs>
          <w:tab w:val="num" w:pos="2880"/>
        </w:tabs>
        <w:ind w:left="2880" w:hanging="360"/>
      </w:pPr>
      <w:rPr>
        <w:rFonts w:ascii="Wingdings" w:hAnsi="Wingdings" w:hint="default"/>
      </w:rPr>
    </w:lvl>
    <w:lvl w:ilvl="4" w:tplc="775C62CA" w:tentative="1">
      <w:start w:val="1"/>
      <w:numFmt w:val="bullet"/>
      <w:lvlText w:val=""/>
      <w:lvlJc w:val="left"/>
      <w:pPr>
        <w:tabs>
          <w:tab w:val="num" w:pos="3600"/>
        </w:tabs>
        <w:ind w:left="3600" w:hanging="360"/>
      </w:pPr>
      <w:rPr>
        <w:rFonts w:ascii="Wingdings" w:hAnsi="Wingdings" w:hint="default"/>
      </w:rPr>
    </w:lvl>
    <w:lvl w:ilvl="5" w:tplc="76980D10" w:tentative="1">
      <w:start w:val="1"/>
      <w:numFmt w:val="bullet"/>
      <w:lvlText w:val=""/>
      <w:lvlJc w:val="left"/>
      <w:pPr>
        <w:tabs>
          <w:tab w:val="num" w:pos="4320"/>
        </w:tabs>
        <w:ind w:left="4320" w:hanging="360"/>
      </w:pPr>
      <w:rPr>
        <w:rFonts w:ascii="Wingdings" w:hAnsi="Wingdings" w:hint="default"/>
      </w:rPr>
    </w:lvl>
    <w:lvl w:ilvl="6" w:tplc="A1665A86" w:tentative="1">
      <w:start w:val="1"/>
      <w:numFmt w:val="bullet"/>
      <w:lvlText w:val=""/>
      <w:lvlJc w:val="left"/>
      <w:pPr>
        <w:tabs>
          <w:tab w:val="num" w:pos="5040"/>
        </w:tabs>
        <w:ind w:left="5040" w:hanging="360"/>
      </w:pPr>
      <w:rPr>
        <w:rFonts w:ascii="Wingdings" w:hAnsi="Wingdings" w:hint="default"/>
      </w:rPr>
    </w:lvl>
    <w:lvl w:ilvl="7" w:tplc="193C565A" w:tentative="1">
      <w:start w:val="1"/>
      <w:numFmt w:val="bullet"/>
      <w:lvlText w:val=""/>
      <w:lvlJc w:val="left"/>
      <w:pPr>
        <w:tabs>
          <w:tab w:val="num" w:pos="5760"/>
        </w:tabs>
        <w:ind w:left="5760" w:hanging="360"/>
      </w:pPr>
      <w:rPr>
        <w:rFonts w:ascii="Wingdings" w:hAnsi="Wingdings" w:hint="default"/>
      </w:rPr>
    </w:lvl>
    <w:lvl w:ilvl="8" w:tplc="0C7060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82CF9"/>
    <w:multiLevelType w:val="hybridMultilevel"/>
    <w:tmpl w:val="F4D29F1C"/>
    <w:lvl w:ilvl="0" w:tplc="71E60766">
      <w:start w:val="1"/>
      <w:numFmt w:val="bullet"/>
      <w:lvlText w:val=""/>
      <w:lvlJc w:val="left"/>
      <w:pPr>
        <w:tabs>
          <w:tab w:val="num" w:pos="720"/>
        </w:tabs>
        <w:ind w:left="720" w:hanging="360"/>
      </w:pPr>
      <w:rPr>
        <w:rFonts w:ascii="Wingdings" w:hAnsi="Wingdings" w:hint="default"/>
      </w:rPr>
    </w:lvl>
    <w:lvl w:ilvl="1" w:tplc="3B2A119C" w:tentative="1">
      <w:start w:val="1"/>
      <w:numFmt w:val="bullet"/>
      <w:lvlText w:val=""/>
      <w:lvlJc w:val="left"/>
      <w:pPr>
        <w:tabs>
          <w:tab w:val="num" w:pos="1440"/>
        </w:tabs>
        <w:ind w:left="1440" w:hanging="360"/>
      </w:pPr>
      <w:rPr>
        <w:rFonts w:ascii="Wingdings" w:hAnsi="Wingdings" w:hint="default"/>
      </w:rPr>
    </w:lvl>
    <w:lvl w:ilvl="2" w:tplc="D2D27050" w:tentative="1">
      <w:start w:val="1"/>
      <w:numFmt w:val="bullet"/>
      <w:lvlText w:val=""/>
      <w:lvlJc w:val="left"/>
      <w:pPr>
        <w:tabs>
          <w:tab w:val="num" w:pos="2160"/>
        </w:tabs>
        <w:ind w:left="2160" w:hanging="360"/>
      </w:pPr>
      <w:rPr>
        <w:rFonts w:ascii="Wingdings" w:hAnsi="Wingdings" w:hint="default"/>
      </w:rPr>
    </w:lvl>
    <w:lvl w:ilvl="3" w:tplc="281069B6" w:tentative="1">
      <w:start w:val="1"/>
      <w:numFmt w:val="bullet"/>
      <w:lvlText w:val=""/>
      <w:lvlJc w:val="left"/>
      <w:pPr>
        <w:tabs>
          <w:tab w:val="num" w:pos="2880"/>
        </w:tabs>
        <w:ind w:left="2880" w:hanging="360"/>
      </w:pPr>
      <w:rPr>
        <w:rFonts w:ascii="Wingdings" w:hAnsi="Wingdings" w:hint="default"/>
      </w:rPr>
    </w:lvl>
    <w:lvl w:ilvl="4" w:tplc="C6CE6A82" w:tentative="1">
      <w:start w:val="1"/>
      <w:numFmt w:val="bullet"/>
      <w:lvlText w:val=""/>
      <w:lvlJc w:val="left"/>
      <w:pPr>
        <w:tabs>
          <w:tab w:val="num" w:pos="3600"/>
        </w:tabs>
        <w:ind w:left="3600" w:hanging="360"/>
      </w:pPr>
      <w:rPr>
        <w:rFonts w:ascii="Wingdings" w:hAnsi="Wingdings" w:hint="default"/>
      </w:rPr>
    </w:lvl>
    <w:lvl w:ilvl="5" w:tplc="94B6A232" w:tentative="1">
      <w:start w:val="1"/>
      <w:numFmt w:val="bullet"/>
      <w:lvlText w:val=""/>
      <w:lvlJc w:val="left"/>
      <w:pPr>
        <w:tabs>
          <w:tab w:val="num" w:pos="4320"/>
        </w:tabs>
        <w:ind w:left="4320" w:hanging="360"/>
      </w:pPr>
      <w:rPr>
        <w:rFonts w:ascii="Wingdings" w:hAnsi="Wingdings" w:hint="default"/>
      </w:rPr>
    </w:lvl>
    <w:lvl w:ilvl="6" w:tplc="F7E83446" w:tentative="1">
      <w:start w:val="1"/>
      <w:numFmt w:val="bullet"/>
      <w:lvlText w:val=""/>
      <w:lvlJc w:val="left"/>
      <w:pPr>
        <w:tabs>
          <w:tab w:val="num" w:pos="5040"/>
        </w:tabs>
        <w:ind w:left="5040" w:hanging="360"/>
      </w:pPr>
      <w:rPr>
        <w:rFonts w:ascii="Wingdings" w:hAnsi="Wingdings" w:hint="default"/>
      </w:rPr>
    </w:lvl>
    <w:lvl w:ilvl="7" w:tplc="EBE40AAA" w:tentative="1">
      <w:start w:val="1"/>
      <w:numFmt w:val="bullet"/>
      <w:lvlText w:val=""/>
      <w:lvlJc w:val="left"/>
      <w:pPr>
        <w:tabs>
          <w:tab w:val="num" w:pos="5760"/>
        </w:tabs>
        <w:ind w:left="5760" w:hanging="360"/>
      </w:pPr>
      <w:rPr>
        <w:rFonts w:ascii="Wingdings" w:hAnsi="Wingdings" w:hint="default"/>
      </w:rPr>
    </w:lvl>
    <w:lvl w:ilvl="8" w:tplc="82824C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F7C56"/>
    <w:multiLevelType w:val="hybridMultilevel"/>
    <w:tmpl w:val="8A601B4C"/>
    <w:lvl w:ilvl="0" w:tplc="84B491B8">
      <w:start w:val="1"/>
      <w:numFmt w:val="bullet"/>
      <w:lvlText w:val="•"/>
      <w:lvlJc w:val="left"/>
      <w:pPr>
        <w:tabs>
          <w:tab w:val="num" w:pos="720"/>
        </w:tabs>
        <w:ind w:left="720" w:hanging="360"/>
      </w:pPr>
      <w:rPr>
        <w:rFonts w:ascii="Arial" w:hAnsi="Arial" w:hint="default"/>
      </w:rPr>
    </w:lvl>
    <w:lvl w:ilvl="1" w:tplc="B0C87C74" w:tentative="1">
      <w:start w:val="1"/>
      <w:numFmt w:val="bullet"/>
      <w:lvlText w:val="•"/>
      <w:lvlJc w:val="left"/>
      <w:pPr>
        <w:tabs>
          <w:tab w:val="num" w:pos="1440"/>
        </w:tabs>
        <w:ind w:left="1440" w:hanging="360"/>
      </w:pPr>
      <w:rPr>
        <w:rFonts w:ascii="Arial" w:hAnsi="Arial" w:hint="default"/>
      </w:rPr>
    </w:lvl>
    <w:lvl w:ilvl="2" w:tplc="D6D2D4F6" w:tentative="1">
      <w:start w:val="1"/>
      <w:numFmt w:val="bullet"/>
      <w:lvlText w:val="•"/>
      <w:lvlJc w:val="left"/>
      <w:pPr>
        <w:tabs>
          <w:tab w:val="num" w:pos="2160"/>
        </w:tabs>
        <w:ind w:left="2160" w:hanging="360"/>
      </w:pPr>
      <w:rPr>
        <w:rFonts w:ascii="Arial" w:hAnsi="Arial" w:hint="default"/>
      </w:rPr>
    </w:lvl>
    <w:lvl w:ilvl="3" w:tplc="8DBE353C" w:tentative="1">
      <w:start w:val="1"/>
      <w:numFmt w:val="bullet"/>
      <w:lvlText w:val="•"/>
      <w:lvlJc w:val="left"/>
      <w:pPr>
        <w:tabs>
          <w:tab w:val="num" w:pos="2880"/>
        </w:tabs>
        <w:ind w:left="2880" w:hanging="360"/>
      </w:pPr>
      <w:rPr>
        <w:rFonts w:ascii="Arial" w:hAnsi="Arial" w:hint="default"/>
      </w:rPr>
    </w:lvl>
    <w:lvl w:ilvl="4" w:tplc="C44E5DC6" w:tentative="1">
      <w:start w:val="1"/>
      <w:numFmt w:val="bullet"/>
      <w:lvlText w:val="•"/>
      <w:lvlJc w:val="left"/>
      <w:pPr>
        <w:tabs>
          <w:tab w:val="num" w:pos="3600"/>
        </w:tabs>
        <w:ind w:left="3600" w:hanging="360"/>
      </w:pPr>
      <w:rPr>
        <w:rFonts w:ascii="Arial" w:hAnsi="Arial" w:hint="default"/>
      </w:rPr>
    </w:lvl>
    <w:lvl w:ilvl="5" w:tplc="EAD4591A" w:tentative="1">
      <w:start w:val="1"/>
      <w:numFmt w:val="bullet"/>
      <w:lvlText w:val="•"/>
      <w:lvlJc w:val="left"/>
      <w:pPr>
        <w:tabs>
          <w:tab w:val="num" w:pos="4320"/>
        </w:tabs>
        <w:ind w:left="4320" w:hanging="360"/>
      </w:pPr>
      <w:rPr>
        <w:rFonts w:ascii="Arial" w:hAnsi="Arial" w:hint="default"/>
      </w:rPr>
    </w:lvl>
    <w:lvl w:ilvl="6" w:tplc="9BF45A42" w:tentative="1">
      <w:start w:val="1"/>
      <w:numFmt w:val="bullet"/>
      <w:lvlText w:val="•"/>
      <w:lvlJc w:val="left"/>
      <w:pPr>
        <w:tabs>
          <w:tab w:val="num" w:pos="5040"/>
        </w:tabs>
        <w:ind w:left="5040" w:hanging="360"/>
      </w:pPr>
      <w:rPr>
        <w:rFonts w:ascii="Arial" w:hAnsi="Arial" w:hint="default"/>
      </w:rPr>
    </w:lvl>
    <w:lvl w:ilvl="7" w:tplc="EDF205DC" w:tentative="1">
      <w:start w:val="1"/>
      <w:numFmt w:val="bullet"/>
      <w:lvlText w:val="•"/>
      <w:lvlJc w:val="left"/>
      <w:pPr>
        <w:tabs>
          <w:tab w:val="num" w:pos="5760"/>
        </w:tabs>
        <w:ind w:left="5760" w:hanging="360"/>
      </w:pPr>
      <w:rPr>
        <w:rFonts w:ascii="Arial" w:hAnsi="Arial" w:hint="default"/>
      </w:rPr>
    </w:lvl>
    <w:lvl w:ilvl="8" w:tplc="2C4256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5D3908"/>
    <w:multiLevelType w:val="hybridMultilevel"/>
    <w:tmpl w:val="39003102"/>
    <w:lvl w:ilvl="0" w:tplc="6388E202">
      <w:start w:val="1"/>
      <w:numFmt w:val="bullet"/>
      <w:lvlText w:val=""/>
      <w:lvlJc w:val="left"/>
      <w:pPr>
        <w:tabs>
          <w:tab w:val="num" w:pos="720"/>
        </w:tabs>
        <w:ind w:left="720" w:hanging="360"/>
      </w:pPr>
      <w:rPr>
        <w:rFonts w:ascii="Wingdings" w:hAnsi="Wingdings" w:hint="default"/>
      </w:rPr>
    </w:lvl>
    <w:lvl w:ilvl="1" w:tplc="EB664088" w:tentative="1">
      <w:start w:val="1"/>
      <w:numFmt w:val="bullet"/>
      <w:lvlText w:val=""/>
      <w:lvlJc w:val="left"/>
      <w:pPr>
        <w:tabs>
          <w:tab w:val="num" w:pos="1440"/>
        </w:tabs>
        <w:ind w:left="1440" w:hanging="360"/>
      </w:pPr>
      <w:rPr>
        <w:rFonts w:ascii="Wingdings" w:hAnsi="Wingdings" w:hint="default"/>
      </w:rPr>
    </w:lvl>
    <w:lvl w:ilvl="2" w:tplc="293AF5BA" w:tentative="1">
      <w:start w:val="1"/>
      <w:numFmt w:val="bullet"/>
      <w:lvlText w:val=""/>
      <w:lvlJc w:val="left"/>
      <w:pPr>
        <w:tabs>
          <w:tab w:val="num" w:pos="2160"/>
        </w:tabs>
        <w:ind w:left="2160" w:hanging="360"/>
      </w:pPr>
      <w:rPr>
        <w:rFonts w:ascii="Wingdings" w:hAnsi="Wingdings" w:hint="default"/>
      </w:rPr>
    </w:lvl>
    <w:lvl w:ilvl="3" w:tplc="9E3A7CB0" w:tentative="1">
      <w:start w:val="1"/>
      <w:numFmt w:val="bullet"/>
      <w:lvlText w:val=""/>
      <w:lvlJc w:val="left"/>
      <w:pPr>
        <w:tabs>
          <w:tab w:val="num" w:pos="2880"/>
        </w:tabs>
        <w:ind w:left="2880" w:hanging="360"/>
      </w:pPr>
      <w:rPr>
        <w:rFonts w:ascii="Wingdings" w:hAnsi="Wingdings" w:hint="default"/>
      </w:rPr>
    </w:lvl>
    <w:lvl w:ilvl="4" w:tplc="CC30EFCA" w:tentative="1">
      <w:start w:val="1"/>
      <w:numFmt w:val="bullet"/>
      <w:lvlText w:val=""/>
      <w:lvlJc w:val="left"/>
      <w:pPr>
        <w:tabs>
          <w:tab w:val="num" w:pos="3600"/>
        </w:tabs>
        <w:ind w:left="3600" w:hanging="360"/>
      </w:pPr>
      <w:rPr>
        <w:rFonts w:ascii="Wingdings" w:hAnsi="Wingdings" w:hint="default"/>
      </w:rPr>
    </w:lvl>
    <w:lvl w:ilvl="5" w:tplc="B2D2A262" w:tentative="1">
      <w:start w:val="1"/>
      <w:numFmt w:val="bullet"/>
      <w:lvlText w:val=""/>
      <w:lvlJc w:val="left"/>
      <w:pPr>
        <w:tabs>
          <w:tab w:val="num" w:pos="4320"/>
        </w:tabs>
        <w:ind w:left="4320" w:hanging="360"/>
      </w:pPr>
      <w:rPr>
        <w:rFonts w:ascii="Wingdings" w:hAnsi="Wingdings" w:hint="default"/>
      </w:rPr>
    </w:lvl>
    <w:lvl w:ilvl="6" w:tplc="3BAED8B4" w:tentative="1">
      <w:start w:val="1"/>
      <w:numFmt w:val="bullet"/>
      <w:lvlText w:val=""/>
      <w:lvlJc w:val="left"/>
      <w:pPr>
        <w:tabs>
          <w:tab w:val="num" w:pos="5040"/>
        </w:tabs>
        <w:ind w:left="5040" w:hanging="360"/>
      </w:pPr>
      <w:rPr>
        <w:rFonts w:ascii="Wingdings" w:hAnsi="Wingdings" w:hint="default"/>
      </w:rPr>
    </w:lvl>
    <w:lvl w:ilvl="7" w:tplc="02BEA910" w:tentative="1">
      <w:start w:val="1"/>
      <w:numFmt w:val="bullet"/>
      <w:lvlText w:val=""/>
      <w:lvlJc w:val="left"/>
      <w:pPr>
        <w:tabs>
          <w:tab w:val="num" w:pos="5760"/>
        </w:tabs>
        <w:ind w:left="5760" w:hanging="360"/>
      </w:pPr>
      <w:rPr>
        <w:rFonts w:ascii="Wingdings" w:hAnsi="Wingdings" w:hint="default"/>
      </w:rPr>
    </w:lvl>
    <w:lvl w:ilvl="8" w:tplc="6E2CF2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551DF"/>
    <w:multiLevelType w:val="hybridMultilevel"/>
    <w:tmpl w:val="407AF87A"/>
    <w:lvl w:ilvl="0" w:tplc="03702264">
      <w:start w:val="1"/>
      <w:numFmt w:val="bullet"/>
      <w:lvlText w:val=""/>
      <w:lvlJc w:val="left"/>
      <w:pPr>
        <w:tabs>
          <w:tab w:val="num" w:pos="720"/>
        </w:tabs>
        <w:ind w:left="720" w:hanging="360"/>
      </w:pPr>
      <w:rPr>
        <w:rFonts w:ascii="Wingdings" w:hAnsi="Wingdings" w:hint="default"/>
      </w:rPr>
    </w:lvl>
    <w:lvl w:ilvl="1" w:tplc="C91AA44E" w:tentative="1">
      <w:start w:val="1"/>
      <w:numFmt w:val="bullet"/>
      <w:lvlText w:val=""/>
      <w:lvlJc w:val="left"/>
      <w:pPr>
        <w:tabs>
          <w:tab w:val="num" w:pos="1440"/>
        </w:tabs>
        <w:ind w:left="1440" w:hanging="360"/>
      </w:pPr>
      <w:rPr>
        <w:rFonts w:ascii="Wingdings" w:hAnsi="Wingdings" w:hint="default"/>
      </w:rPr>
    </w:lvl>
    <w:lvl w:ilvl="2" w:tplc="B6962C78" w:tentative="1">
      <w:start w:val="1"/>
      <w:numFmt w:val="bullet"/>
      <w:lvlText w:val=""/>
      <w:lvlJc w:val="left"/>
      <w:pPr>
        <w:tabs>
          <w:tab w:val="num" w:pos="2160"/>
        </w:tabs>
        <w:ind w:left="2160" w:hanging="360"/>
      </w:pPr>
      <w:rPr>
        <w:rFonts w:ascii="Wingdings" w:hAnsi="Wingdings" w:hint="default"/>
      </w:rPr>
    </w:lvl>
    <w:lvl w:ilvl="3" w:tplc="7F403110" w:tentative="1">
      <w:start w:val="1"/>
      <w:numFmt w:val="bullet"/>
      <w:lvlText w:val=""/>
      <w:lvlJc w:val="left"/>
      <w:pPr>
        <w:tabs>
          <w:tab w:val="num" w:pos="2880"/>
        </w:tabs>
        <w:ind w:left="2880" w:hanging="360"/>
      </w:pPr>
      <w:rPr>
        <w:rFonts w:ascii="Wingdings" w:hAnsi="Wingdings" w:hint="default"/>
      </w:rPr>
    </w:lvl>
    <w:lvl w:ilvl="4" w:tplc="7B7A85B8" w:tentative="1">
      <w:start w:val="1"/>
      <w:numFmt w:val="bullet"/>
      <w:lvlText w:val=""/>
      <w:lvlJc w:val="left"/>
      <w:pPr>
        <w:tabs>
          <w:tab w:val="num" w:pos="3600"/>
        </w:tabs>
        <w:ind w:left="3600" w:hanging="360"/>
      </w:pPr>
      <w:rPr>
        <w:rFonts w:ascii="Wingdings" w:hAnsi="Wingdings" w:hint="default"/>
      </w:rPr>
    </w:lvl>
    <w:lvl w:ilvl="5" w:tplc="73108BE0" w:tentative="1">
      <w:start w:val="1"/>
      <w:numFmt w:val="bullet"/>
      <w:lvlText w:val=""/>
      <w:lvlJc w:val="left"/>
      <w:pPr>
        <w:tabs>
          <w:tab w:val="num" w:pos="4320"/>
        </w:tabs>
        <w:ind w:left="4320" w:hanging="360"/>
      </w:pPr>
      <w:rPr>
        <w:rFonts w:ascii="Wingdings" w:hAnsi="Wingdings" w:hint="default"/>
      </w:rPr>
    </w:lvl>
    <w:lvl w:ilvl="6" w:tplc="BA864E9C" w:tentative="1">
      <w:start w:val="1"/>
      <w:numFmt w:val="bullet"/>
      <w:lvlText w:val=""/>
      <w:lvlJc w:val="left"/>
      <w:pPr>
        <w:tabs>
          <w:tab w:val="num" w:pos="5040"/>
        </w:tabs>
        <w:ind w:left="5040" w:hanging="360"/>
      </w:pPr>
      <w:rPr>
        <w:rFonts w:ascii="Wingdings" w:hAnsi="Wingdings" w:hint="default"/>
      </w:rPr>
    </w:lvl>
    <w:lvl w:ilvl="7" w:tplc="42866F84" w:tentative="1">
      <w:start w:val="1"/>
      <w:numFmt w:val="bullet"/>
      <w:lvlText w:val=""/>
      <w:lvlJc w:val="left"/>
      <w:pPr>
        <w:tabs>
          <w:tab w:val="num" w:pos="5760"/>
        </w:tabs>
        <w:ind w:left="5760" w:hanging="360"/>
      </w:pPr>
      <w:rPr>
        <w:rFonts w:ascii="Wingdings" w:hAnsi="Wingdings" w:hint="default"/>
      </w:rPr>
    </w:lvl>
    <w:lvl w:ilvl="8" w:tplc="9452A6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F3D8C"/>
    <w:multiLevelType w:val="hybridMultilevel"/>
    <w:tmpl w:val="C70C9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1470B5D"/>
    <w:multiLevelType w:val="hybridMultilevel"/>
    <w:tmpl w:val="4D0E755E"/>
    <w:lvl w:ilvl="0" w:tplc="098A5566">
      <w:start w:val="1"/>
      <w:numFmt w:val="bullet"/>
      <w:lvlText w:val=""/>
      <w:lvlJc w:val="left"/>
      <w:pPr>
        <w:tabs>
          <w:tab w:val="num" w:pos="720"/>
        </w:tabs>
        <w:ind w:left="720" w:hanging="360"/>
      </w:pPr>
      <w:rPr>
        <w:rFonts w:ascii="Wingdings" w:hAnsi="Wingdings" w:hint="default"/>
      </w:rPr>
    </w:lvl>
    <w:lvl w:ilvl="1" w:tplc="85A0DEB0" w:tentative="1">
      <w:start w:val="1"/>
      <w:numFmt w:val="bullet"/>
      <w:lvlText w:val=""/>
      <w:lvlJc w:val="left"/>
      <w:pPr>
        <w:tabs>
          <w:tab w:val="num" w:pos="1440"/>
        </w:tabs>
        <w:ind w:left="1440" w:hanging="360"/>
      </w:pPr>
      <w:rPr>
        <w:rFonts w:ascii="Wingdings" w:hAnsi="Wingdings" w:hint="default"/>
      </w:rPr>
    </w:lvl>
    <w:lvl w:ilvl="2" w:tplc="C330C410" w:tentative="1">
      <w:start w:val="1"/>
      <w:numFmt w:val="bullet"/>
      <w:lvlText w:val=""/>
      <w:lvlJc w:val="left"/>
      <w:pPr>
        <w:tabs>
          <w:tab w:val="num" w:pos="2160"/>
        </w:tabs>
        <w:ind w:left="2160" w:hanging="360"/>
      </w:pPr>
      <w:rPr>
        <w:rFonts w:ascii="Wingdings" w:hAnsi="Wingdings" w:hint="default"/>
      </w:rPr>
    </w:lvl>
    <w:lvl w:ilvl="3" w:tplc="424E3144" w:tentative="1">
      <w:start w:val="1"/>
      <w:numFmt w:val="bullet"/>
      <w:lvlText w:val=""/>
      <w:lvlJc w:val="left"/>
      <w:pPr>
        <w:tabs>
          <w:tab w:val="num" w:pos="2880"/>
        </w:tabs>
        <w:ind w:left="2880" w:hanging="360"/>
      </w:pPr>
      <w:rPr>
        <w:rFonts w:ascii="Wingdings" w:hAnsi="Wingdings" w:hint="default"/>
      </w:rPr>
    </w:lvl>
    <w:lvl w:ilvl="4" w:tplc="5232A70C" w:tentative="1">
      <w:start w:val="1"/>
      <w:numFmt w:val="bullet"/>
      <w:lvlText w:val=""/>
      <w:lvlJc w:val="left"/>
      <w:pPr>
        <w:tabs>
          <w:tab w:val="num" w:pos="3600"/>
        </w:tabs>
        <w:ind w:left="3600" w:hanging="360"/>
      </w:pPr>
      <w:rPr>
        <w:rFonts w:ascii="Wingdings" w:hAnsi="Wingdings" w:hint="default"/>
      </w:rPr>
    </w:lvl>
    <w:lvl w:ilvl="5" w:tplc="F63ACDBE" w:tentative="1">
      <w:start w:val="1"/>
      <w:numFmt w:val="bullet"/>
      <w:lvlText w:val=""/>
      <w:lvlJc w:val="left"/>
      <w:pPr>
        <w:tabs>
          <w:tab w:val="num" w:pos="4320"/>
        </w:tabs>
        <w:ind w:left="4320" w:hanging="360"/>
      </w:pPr>
      <w:rPr>
        <w:rFonts w:ascii="Wingdings" w:hAnsi="Wingdings" w:hint="default"/>
      </w:rPr>
    </w:lvl>
    <w:lvl w:ilvl="6" w:tplc="AE02F09C" w:tentative="1">
      <w:start w:val="1"/>
      <w:numFmt w:val="bullet"/>
      <w:lvlText w:val=""/>
      <w:lvlJc w:val="left"/>
      <w:pPr>
        <w:tabs>
          <w:tab w:val="num" w:pos="5040"/>
        </w:tabs>
        <w:ind w:left="5040" w:hanging="360"/>
      </w:pPr>
      <w:rPr>
        <w:rFonts w:ascii="Wingdings" w:hAnsi="Wingdings" w:hint="default"/>
      </w:rPr>
    </w:lvl>
    <w:lvl w:ilvl="7" w:tplc="4B345ED8" w:tentative="1">
      <w:start w:val="1"/>
      <w:numFmt w:val="bullet"/>
      <w:lvlText w:val=""/>
      <w:lvlJc w:val="left"/>
      <w:pPr>
        <w:tabs>
          <w:tab w:val="num" w:pos="5760"/>
        </w:tabs>
        <w:ind w:left="5760" w:hanging="360"/>
      </w:pPr>
      <w:rPr>
        <w:rFonts w:ascii="Wingdings" w:hAnsi="Wingdings" w:hint="default"/>
      </w:rPr>
    </w:lvl>
    <w:lvl w:ilvl="8" w:tplc="0CD82E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AD6B51"/>
    <w:multiLevelType w:val="hybridMultilevel"/>
    <w:tmpl w:val="972626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E8F433E"/>
    <w:multiLevelType w:val="hybridMultilevel"/>
    <w:tmpl w:val="EE26EB48"/>
    <w:lvl w:ilvl="0" w:tplc="CCB27E84">
      <w:start w:val="1"/>
      <w:numFmt w:val="bullet"/>
      <w:lvlText w:val=""/>
      <w:lvlJc w:val="left"/>
      <w:pPr>
        <w:tabs>
          <w:tab w:val="num" w:pos="720"/>
        </w:tabs>
        <w:ind w:left="720" w:hanging="360"/>
      </w:pPr>
      <w:rPr>
        <w:rFonts w:ascii="Wingdings" w:hAnsi="Wingdings" w:hint="default"/>
      </w:rPr>
    </w:lvl>
    <w:lvl w:ilvl="1" w:tplc="1088ADDA" w:tentative="1">
      <w:start w:val="1"/>
      <w:numFmt w:val="bullet"/>
      <w:lvlText w:val=""/>
      <w:lvlJc w:val="left"/>
      <w:pPr>
        <w:tabs>
          <w:tab w:val="num" w:pos="1440"/>
        </w:tabs>
        <w:ind w:left="1440" w:hanging="360"/>
      </w:pPr>
      <w:rPr>
        <w:rFonts w:ascii="Wingdings" w:hAnsi="Wingdings" w:hint="default"/>
      </w:rPr>
    </w:lvl>
    <w:lvl w:ilvl="2" w:tplc="24B80B82" w:tentative="1">
      <w:start w:val="1"/>
      <w:numFmt w:val="bullet"/>
      <w:lvlText w:val=""/>
      <w:lvlJc w:val="left"/>
      <w:pPr>
        <w:tabs>
          <w:tab w:val="num" w:pos="2160"/>
        </w:tabs>
        <w:ind w:left="2160" w:hanging="360"/>
      </w:pPr>
      <w:rPr>
        <w:rFonts w:ascii="Wingdings" w:hAnsi="Wingdings" w:hint="default"/>
      </w:rPr>
    </w:lvl>
    <w:lvl w:ilvl="3" w:tplc="F7D65518" w:tentative="1">
      <w:start w:val="1"/>
      <w:numFmt w:val="bullet"/>
      <w:lvlText w:val=""/>
      <w:lvlJc w:val="left"/>
      <w:pPr>
        <w:tabs>
          <w:tab w:val="num" w:pos="2880"/>
        </w:tabs>
        <w:ind w:left="2880" w:hanging="360"/>
      </w:pPr>
      <w:rPr>
        <w:rFonts w:ascii="Wingdings" w:hAnsi="Wingdings" w:hint="default"/>
      </w:rPr>
    </w:lvl>
    <w:lvl w:ilvl="4" w:tplc="CADAB48C" w:tentative="1">
      <w:start w:val="1"/>
      <w:numFmt w:val="bullet"/>
      <w:lvlText w:val=""/>
      <w:lvlJc w:val="left"/>
      <w:pPr>
        <w:tabs>
          <w:tab w:val="num" w:pos="3600"/>
        </w:tabs>
        <w:ind w:left="3600" w:hanging="360"/>
      </w:pPr>
      <w:rPr>
        <w:rFonts w:ascii="Wingdings" w:hAnsi="Wingdings" w:hint="default"/>
      </w:rPr>
    </w:lvl>
    <w:lvl w:ilvl="5" w:tplc="FE2A1B38" w:tentative="1">
      <w:start w:val="1"/>
      <w:numFmt w:val="bullet"/>
      <w:lvlText w:val=""/>
      <w:lvlJc w:val="left"/>
      <w:pPr>
        <w:tabs>
          <w:tab w:val="num" w:pos="4320"/>
        </w:tabs>
        <w:ind w:left="4320" w:hanging="360"/>
      </w:pPr>
      <w:rPr>
        <w:rFonts w:ascii="Wingdings" w:hAnsi="Wingdings" w:hint="default"/>
      </w:rPr>
    </w:lvl>
    <w:lvl w:ilvl="6" w:tplc="8DC4FB60" w:tentative="1">
      <w:start w:val="1"/>
      <w:numFmt w:val="bullet"/>
      <w:lvlText w:val=""/>
      <w:lvlJc w:val="left"/>
      <w:pPr>
        <w:tabs>
          <w:tab w:val="num" w:pos="5040"/>
        </w:tabs>
        <w:ind w:left="5040" w:hanging="360"/>
      </w:pPr>
      <w:rPr>
        <w:rFonts w:ascii="Wingdings" w:hAnsi="Wingdings" w:hint="default"/>
      </w:rPr>
    </w:lvl>
    <w:lvl w:ilvl="7" w:tplc="5D50516E" w:tentative="1">
      <w:start w:val="1"/>
      <w:numFmt w:val="bullet"/>
      <w:lvlText w:val=""/>
      <w:lvlJc w:val="left"/>
      <w:pPr>
        <w:tabs>
          <w:tab w:val="num" w:pos="5760"/>
        </w:tabs>
        <w:ind w:left="5760" w:hanging="360"/>
      </w:pPr>
      <w:rPr>
        <w:rFonts w:ascii="Wingdings" w:hAnsi="Wingdings" w:hint="default"/>
      </w:rPr>
    </w:lvl>
    <w:lvl w:ilvl="8" w:tplc="48D6B5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3347E"/>
    <w:multiLevelType w:val="hybridMultilevel"/>
    <w:tmpl w:val="F8C2CE28"/>
    <w:lvl w:ilvl="0" w:tplc="55923116">
      <w:start w:val="1"/>
      <w:numFmt w:val="bullet"/>
      <w:lvlText w:val=""/>
      <w:lvlJc w:val="left"/>
      <w:pPr>
        <w:tabs>
          <w:tab w:val="num" w:pos="502"/>
        </w:tabs>
        <w:ind w:left="502" w:hanging="360"/>
      </w:pPr>
      <w:rPr>
        <w:rFonts w:ascii="Wingdings 3" w:hAnsi="Wingdings 3" w:hint="default"/>
      </w:rPr>
    </w:lvl>
    <w:lvl w:ilvl="1" w:tplc="A24E13C2" w:tentative="1">
      <w:start w:val="1"/>
      <w:numFmt w:val="bullet"/>
      <w:lvlText w:val=""/>
      <w:lvlJc w:val="left"/>
      <w:pPr>
        <w:tabs>
          <w:tab w:val="num" w:pos="1440"/>
        </w:tabs>
        <w:ind w:left="1440" w:hanging="360"/>
      </w:pPr>
      <w:rPr>
        <w:rFonts w:ascii="Wingdings 3" w:hAnsi="Wingdings 3" w:hint="default"/>
      </w:rPr>
    </w:lvl>
    <w:lvl w:ilvl="2" w:tplc="4F365034" w:tentative="1">
      <w:start w:val="1"/>
      <w:numFmt w:val="bullet"/>
      <w:lvlText w:val=""/>
      <w:lvlJc w:val="left"/>
      <w:pPr>
        <w:tabs>
          <w:tab w:val="num" w:pos="2160"/>
        </w:tabs>
        <w:ind w:left="2160" w:hanging="360"/>
      </w:pPr>
      <w:rPr>
        <w:rFonts w:ascii="Wingdings 3" w:hAnsi="Wingdings 3" w:hint="default"/>
      </w:rPr>
    </w:lvl>
    <w:lvl w:ilvl="3" w:tplc="72662440" w:tentative="1">
      <w:start w:val="1"/>
      <w:numFmt w:val="bullet"/>
      <w:lvlText w:val=""/>
      <w:lvlJc w:val="left"/>
      <w:pPr>
        <w:tabs>
          <w:tab w:val="num" w:pos="2880"/>
        </w:tabs>
        <w:ind w:left="2880" w:hanging="360"/>
      </w:pPr>
      <w:rPr>
        <w:rFonts w:ascii="Wingdings 3" w:hAnsi="Wingdings 3" w:hint="default"/>
      </w:rPr>
    </w:lvl>
    <w:lvl w:ilvl="4" w:tplc="FA32D300" w:tentative="1">
      <w:start w:val="1"/>
      <w:numFmt w:val="bullet"/>
      <w:lvlText w:val=""/>
      <w:lvlJc w:val="left"/>
      <w:pPr>
        <w:tabs>
          <w:tab w:val="num" w:pos="3600"/>
        </w:tabs>
        <w:ind w:left="3600" w:hanging="360"/>
      </w:pPr>
      <w:rPr>
        <w:rFonts w:ascii="Wingdings 3" w:hAnsi="Wingdings 3" w:hint="default"/>
      </w:rPr>
    </w:lvl>
    <w:lvl w:ilvl="5" w:tplc="612A0E44" w:tentative="1">
      <w:start w:val="1"/>
      <w:numFmt w:val="bullet"/>
      <w:lvlText w:val=""/>
      <w:lvlJc w:val="left"/>
      <w:pPr>
        <w:tabs>
          <w:tab w:val="num" w:pos="4320"/>
        </w:tabs>
        <w:ind w:left="4320" w:hanging="360"/>
      </w:pPr>
      <w:rPr>
        <w:rFonts w:ascii="Wingdings 3" w:hAnsi="Wingdings 3" w:hint="default"/>
      </w:rPr>
    </w:lvl>
    <w:lvl w:ilvl="6" w:tplc="AA1A1638" w:tentative="1">
      <w:start w:val="1"/>
      <w:numFmt w:val="bullet"/>
      <w:lvlText w:val=""/>
      <w:lvlJc w:val="left"/>
      <w:pPr>
        <w:tabs>
          <w:tab w:val="num" w:pos="5040"/>
        </w:tabs>
        <w:ind w:left="5040" w:hanging="360"/>
      </w:pPr>
      <w:rPr>
        <w:rFonts w:ascii="Wingdings 3" w:hAnsi="Wingdings 3" w:hint="default"/>
      </w:rPr>
    </w:lvl>
    <w:lvl w:ilvl="7" w:tplc="D34A5742" w:tentative="1">
      <w:start w:val="1"/>
      <w:numFmt w:val="bullet"/>
      <w:lvlText w:val=""/>
      <w:lvlJc w:val="left"/>
      <w:pPr>
        <w:tabs>
          <w:tab w:val="num" w:pos="5760"/>
        </w:tabs>
        <w:ind w:left="5760" w:hanging="360"/>
      </w:pPr>
      <w:rPr>
        <w:rFonts w:ascii="Wingdings 3" w:hAnsi="Wingdings 3" w:hint="default"/>
      </w:rPr>
    </w:lvl>
    <w:lvl w:ilvl="8" w:tplc="E976F086" w:tentative="1">
      <w:start w:val="1"/>
      <w:numFmt w:val="bullet"/>
      <w:lvlText w:val=""/>
      <w:lvlJc w:val="left"/>
      <w:pPr>
        <w:tabs>
          <w:tab w:val="num" w:pos="6480"/>
        </w:tabs>
        <w:ind w:left="6480" w:hanging="360"/>
      </w:pPr>
      <w:rPr>
        <w:rFonts w:ascii="Wingdings 3" w:hAnsi="Wingdings 3" w:hint="default"/>
      </w:rPr>
    </w:lvl>
  </w:abstractNum>
  <w:num w:numId="1" w16cid:durableId="1654286478">
    <w:abstractNumId w:val="8"/>
  </w:num>
  <w:num w:numId="2" w16cid:durableId="1582835192">
    <w:abstractNumId w:val="5"/>
  </w:num>
  <w:num w:numId="3" w16cid:durableId="703948790">
    <w:abstractNumId w:val="2"/>
  </w:num>
  <w:num w:numId="4" w16cid:durableId="538126703">
    <w:abstractNumId w:val="4"/>
  </w:num>
  <w:num w:numId="5" w16cid:durableId="1924991078">
    <w:abstractNumId w:val="9"/>
  </w:num>
  <w:num w:numId="6" w16cid:durableId="13308639">
    <w:abstractNumId w:val="10"/>
  </w:num>
  <w:num w:numId="7" w16cid:durableId="634065402">
    <w:abstractNumId w:val="1"/>
  </w:num>
  <w:num w:numId="8" w16cid:durableId="263195901">
    <w:abstractNumId w:val="7"/>
  </w:num>
  <w:num w:numId="9" w16cid:durableId="1894849776">
    <w:abstractNumId w:val="3"/>
  </w:num>
  <w:num w:numId="10" w16cid:durableId="1101678265">
    <w:abstractNumId w:val="0"/>
  </w:num>
  <w:num w:numId="11" w16cid:durableId="912206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9A"/>
    <w:rsid w:val="00001726"/>
    <w:rsid w:val="00034E7C"/>
    <w:rsid w:val="000B4BF9"/>
    <w:rsid w:val="000C7858"/>
    <w:rsid w:val="00122026"/>
    <w:rsid w:val="00123505"/>
    <w:rsid w:val="0014220F"/>
    <w:rsid w:val="00171F82"/>
    <w:rsid w:val="00183D1B"/>
    <w:rsid w:val="00193C3C"/>
    <w:rsid w:val="001B1404"/>
    <w:rsid w:val="001D51EE"/>
    <w:rsid w:val="002027D5"/>
    <w:rsid w:val="0027420E"/>
    <w:rsid w:val="002D2E22"/>
    <w:rsid w:val="002F6401"/>
    <w:rsid w:val="00321F13"/>
    <w:rsid w:val="00347136"/>
    <w:rsid w:val="003811F2"/>
    <w:rsid w:val="00396E48"/>
    <w:rsid w:val="003B6C17"/>
    <w:rsid w:val="003C0F1E"/>
    <w:rsid w:val="003C3407"/>
    <w:rsid w:val="003C5551"/>
    <w:rsid w:val="003E48C3"/>
    <w:rsid w:val="004356C9"/>
    <w:rsid w:val="00483D60"/>
    <w:rsid w:val="0048401A"/>
    <w:rsid w:val="00484824"/>
    <w:rsid w:val="00497F54"/>
    <w:rsid w:val="005167B5"/>
    <w:rsid w:val="00593E18"/>
    <w:rsid w:val="005A469A"/>
    <w:rsid w:val="005B1E61"/>
    <w:rsid w:val="005D07D4"/>
    <w:rsid w:val="005D74F0"/>
    <w:rsid w:val="005F033F"/>
    <w:rsid w:val="005F5ED0"/>
    <w:rsid w:val="00643706"/>
    <w:rsid w:val="006762E3"/>
    <w:rsid w:val="006B7263"/>
    <w:rsid w:val="007725AC"/>
    <w:rsid w:val="00781A0B"/>
    <w:rsid w:val="007C1B42"/>
    <w:rsid w:val="007D08D7"/>
    <w:rsid w:val="00823D23"/>
    <w:rsid w:val="008328E9"/>
    <w:rsid w:val="008C002E"/>
    <w:rsid w:val="008F7D03"/>
    <w:rsid w:val="009065CA"/>
    <w:rsid w:val="0093439B"/>
    <w:rsid w:val="009375D4"/>
    <w:rsid w:val="009648B7"/>
    <w:rsid w:val="009A69CA"/>
    <w:rsid w:val="009B09E6"/>
    <w:rsid w:val="00A151B1"/>
    <w:rsid w:val="00A35B2E"/>
    <w:rsid w:val="00A4316D"/>
    <w:rsid w:val="00A45DEC"/>
    <w:rsid w:val="00A7269E"/>
    <w:rsid w:val="00A73978"/>
    <w:rsid w:val="00A80069"/>
    <w:rsid w:val="00A92384"/>
    <w:rsid w:val="00AE50FF"/>
    <w:rsid w:val="00B35C0E"/>
    <w:rsid w:val="00B97926"/>
    <w:rsid w:val="00C075C0"/>
    <w:rsid w:val="00C36C8A"/>
    <w:rsid w:val="00C5703E"/>
    <w:rsid w:val="00C62CC9"/>
    <w:rsid w:val="00CE5CE4"/>
    <w:rsid w:val="00CF76D6"/>
    <w:rsid w:val="00D24D75"/>
    <w:rsid w:val="00D47FDB"/>
    <w:rsid w:val="00DA5F9D"/>
    <w:rsid w:val="00DD386E"/>
    <w:rsid w:val="00DF09AB"/>
    <w:rsid w:val="00DF3056"/>
    <w:rsid w:val="00E515C8"/>
    <w:rsid w:val="00E6620C"/>
    <w:rsid w:val="00E73329"/>
    <w:rsid w:val="00EA02A0"/>
    <w:rsid w:val="00EB34C2"/>
    <w:rsid w:val="00F42851"/>
    <w:rsid w:val="00F84118"/>
    <w:rsid w:val="00F91813"/>
    <w:rsid w:val="00FA355D"/>
    <w:rsid w:val="00FE5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8C4A5"/>
  <w15:chartTrackingRefBased/>
  <w15:docId w15:val="{51DEB68D-0D17-4FB6-BFDB-DC0B7EA7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23"/>
  </w:style>
  <w:style w:type="paragraph" w:styleId="1">
    <w:name w:val="heading 1"/>
    <w:basedOn w:val="a"/>
    <w:link w:val="1Char"/>
    <w:uiPriority w:val="9"/>
    <w:unhideWhenUsed/>
    <w:qFormat/>
    <w:pPr>
      <w:spacing w:after="80" w:line="288" w:lineRule="auto"/>
      <w:jc w:val="right"/>
      <w:outlineLvl w:val="0"/>
    </w:pPr>
    <w:rPr>
      <w:rFonts w:asciiTheme="majorHAnsi" w:eastAsiaTheme="majorEastAsia" w:hAnsiTheme="majorHAnsi" w:cstheme="majorBidi"/>
      <w:caps/>
      <w:color w:val="577188" w:themeColor="accent1" w:themeShade="BF"/>
      <w:kern w:val="20"/>
      <w:sz w:val="21"/>
      <w:szCs w:val="20"/>
    </w:rPr>
  </w:style>
  <w:style w:type="paragraph" w:styleId="2">
    <w:name w:val="heading 2"/>
    <w:basedOn w:val="a"/>
    <w:next w:val="a0"/>
    <w:link w:val="2Char"/>
    <w:uiPriority w:val="9"/>
    <w:unhideWhenUsed/>
    <w:qFormat/>
    <w:pPr>
      <w:keepNext/>
      <w:keepLines/>
      <w:spacing w:after="40" w:line="288" w:lineRule="auto"/>
      <w:outlineLvl w:val="1"/>
    </w:pPr>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394B5A" w:themeColor="accent1" w:themeShade="7F"/>
      <w:sz w:val="20"/>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577188" w:themeColor="accent1" w:themeShade="BF"/>
      <w:sz w:val="20"/>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577188" w:themeColor="accent1" w:themeShade="BF"/>
      <w:sz w:val="20"/>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color w:val="394B5A" w:themeColor="accent1" w:themeShade="7F"/>
      <w:sz w:val="2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394B5A" w:themeColor="accent1" w:themeShade="7F"/>
      <w:sz w:val="20"/>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Book Title"/>
    <w:basedOn w:val="a1"/>
    <w:uiPriority w:val="33"/>
    <w:semiHidden/>
    <w:unhideWhenUsed/>
    <w:qFormat/>
    <w:rPr>
      <w:b/>
      <w:bCs/>
      <w:i/>
      <w:iCs/>
      <w:spacing w:val="0"/>
    </w:rPr>
  </w:style>
  <w:style w:type="character" w:styleId="a5">
    <w:name w:val="Intense Reference"/>
    <w:basedOn w:val="a1"/>
    <w:uiPriority w:val="32"/>
    <w:semiHidden/>
    <w:unhideWhenUsed/>
    <w:qFormat/>
    <w:rPr>
      <w:b/>
      <w:bCs/>
      <w:caps w:val="0"/>
      <w:smallCaps/>
      <w:color w:val="7E97AD" w:themeColor="accent1"/>
      <w:spacing w:val="0"/>
    </w:rPr>
  </w:style>
  <w:style w:type="character" w:customStyle="1" w:styleId="1Char">
    <w:name w:val="Επικεφαλίδα 1 Char"/>
    <w:basedOn w:val="a1"/>
    <w:link w:val="1"/>
    <w:uiPriority w:val="9"/>
    <w:rPr>
      <w:rFonts w:asciiTheme="majorHAnsi" w:eastAsiaTheme="majorEastAsia" w:hAnsiTheme="majorHAnsi" w:cstheme="majorBidi"/>
      <w:caps/>
      <w:color w:val="577188" w:themeColor="accent1" w:themeShade="BF"/>
      <w:kern w:val="20"/>
      <w:sz w:val="21"/>
      <w:szCs w:val="20"/>
    </w:rPr>
  </w:style>
  <w:style w:type="character" w:customStyle="1" w:styleId="2Char">
    <w:name w:val="Επικεφαλίδα 2 Char"/>
    <w:basedOn w:val="a1"/>
    <w:link w:val="2"/>
    <w:uiPriority w:val="9"/>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a6">
    <w:name w:val="footer"/>
    <w:basedOn w:val="a"/>
    <w:link w:val="Char"/>
    <w:uiPriority w:val="99"/>
    <w:pPr>
      <w:pBdr>
        <w:top w:val="single" w:sz="4" w:space="6" w:color="B1C0CD" w:themeColor="accent1" w:themeTint="99"/>
        <w:left w:val="single" w:sz="2" w:space="4" w:color="FFFFFF" w:themeColor="background1"/>
      </w:pBdr>
      <w:spacing w:after="0" w:line="240" w:lineRule="auto"/>
      <w:ind w:left="-360" w:right="-360"/>
    </w:pPr>
    <w:rPr>
      <w:rFonts w:eastAsiaTheme="minorHAnsi"/>
      <w:color w:val="595959" w:themeColor="text1" w:themeTint="A6"/>
      <w:kern w:val="20"/>
      <w:sz w:val="20"/>
      <w:szCs w:val="20"/>
    </w:rPr>
  </w:style>
  <w:style w:type="character" w:customStyle="1" w:styleId="Char">
    <w:name w:val="Υποσέλιδο Char"/>
    <w:basedOn w:val="a1"/>
    <w:link w:val="a6"/>
    <w:uiPriority w:val="99"/>
    <w:rPr>
      <w:rFonts w:eastAsiaTheme="minorHAnsi"/>
      <w:color w:val="595959" w:themeColor="text1" w:themeTint="A6"/>
      <w:kern w:val="20"/>
      <w:sz w:val="20"/>
      <w:szCs w:val="20"/>
    </w:rPr>
  </w:style>
  <w:style w:type="paragraph" w:customStyle="1" w:styleId="a0">
    <w:name w:val="Κείμενο βιογραφικού σημειώματος"/>
    <w:basedOn w:val="a"/>
    <w:uiPriority w:val="10"/>
    <w:qFormat/>
    <w:pPr>
      <w:spacing w:after="80" w:line="288" w:lineRule="auto"/>
      <w:ind w:right="1440"/>
    </w:pPr>
    <w:rPr>
      <w:rFonts w:eastAsiaTheme="minorHAnsi"/>
      <w:color w:val="595959" w:themeColor="text1" w:themeTint="A6"/>
      <w:kern w:val="20"/>
      <w:sz w:val="20"/>
      <w:szCs w:val="20"/>
    </w:rPr>
  </w:style>
  <w:style w:type="table" w:customStyle="1" w:styleId="a7">
    <w:name w:val="Πίνακας βιογραφικού σημειώματος"/>
    <w:basedOn w:val="a2"/>
    <w:uiPriority w:val="99"/>
    <w:pPr>
      <w:spacing w:after="80" w:line="288" w:lineRule="auto"/>
    </w:pPr>
    <w:rPr>
      <w:rFonts w:eastAsiaTheme="minorHAnsi"/>
      <w:color w:val="595959" w:themeColor="text1" w:themeTint="A6"/>
      <w:sz w:val="20"/>
      <w:szCs w:val="20"/>
    </w:rPr>
    <w:tblPr>
      <w:tblBorders>
        <w:insideH w:val="single" w:sz="4" w:space="0" w:color="7E97AD" w:themeColor="accent1"/>
      </w:tblBorders>
      <w:tblCellMar>
        <w:top w:w="144" w:type="dxa"/>
        <w:left w:w="0" w:type="dxa"/>
        <w:bottom w:w="144" w:type="dxa"/>
        <w:right w:w="0" w:type="dxa"/>
      </w:tblCellMar>
    </w:tblPr>
  </w:style>
  <w:style w:type="paragraph" w:customStyle="1" w:styleId="a8">
    <w:name w:val="Στοιχεία επικοινωνίας"/>
    <w:basedOn w:val="a"/>
    <w:uiPriority w:val="1"/>
    <w:qFormat/>
    <w:pPr>
      <w:spacing w:before="40" w:after="0" w:line="240" w:lineRule="auto"/>
      <w:jc w:val="right"/>
    </w:pPr>
    <w:rPr>
      <w:rFonts w:eastAsiaTheme="minorHAnsi"/>
      <w:color w:val="595959" w:themeColor="text1" w:themeTint="A6"/>
      <w:kern w:val="20"/>
      <w:sz w:val="18"/>
      <w:szCs w:val="20"/>
    </w:rPr>
  </w:style>
  <w:style w:type="paragraph" w:customStyle="1" w:styleId="a9">
    <w:name w:val="Όνομα"/>
    <w:basedOn w:val="a"/>
    <w:uiPriority w:val="3"/>
    <w:qFormat/>
    <w:pPr>
      <w:pBdr>
        <w:top w:val="single" w:sz="4" w:space="4" w:color="7E97AD" w:themeColor="accent1"/>
        <w:left w:val="single" w:sz="4" w:space="6" w:color="7E97AD" w:themeColor="accent1"/>
        <w:bottom w:val="single" w:sz="4" w:space="2" w:color="7E97AD" w:themeColor="accent1"/>
        <w:right w:val="single" w:sz="4" w:space="6" w:color="7E97AD" w:themeColor="accent1"/>
      </w:pBdr>
      <w:shd w:val="clear" w:color="auto" w:fill="577188" w:themeFill="accent1" w:themeFillShade="BF"/>
      <w:spacing w:before="240" w:after="80" w:line="288" w:lineRule="auto"/>
      <w:ind w:left="144" w:right="144"/>
    </w:pPr>
    <w:rPr>
      <w:rFonts w:asciiTheme="majorHAnsi" w:eastAsiaTheme="majorEastAsia" w:hAnsiTheme="majorHAnsi" w:cstheme="majorBidi"/>
      <w:caps/>
      <w:color w:val="FFFFFF" w:themeColor="background1"/>
      <w:kern w:val="20"/>
      <w:sz w:val="32"/>
      <w:szCs w:val="20"/>
    </w:rPr>
  </w:style>
  <w:style w:type="paragraph" w:customStyle="1" w:styleId="Email">
    <w:name w:val="Email"/>
    <w:basedOn w:val="a"/>
    <w:uiPriority w:val="1"/>
    <w:qFormat/>
    <w:pPr>
      <w:spacing w:before="40" w:after="0" w:line="240" w:lineRule="auto"/>
      <w:jc w:val="right"/>
    </w:pPr>
    <w:rPr>
      <w:rFonts w:eastAsiaTheme="minorHAnsi"/>
      <w:color w:val="577188" w:themeColor="accent1" w:themeShade="BF"/>
      <w:kern w:val="20"/>
      <w:sz w:val="18"/>
      <w:szCs w:val="20"/>
    </w:rPr>
  </w:style>
  <w:style w:type="character" w:customStyle="1" w:styleId="3Char">
    <w:name w:val="Επικεφαλίδα 3 Char"/>
    <w:basedOn w:val="a1"/>
    <w:link w:val="3"/>
    <w:uiPriority w:val="9"/>
    <w:semiHidden/>
    <w:rPr>
      <w:rFonts w:asciiTheme="majorHAnsi" w:eastAsiaTheme="majorEastAsia" w:hAnsiTheme="majorHAnsi" w:cstheme="majorBidi"/>
      <w:color w:val="394B5A" w:themeColor="accent1" w:themeShade="7F"/>
      <w:sz w:val="20"/>
      <w:szCs w:val="24"/>
    </w:rPr>
  </w:style>
  <w:style w:type="character" w:customStyle="1" w:styleId="4Char">
    <w:name w:val="Επικεφαλίδα 4 Char"/>
    <w:basedOn w:val="a1"/>
    <w:link w:val="4"/>
    <w:uiPriority w:val="9"/>
    <w:semiHidden/>
    <w:rPr>
      <w:rFonts w:asciiTheme="majorHAnsi" w:eastAsiaTheme="majorEastAsia" w:hAnsiTheme="majorHAnsi" w:cstheme="majorBidi"/>
      <w:i/>
      <w:iCs/>
      <w:color w:val="577188" w:themeColor="accent1" w:themeShade="BF"/>
      <w:sz w:val="20"/>
    </w:rPr>
  </w:style>
  <w:style w:type="character" w:customStyle="1" w:styleId="5Char">
    <w:name w:val="Επικεφαλίδα 5 Char"/>
    <w:basedOn w:val="a1"/>
    <w:link w:val="5"/>
    <w:uiPriority w:val="9"/>
    <w:semiHidden/>
    <w:rPr>
      <w:rFonts w:asciiTheme="majorHAnsi" w:eastAsiaTheme="majorEastAsia" w:hAnsiTheme="majorHAnsi" w:cstheme="majorBidi"/>
      <w:color w:val="577188" w:themeColor="accent1" w:themeShade="BF"/>
      <w:sz w:val="20"/>
    </w:rPr>
  </w:style>
  <w:style w:type="character" w:customStyle="1" w:styleId="6Char">
    <w:name w:val="Επικεφαλίδα 6 Char"/>
    <w:basedOn w:val="a1"/>
    <w:link w:val="6"/>
    <w:uiPriority w:val="9"/>
    <w:semiHidden/>
    <w:rPr>
      <w:rFonts w:asciiTheme="majorHAnsi" w:eastAsiaTheme="majorEastAsia" w:hAnsiTheme="majorHAnsi" w:cstheme="majorBidi"/>
      <w:color w:val="394B5A" w:themeColor="accent1" w:themeShade="7F"/>
      <w:sz w:val="20"/>
    </w:rPr>
  </w:style>
  <w:style w:type="character" w:customStyle="1" w:styleId="7Char">
    <w:name w:val="Επικεφαλίδα 7 Char"/>
    <w:basedOn w:val="a1"/>
    <w:link w:val="7"/>
    <w:uiPriority w:val="9"/>
    <w:semiHidden/>
    <w:rPr>
      <w:rFonts w:asciiTheme="majorHAnsi" w:eastAsiaTheme="majorEastAsia" w:hAnsiTheme="majorHAnsi" w:cstheme="majorBidi"/>
      <w:i/>
      <w:iCs/>
      <w:color w:val="394B5A" w:themeColor="accent1" w:themeShade="7F"/>
      <w:sz w:val="20"/>
    </w:rPr>
  </w:style>
  <w:style w:type="character" w:customStyle="1" w:styleId="8Char">
    <w:name w:val="Επικεφαλίδα 8 Char"/>
    <w:basedOn w:val="a1"/>
    <w:link w:val="8"/>
    <w:uiPriority w:val="9"/>
    <w:semiHidden/>
    <w:rPr>
      <w:rFonts w:asciiTheme="majorHAnsi" w:eastAsiaTheme="majorEastAsia" w:hAnsiTheme="majorHAnsi" w:cstheme="majorBidi"/>
      <w:color w:val="272727" w:themeColor="text1" w:themeTint="D8"/>
      <w:sz w:val="18"/>
      <w:szCs w:val="21"/>
    </w:rPr>
  </w:style>
  <w:style w:type="character" w:customStyle="1" w:styleId="9Char">
    <w:name w:val="Επικεφαλίδα 9 Char"/>
    <w:basedOn w:val="a1"/>
    <w:link w:val="9"/>
    <w:uiPriority w:val="9"/>
    <w:semiHidden/>
    <w:rPr>
      <w:rFonts w:asciiTheme="majorHAnsi" w:eastAsiaTheme="majorEastAsia" w:hAnsiTheme="majorHAnsi" w:cstheme="majorBidi"/>
      <w:i/>
      <w:iCs/>
      <w:color w:val="272727" w:themeColor="text1" w:themeTint="D8"/>
      <w:sz w:val="18"/>
      <w:szCs w:val="21"/>
    </w:rPr>
  </w:style>
  <w:style w:type="paragraph" w:styleId="aa">
    <w:name w:val="header"/>
    <w:basedOn w:val="a"/>
    <w:link w:val="Char0"/>
    <w:uiPriority w:val="99"/>
    <w:pPr>
      <w:spacing w:after="0" w:line="240" w:lineRule="auto"/>
    </w:pPr>
  </w:style>
  <w:style w:type="character" w:customStyle="1" w:styleId="Char0">
    <w:name w:val="Κεφαλίδα Char"/>
    <w:basedOn w:val="a1"/>
    <w:link w:val="aa"/>
    <w:uiPriority w:val="99"/>
  </w:style>
  <w:style w:type="character" w:styleId="ab">
    <w:name w:val="Placeholder Text"/>
    <w:basedOn w:val="a1"/>
    <w:uiPriority w:val="99"/>
    <w:semiHidden/>
    <w:rsid w:val="00CF76D6"/>
    <w:rPr>
      <w:color w:val="808080"/>
    </w:rPr>
  </w:style>
  <w:style w:type="paragraph" w:styleId="Web">
    <w:name w:val="Normal (Web)"/>
    <w:basedOn w:val="a"/>
    <w:uiPriority w:val="99"/>
    <w:semiHidden/>
    <w:unhideWhenUsed/>
    <w:rsid w:val="005A46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c">
    <w:name w:val="annotation reference"/>
    <w:basedOn w:val="a1"/>
    <w:uiPriority w:val="99"/>
    <w:semiHidden/>
    <w:unhideWhenUsed/>
    <w:rsid w:val="00781A0B"/>
    <w:rPr>
      <w:sz w:val="16"/>
      <w:szCs w:val="16"/>
    </w:rPr>
  </w:style>
  <w:style w:type="paragraph" w:styleId="ad">
    <w:name w:val="annotation text"/>
    <w:basedOn w:val="a"/>
    <w:link w:val="Char1"/>
    <w:uiPriority w:val="99"/>
    <w:semiHidden/>
    <w:unhideWhenUsed/>
    <w:rsid w:val="00781A0B"/>
    <w:pPr>
      <w:spacing w:line="240" w:lineRule="auto"/>
    </w:pPr>
    <w:rPr>
      <w:rFonts w:eastAsiaTheme="minorHAnsi"/>
      <w:sz w:val="20"/>
      <w:szCs w:val="20"/>
      <w:lang w:eastAsia="en-US"/>
    </w:rPr>
  </w:style>
  <w:style w:type="character" w:customStyle="1" w:styleId="Char1">
    <w:name w:val="Κείμενο σχολίου Char"/>
    <w:basedOn w:val="a1"/>
    <w:link w:val="ad"/>
    <w:uiPriority w:val="99"/>
    <w:semiHidden/>
    <w:rsid w:val="00781A0B"/>
    <w:rPr>
      <w:rFonts w:eastAsiaTheme="minorHAnsi"/>
      <w:sz w:val="20"/>
      <w:szCs w:val="20"/>
      <w:lang w:eastAsia="en-US"/>
    </w:rPr>
  </w:style>
  <w:style w:type="table" w:styleId="ae">
    <w:name w:val="Table Grid"/>
    <w:basedOn w:val="a2"/>
    <w:uiPriority w:val="39"/>
    <w:rsid w:val="007D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599">
      <w:bodyDiv w:val="1"/>
      <w:marLeft w:val="0"/>
      <w:marRight w:val="0"/>
      <w:marTop w:val="0"/>
      <w:marBottom w:val="0"/>
      <w:divBdr>
        <w:top w:val="none" w:sz="0" w:space="0" w:color="auto"/>
        <w:left w:val="none" w:sz="0" w:space="0" w:color="auto"/>
        <w:bottom w:val="none" w:sz="0" w:space="0" w:color="auto"/>
        <w:right w:val="none" w:sz="0" w:space="0" w:color="auto"/>
      </w:divBdr>
    </w:div>
    <w:div w:id="74207280">
      <w:bodyDiv w:val="1"/>
      <w:marLeft w:val="0"/>
      <w:marRight w:val="0"/>
      <w:marTop w:val="0"/>
      <w:marBottom w:val="0"/>
      <w:divBdr>
        <w:top w:val="none" w:sz="0" w:space="0" w:color="auto"/>
        <w:left w:val="none" w:sz="0" w:space="0" w:color="auto"/>
        <w:bottom w:val="none" w:sz="0" w:space="0" w:color="auto"/>
        <w:right w:val="none" w:sz="0" w:space="0" w:color="auto"/>
      </w:divBdr>
    </w:div>
    <w:div w:id="85269287">
      <w:bodyDiv w:val="1"/>
      <w:marLeft w:val="0"/>
      <w:marRight w:val="0"/>
      <w:marTop w:val="0"/>
      <w:marBottom w:val="0"/>
      <w:divBdr>
        <w:top w:val="none" w:sz="0" w:space="0" w:color="auto"/>
        <w:left w:val="none" w:sz="0" w:space="0" w:color="auto"/>
        <w:bottom w:val="none" w:sz="0" w:space="0" w:color="auto"/>
        <w:right w:val="none" w:sz="0" w:space="0" w:color="auto"/>
      </w:divBdr>
    </w:div>
    <w:div w:id="118501581">
      <w:bodyDiv w:val="1"/>
      <w:marLeft w:val="0"/>
      <w:marRight w:val="0"/>
      <w:marTop w:val="0"/>
      <w:marBottom w:val="0"/>
      <w:divBdr>
        <w:top w:val="none" w:sz="0" w:space="0" w:color="auto"/>
        <w:left w:val="none" w:sz="0" w:space="0" w:color="auto"/>
        <w:bottom w:val="none" w:sz="0" w:space="0" w:color="auto"/>
        <w:right w:val="none" w:sz="0" w:space="0" w:color="auto"/>
      </w:divBdr>
    </w:div>
    <w:div w:id="121700649">
      <w:bodyDiv w:val="1"/>
      <w:marLeft w:val="0"/>
      <w:marRight w:val="0"/>
      <w:marTop w:val="0"/>
      <w:marBottom w:val="0"/>
      <w:divBdr>
        <w:top w:val="none" w:sz="0" w:space="0" w:color="auto"/>
        <w:left w:val="none" w:sz="0" w:space="0" w:color="auto"/>
        <w:bottom w:val="none" w:sz="0" w:space="0" w:color="auto"/>
        <w:right w:val="none" w:sz="0" w:space="0" w:color="auto"/>
      </w:divBdr>
    </w:div>
    <w:div w:id="248776419">
      <w:bodyDiv w:val="1"/>
      <w:marLeft w:val="0"/>
      <w:marRight w:val="0"/>
      <w:marTop w:val="0"/>
      <w:marBottom w:val="0"/>
      <w:divBdr>
        <w:top w:val="none" w:sz="0" w:space="0" w:color="auto"/>
        <w:left w:val="none" w:sz="0" w:space="0" w:color="auto"/>
        <w:bottom w:val="none" w:sz="0" w:space="0" w:color="auto"/>
        <w:right w:val="none" w:sz="0" w:space="0" w:color="auto"/>
      </w:divBdr>
    </w:div>
    <w:div w:id="426537709">
      <w:bodyDiv w:val="1"/>
      <w:marLeft w:val="0"/>
      <w:marRight w:val="0"/>
      <w:marTop w:val="0"/>
      <w:marBottom w:val="0"/>
      <w:divBdr>
        <w:top w:val="none" w:sz="0" w:space="0" w:color="auto"/>
        <w:left w:val="none" w:sz="0" w:space="0" w:color="auto"/>
        <w:bottom w:val="none" w:sz="0" w:space="0" w:color="auto"/>
        <w:right w:val="none" w:sz="0" w:space="0" w:color="auto"/>
      </w:divBdr>
    </w:div>
    <w:div w:id="448471451">
      <w:bodyDiv w:val="1"/>
      <w:marLeft w:val="0"/>
      <w:marRight w:val="0"/>
      <w:marTop w:val="0"/>
      <w:marBottom w:val="0"/>
      <w:divBdr>
        <w:top w:val="none" w:sz="0" w:space="0" w:color="auto"/>
        <w:left w:val="none" w:sz="0" w:space="0" w:color="auto"/>
        <w:bottom w:val="none" w:sz="0" w:space="0" w:color="auto"/>
        <w:right w:val="none" w:sz="0" w:space="0" w:color="auto"/>
      </w:divBdr>
    </w:div>
    <w:div w:id="470754615">
      <w:bodyDiv w:val="1"/>
      <w:marLeft w:val="0"/>
      <w:marRight w:val="0"/>
      <w:marTop w:val="0"/>
      <w:marBottom w:val="0"/>
      <w:divBdr>
        <w:top w:val="none" w:sz="0" w:space="0" w:color="auto"/>
        <w:left w:val="none" w:sz="0" w:space="0" w:color="auto"/>
        <w:bottom w:val="none" w:sz="0" w:space="0" w:color="auto"/>
        <w:right w:val="none" w:sz="0" w:space="0" w:color="auto"/>
      </w:divBdr>
    </w:div>
    <w:div w:id="690106405">
      <w:bodyDiv w:val="1"/>
      <w:marLeft w:val="0"/>
      <w:marRight w:val="0"/>
      <w:marTop w:val="0"/>
      <w:marBottom w:val="0"/>
      <w:divBdr>
        <w:top w:val="none" w:sz="0" w:space="0" w:color="auto"/>
        <w:left w:val="none" w:sz="0" w:space="0" w:color="auto"/>
        <w:bottom w:val="none" w:sz="0" w:space="0" w:color="auto"/>
        <w:right w:val="none" w:sz="0" w:space="0" w:color="auto"/>
      </w:divBdr>
    </w:div>
    <w:div w:id="755832023">
      <w:bodyDiv w:val="1"/>
      <w:marLeft w:val="0"/>
      <w:marRight w:val="0"/>
      <w:marTop w:val="0"/>
      <w:marBottom w:val="0"/>
      <w:divBdr>
        <w:top w:val="none" w:sz="0" w:space="0" w:color="auto"/>
        <w:left w:val="none" w:sz="0" w:space="0" w:color="auto"/>
        <w:bottom w:val="none" w:sz="0" w:space="0" w:color="auto"/>
        <w:right w:val="none" w:sz="0" w:space="0" w:color="auto"/>
      </w:divBdr>
    </w:div>
    <w:div w:id="764155843">
      <w:bodyDiv w:val="1"/>
      <w:marLeft w:val="0"/>
      <w:marRight w:val="0"/>
      <w:marTop w:val="0"/>
      <w:marBottom w:val="0"/>
      <w:divBdr>
        <w:top w:val="none" w:sz="0" w:space="0" w:color="auto"/>
        <w:left w:val="none" w:sz="0" w:space="0" w:color="auto"/>
        <w:bottom w:val="none" w:sz="0" w:space="0" w:color="auto"/>
        <w:right w:val="none" w:sz="0" w:space="0" w:color="auto"/>
      </w:divBdr>
    </w:div>
    <w:div w:id="769156797">
      <w:bodyDiv w:val="1"/>
      <w:marLeft w:val="0"/>
      <w:marRight w:val="0"/>
      <w:marTop w:val="0"/>
      <w:marBottom w:val="0"/>
      <w:divBdr>
        <w:top w:val="none" w:sz="0" w:space="0" w:color="auto"/>
        <w:left w:val="none" w:sz="0" w:space="0" w:color="auto"/>
        <w:bottom w:val="none" w:sz="0" w:space="0" w:color="auto"/>
        <w:right w:val="none" w:sz="0" w:space="0" w:color="auto"/>
      </w:divBdr>
    </w:div>
    <w:div w:id="829097604">
      <w:bodyDiv w:val="1"/>
      <w:marLeft w:val="0"/>
      <w:marRight w:val="0"/>
      <w:marTop w:val="0"/>
      <w:marBottom w:val="0"/>
      <w:divBdr>
        <w:top w:val="none" w:sz="0" w:space="0" w:color="auto"/>
        <w:left w:val="none" w:sz="0" w:space="0" w:color="auto"/>
        <w:bottom w:val="none" w:sz="0" w:space="0" w:color="auto"/>
        <w:right w:val="none" w:sz="0" w:space="0" w:color="auto"/>
      </w:divBdr>
    </w:div>
    <w:div w:id="889610542">
      <w:bodyDiv w:val="1"/>
      <w:marLeft w:val="0"/>
      <w:marRight w:val="0"/>
      <w:marTop w:val="0"/>
      <w:marBottom w:val="0"/>
      <w:divBdr>
        <w:top w:val="none" w:sz="0" w:space="0" w:color="auto"/>
        <w:left w:val="none" w:sz="0" w:space="0" w:color="auto"/>
        <w:bottom w:val="none" w:sz="0" w:space="0" w:color="auto"/>
        <w:right w:val="none" w:sz="0" w:space="0" w:color="auto"/>
      </w:divBdr>
    </w:div>
    <w:div w:id="896865870">
      <w:bodyDiv w:val="1"/>
      <w:marLeft w:val="0"/>
      <w:marRight w:val="0"/>
      <w:marTop w:val="0"/>
      <w:marBottom w:val="0"/>
      <w:divBdr>
        <w:top w:val="none" w:sz="0" w:space="0" w:color="auto"/>
        <w:left w:val="none" w:sz="0" w:space="0" w:color="auto"/>
        <w:bottom w:val="none" w:sz="0" w:space="0" w:color="auto"/>
        <w:right w:val="none" w:sz="0" w:space="0" w:color="auto"/>
      </w:divBdr>
      <w:divsChild>
        <w:div w:id="1825388536">
          <w:marLeft w:val="360"/>
          <w:marRight w:val="0"/>
          <w:marTop w:val="200"/>
          <w:marBottom w:val="0"/>
          <w:divBdr>
            <w:top w:val="none" w:sz="0" w:space="0" w:color="auto"/>
            <w:left w:val="none" w:sz="0" w:space="0" w:color="auto"/>
            <w:bottom w:val="none" w:sz="0" w:space="0" w:color="auto"/>
            <w:right w:val="none" w:sz="0" w:space="0" w:color="auto"/>
          </w:divBdr>
        </w:div>
        <w:div w:id="80029606">
          <w:marLeft w:val="360"/>
          <w:marRight w:val="0"/>
          <w:marTop w:val="200"/>
          <w:marBottom w:val="0"/>
          <w:divBdr>
            <w:top w:val="none" w:sz="0" w:space="0" w:color="auto"/>
            <w:left w:val="none" w:sz="0" w:space="0" w:color="auto"/>
            <w:bottom w:val="none" w:sz="0" w:space="0" w:color="auto"/>
            <w:right w:val="none" w:sz="0" w:space="0" w:color="auto"/>
          </w:divBdr>
        </w:div>
        <w:div w:id="739867654">
          <w:marLeft w:val="360"/>
          <w:marRight w:val="0"/>
          <w:marTop w:val="200"/>
          <w:marBottom w:val="0"/>
          <w:divBdr>
            <w:top w:val="none" w:sz="0" w:space="0" w:color="auto"/>
            <w:left w:val="none" w:sz="0" w:space="0" w:color="auto"/>
            <w:bottom w:val="none" w:sz="0" w:space="0" w:color="auto"/>
            <w:right w:val="none" w:sz="0" w:space="0" w:color="auto"/>
          </w:divBdr>
        </w:div>
        <w:div w:id="1330711554">
          <w:marLeft w:val="360"/>
          <w:marRight w:val="0"/>
          <w:marTop w:val="200"/>
          <w:marBottom w:val="0"/>
          <w:divBdr>
            <w:top w:val="none" w:sz="0" w:space="0" w:color="auto"/>
            <w:left w:val="none" w:sz="0" w:space="0" w:color="auto"/>
            <w:bottom w:val="none" w:sz="0" w:space="0" w:color="auto"/>
            <w:right w:val="none" w:sz="0" w:space="0" w:color="auto"/>
          </w:divBdr>
        </w:div>
      </w:divsChild>
    </w:div>
    <w:div w:id="915673548">
      <w:bodyDiv w:val="1"/>
      <w:marLeft w:val="0"/>
      <w:marRight w:val="0"/>
      <w:marTop w:val="0"/>
      <w:marBottom w:val="0"/>
      <w:divBdr>
        <w:top w:val="none" w:sz="0" w:space="0" w:color="auto"/>
        <w:left w:val="none" w:sz="0" w:space="0" w:color="auto"/>
        <w:bottom w:val="none" w:sz="0" w:space="0" w:color="auto"/>
        <w:right w:val="none" w:sz="0" w:space="0" w:color="auto"/>
      </w:divBdr>
    </w:div>
    <w:div w:id="991176497">
      <w:bodyDiv w:val="1"/>
      <w:marLeft w:val="0"/>
      <w:marRight w:val="0"/>
      <w:marTop w:val="0"/>
      <w:marBottom w:val="0"/>
      <w:divBdr>
        <w:top w:val="none" w:sz="0" w:space="0" w:color="auto"/>
        <w:left w:val="none" w:sz="0" w:space="0" w:color="auto"/>
        <w:bottom w:val="none" w:sz="0" w:space="0" w:color="auto"/>
        <w:right w:val="none" w:sz="0" w:space="0" w:color="auto"/>
      </w:divBdr>
    </w:div>
    <w:div w:id="998995388">
      <w:bodyDiv w:val="1"/>
      <w:marLeft w:val="0"/>
      <w:marRight w:val="0"/>
      <w:marTop w:val="0"/>
      <w:marBottom w:val="0"/>
      <w:divBdr>
        <w:top w:val="none" w:sz="0" w:space="0" w:color="auto"/>
        <w:left w:val="none" w:sz="0" w:space="0" w:color="auto"/>
        <w:bottom w:val="none" w:sz="0" w:space="0" w:color="auto"/>
        <w:right w:val="none" w:sz="0" w:space="0" w:color="auto"/>
      </w:divBdr>
      <w:divsChild>
        <w:div w:id="908882350">
          <w:marLeft w:val="360"/>
          <w:marRight w:val="0"/>
          <w:marTop w:val="200"/>
          <w:marBottom w:val="0"/>
          <w:divBdr>
            <w:top w:val="none" w:sz="0" w:space="0" w:color="auto"/>
            <w:left w:val="none" w:sz="0" w:space="0" w:color="auto"/>
            <w:bottom w:val="none" w:sz="0" w:space="0" w:color="auto"/>
            <w:right w:val="none" w:sz="0" w:space="0" w:color="auto"/>
          </w:divBdr>
        </w:div>
        <w:div w:id="1222404321">
          <w:marLeft w:val="360"/>
          <w:marRight w:val="0"/>
          <w:marTop w:val="200"/>
          <w:marBottom w:val="0"/>
          <w:divBdr>
            <w:top w:val="none" w:sz="0" w:space="0" w:color="auto"/>
            <w:left w:val="none" w:sz="0" w:space="0" w:color="auto"/>
            <w:bottom w:val="none" w:sz="0" w:space="0" w:color="auto"/>
            <w:right w:val="none" w:sz="0" w:space="0" w:color="auto"/>
          </w:divBdr>
        </w:div>
        <w:div w:id="347102466">
          <w:marLeft w:val="360"/>
          <w:marRight w:val="0"/>
          <w:marTop w:val="200"/>
          <w:marBottom w:val="0"/>
          <w:divBdr>
            <w:top w:val="none" w:sz="0" w:space="0" w:color="auto"/>
            <w:left w:val="none" w:sz="0" w:space="0" w:color="auto"/>
            <w:bottom w:val="none" w:sz="0" w:space="0" w:color="auto"/>
            <w:right w:val="none" w:sz="0" w:space="0" w:color="auto"/>
          </w:divBdr>
        </w:div>
      </w:divsChild>
    </w:div>
    <w:div w:id="1008219233">
      <w:bodyDiv w:val="1"/>
      <w:marLeft w:val="0"/>
      <w:marRight w:val="0"/>
      <w:marTop w:val="0"/>
      <w:marBottom w:val="0"/>
      <w:divBdr>
        <w:top w:val="none" w:sz="0" w:space="0" w:color="auto"/>
        <w:left w:val="none" w:sz="0" w:space="0" w:color="auto"/>
        <w:bottom w:val="none" w:sz="0" w:space="0" w:color="auto"/>
        <w:right w:val="none" w:sz="0" w:space="0" w:color="auto"/>
      </w:divBdr>
      <w:divsChild>
        <w:div w:id="1540320028">
          <w:marLeft w:val="360"/>
          <w:marRight w:val="0"/>
          <w:marTop w:val="200"/>
          <w:marBottom w:val="0"/>
          <w:divBdr>
            <w:top w:val="none" w:sz="0" w:space="0" w:color="auto"/>
            <w:left w:val="none" w:sz="0" w:space="0" w:color="auto"/>
            <w:bottom w:val="none" w:sz="0" w:space="0" w:color="auto"/>
            <w:right w:val="none" w:sz="0" w:space="0" w:color="auto"/>
          </w:divBdr>
        </w:div>
      </w:divsChild>
    </w:div>
    <w:div w:id="1057238864">
      <w:bodyDiv w:val="1"/>
      <w:marLeft w:val="0"/>
      <w:marRight w:val="0"/>
      <w:marTop w:val="0"/>
      <w:marBottom w:val="0"/>
      <w:divBdr>
        <w:top w:val="none" w:sz="0" w:space="0" w:color="auto"/>
        <w:left w:val="none" w:sz="0" w:space="0" w:color="auto"/>
        <w:bottom w:val="none" w:sz="0" w:space="0" w:color="auto"/>
        <w:right w:val="none" w:sz="0" w:space="0" w:color="auto"/>
      </w:divBdr>
    </w:div>
    <w:div w:id="1121917146">
      <w:bodyDiv w:val="1"/>
      <w:marLeft w:val="0"/>
      <w:marRight w:val="0"/>
      <w:marTop w:val="0"/>
      <w:marBottom w:val="0"/>
      <w:divBdr>
        <w:top w:val="none" w:sz="0" w:space="0" w:color="auto"/>
        <w:left w:val="none" w:sz="0" w:space="0" w:color="auto"/>
        <w:bottom w:val="none" w:sz="0" w:space="0" w:color="auto"/>
        <w:right w:val="none" w:sz="0" w:space="0" w:color="auto"/>
      </w:divBdr>
    </w:div>
    <w:div w:id="1222330689">
      <w:bodyDiv w:val="1"/>
      <w:marLeft w:val="0"/>
      <w:marRight w:val="0"/>
      <w:marTop w:val="0"/>
      <w:marBottom w:val="0"/>
      <w:divBdr>
        <w:top w:val="none" w:sz="0" w:space="0" w:color="auto"/>
        <w:left w:val="none" w:sz="0" w:space="0" w:color="auto"/>
        <w:bottom w:val="none" w:sz="0" w:space="0" w:color="auto"/>
        <w:right w:val="none" w:sz="0" w:space="0" w:color="auto"/>
      </w:divBdr>
    </w:div>
    <w:div w:id="1258709279">
      <w:bodyDiv w:val="1"/>
      <w:marLeft w:val="0"/>
      <w:marRight w:val="0"/>
      <w:marTop w:val="0"/>
      <w:marBottom w:val="0"/>
      <w:divBdr>
        <w:top w:val="none" w:sz="0" w:space="0" w:color="auto"/>
        <w:left w:val="none" w:sz="0" w:space="0" w:color="auto"/>
        <w:bottom w:val="none" w:sz="0" w:space="0" w:color="auto"/>
        <w:right w:val="none" w:sz="0" w:space="0" w:color="auto"/>
      </w:divBdr>
    </w:div>
    <w:div w:id="1305430470">
      <w:bodyDiv w:val="1"/>
      <w:marLeft w:val="0"/>
      <w:marRight w:val="0"/>
      <w:marTop w:val="0"/>
      <w:marBottom w:val="0"/>
      <w:divBdr>
        <w:top w:val="none" w:sz="0" w:space="0" w:color="auto"/>
        <w:left w:val="none" w:sz="0" w:space="0" w:color="auto"/>
        <w:bottom w:val="none" w:sz="0" w:space="0" w:color="auto"/>
        <w:right w:val="none" w:sz="0" w:space="0" w:color="auto"/>
      </w:divBdr>
    </w:div>
    <w:div w:id="1388988054">
      <w:bodyDiv w:val="1"/>
      <w:marLeft w:val="0"/>
      <w:marRight w:val="0"/>
      <w:marTop w:val="0"/>
      <w:marBottom w:val="0"/>
      <w:divBdr>
        <w:top w:val="none" w:sz="0" w:space="0" w:color="auto"/>
        <w:left w:val="none" w:sz="0" w:space="0" w:color="auto"/>
        <w:bottom w:val="none" w:sz="0" w:space="0" w:color="auto"/>
        <w:right w:val="none" w:sz="0" w:space="0" w:color="auto"/>
      </w:divBdr>
    </w:div>
    <w:div w:id="1504322616">
      <w:bodyDiv w:val="1"/>
      <w:marLeft w:val="0"/>
      <w:marRight w:val="0"/>
      <w:marTop w:val="0"/>
      <w:marBottom w:val="0"/>
      <w:divBdr>
        <w:top w:val="none" w:sz="0" w:space="0" w:color="auto"/>
        <w:left w:val="none" w:sz="0" w:space="0" w:color="auto"/>
        <w:bottom w:val="none" w:sz="0" w:space="0" w:color="auto"/>
        <w:right w:val="none" w:sz="0" w:space="0" w:color="auto"/>
      </w:divBdr>
    </w:div>
    <w:div w:id="1540817002">
      <w:bodyDiv w:val="1"/>
      <w:marLeft w:val="0"/>
      <w:marRight w:val="0"/>
      <w:marTop w:val="0"/>
      <w:marBottom w:val="0"/>
      <w:divBdr>
        <w:top w:val="none" w:sz="0" w:space="0" w:color="auto"/>
        <w:left w:val="none" w:sz="0" w:space="0" w:color="auto"/>
        <w:bottom w:val="none" w:sz="0" w:space="0" w:color="auto"/>
        <w:right w:val="none" w:sz="0" w:space="0" w:color="auto"/>
      </w:divBdr>
    </w:div>
    <w:div w:id="1541479953">
      <w:bodyDiv w:val="1"/>
      <w:marLeft w:val="0"/>
      <w:marRight w:val="0"/>
      <w:marTop w:val="0"/>
      <w:marBottom w:val="0"/>
      <w:divBdr>
        <w:top w:val="none" w:sz="0" w:space="0" w:color="auto"/>
        <w:left w:val="none" w:sz="0" w:space="0" w:color="auto"/>
        <w:bottom w:val="none" w:sz="0" w:space="0" w:color="auto"/>
        <w:right w:val="none" w:sz="0" w:space="0" w:color="auto"/>
      </w:divBdr>
    </w:div>
    <w:div w:id="1659722271">
      <w:bodyDiv w:val="1"/>
      <w:marLeft w:val="0"/>
      <w:marRight w:val="0"/>
      <w:marTop w:val="0"/>
      <w:marBottom w:val="0"/>
      <w:divBdr>
        <w:top w:val="none" w:sz="0" w:space="0" w:color="auto"/>
        <w:left w:val="none" w:sz="0" w:space="0" w:color="auto"/>
        <w:bottom w:val="none" w:sz="0" w:space="0" w:color="auto"/>
        <w:right w:val="none" w:sz="0" w:space="0" w:color="auto"/>
      </w:divBdr>
      <w:divsChild>
        <w:div w:id="370038405">
          <w:marLeft w:val="547"/>
          <w:marRight w:val="0"/>
          <w:marTop w:val="200"/>
          <w:marBottom w:val="0"/>
          <w:divBdr>
            <w:top w:val="none" w:sz="0" w:space="0" w:color="auto"/>
            <w:left w:val="none" w:sz="0" w:space="0" w:color="auto"/>
            <w:bottom w:val="none" w:sz="0" w:space="0" w:color="auto"/>
            <w:right w:val="none" w:sz="0" w:space="0" w:color="auto"/>
          </w:divBdr>
        </w:div>
        <w:div w:id="2023430814">
          <w:marLeft w:val="547"/>
          <w:marRight w:val="0"/>
          <w:marTop w:val="200"/>
          <w:marBottom w:val="0"/>
          <w:divBdr>
            <w:top w:val="none" w:sz="0" w:space="0" w:color="auto"/>
            <w:left w:val="none" w:sz="0" w:space="0" w:color="auto"/>
            <w:bottom w:val="none" w:sz="0" w:space="0" w:color="auto"/>
            <w:right w:val="none" w:sz="0" w:space="0" w:color="auto"/>
          </w:divBdr>
        </w:div>
        <w:div w:id="1188444240">
          <w:marLeft w:val="547"/>
          <w:marRight w:val="0"/>
          <w:marTop w:val="200"/>
          <w:marBottom w:val="0"/>
          <w:divBdr>
            <w:top w:val="none" w:sz="0" w:space="0" w:color="auto"/>
            <w:left w:val="none" w:sz="0" w:space="0" w:color="auto"/>
            <w:bottom w:val="none" w:sz="0" w:space="0" w:color="auto"/>
            <w:right w:val="none" w:sz="0" w:space="0" w:color="auto"/>
          </w:divBdr>
        </w:div>
      </w:divsChild>
    </w:div>
    <w:div w:id="1682926804">
      <w:bodyDiv w:val="1"/>
      <w:marLeft w:val="0"/>
      <w:marRight w:val="0"/>
      <w:marTop w:val="0"/>
      <w:marBottom w:val="0"/>
      <w:divBdr>
        <w:top w:val="none" w:sz="0" w:space="0" w:color="auto"/>
        <w:left w:val="none" w:sz="0" w:space="0" w:color="auto"/>
        <w:bottom w:val="none" w:sz="0" w:space="0" w:color="auto"/>
        <w:right w:val="none" w:sz="0" w:space="0" w:color="auto"/>
      </w:divBdr>
    </w:div>
    <w:div w:id="1708329535">
      <w:bodyDiv w:val="1"/>
      <w:marLeft w:val="0"/>
      <w:marRight w:val="0"/>
      <w:marTop w:val="0"/>
      <w:marBottom w:val="0"/>
      <w:divBdr>
        <w:top w:val="none" w:sz="0" w:space="0" w:color="auto"/>
        <w:left w:val="none" w:sz="0" w:space="0" w:color="auto"/>
        <w:bottom w:val="none" w:sz="0" w:space="0" w:color="auto"/>
        <w:right w:val="none" w:sz="0" w:space="0" w:color="auto"/>
      </w:divBdr>
    </w:div>
    <w:div w:id="1708413433">
      <w:bodyDiv w:val="1"/>
      <w:marLeft w:val="0"/>
      <w:marRight w:val="0"/>
      <w:marTop w:val="0"/>
      <w:marBottom w:val="0"/>
      <w:divBdr>
        <w:top w:val="none" w:sz="0" w:space="0" w:color="auto"/>
        <w:left w:val="none" w:sz="0" w:space="0" w:color="auto"/>
        <w:bottom w:val="none" w:sz="0" w:space="0" w:color="auto"/>
        <w:right w:val="none" w:sz="0" w:space="0" w:color="auto"/>
      </w:divBdr>
    </w:div>
    <w:div w:id="1829515494">
      <w:bodyDiv w:val="1"/>
      <w:marLeft w:val="0"/>
      <w:marRight w:val="0"/>
      <w:marTop w:val="0"/>
      <w:marBottom w:val="0"/>
      <w:divBdr>
        <w:top w:val="none" w:sz="0" w:space="0" w:color="auto"/>
        <w:left w:val="none" w:sz="0" w:space="0" w:color="auto"/>
        <w:bottom w:val="none" w:sz="0" w:space="0" w:color="auto"/>
        <w:right w:val="none" w:sz="0" w:space="0" w:color="auto"/>
      </w:divBdr>
      <w:divsChild>
        <w:div w:id="1478957265">
          <w:marLeft w:val="360"/>
          <w:marRight w:val="0"/>
          <w:marTop w:val="200"/>
          <w:marBottom w:val="0"/>
          <w:divBdr>
            <w:top w:val="none" w:sz="0" w:space="0" w:color="auto"/>
            <w:left w:val="none" w:sz="0" w:space="0" w:color="auto"/>
            <w:bottom w:val="none" w:sz="0" w:space="0" w:color="auto"/>
            <w:right w:val="none" w:sz="0" w:space="0" w:color="auto"/>
          </w:divBdr>
        </w:div>
        <w:div w:id="1953785006">
          <w:marLeft w:val="360"/>
          <w:marRight w:val="0"/>
          <w:marTop w:val="200"/>
          <w:marBottom w:val="0"/>
          <w:divBdr>
            <w:top w:val="none" w:sz="0" w:space="0" w:color="auto"/>
            <w:left w:val="none" w:sz="0" w:space="0" w:color="auto"/>
            <w:bottom w:val="none" w:sz="0" w:space="0" w:color="auto"/>
            <w:right w:val="none" w:sz="0" w:space="0" w:color="auto"/>
          </w:divBdr>
        </w:div>
        <w:div w:id="1518763673">
          <w:marLeft w:val="360"/>
          <w:marRight w:val="0"/>
          <w:marTop w:val="200"/>
          <w:marBottom w:val="0"/>
          <w:divBdr>
            <w:top w:val="none" w:sz="0" w:space="0" w:color="auto"/>
            <w:left w:val="none" w:sz="0" w:space="0" w:color="auto"/>
            <w:bottom w:val="none" w:sz="0" w:space="0" w:color="auto"/>
            <w:right w:val="none" w:sz="0" w:space="0" w:color="auto"/>
          </w:divBdr>
        </w:div>
      </w:divsChild>
    </w:div>
    <w:div w:id="1830317619">
      <w:bodyDiv w:val="1"/>
      <w:marLeft w:val="0"/>
      <w:marRight w:val="0"/>
      <w:marTop w:val="0"/>
      <w:marBottom w:val="0"/>
      <w:divBdr>
        <w:top w:val="none" w:sz="0" w:space="0" w:color="auto"/>
        <w:left w:val="none" w:sz="0" w:space="0" w:color="auto"/>
        <w:bottom w:val="none" w:sz="0" w:space="0" w:color="auto"/>
        <w:right w:val="none" w:sz="0" w:space="0" w:color="auto"/>
      </w:divBdr>
    </w:div>
    <w:div w:id="1831797701">
      <w:bodyDiv w:val="1"/>
      <w:marLeft w:val="0"/>
      <w:marRight w:val="0"/>
      <w:marTop w:val="0"/>
      <w:marBottom w:val="0"/>
      <w:divBdr>
        <w:top w:val="none" w:sz="0" w:space="0" w:color="auto"/>
        <w:left w:val="none" w:sz="0" w:space="0" w:color="auto"/>
        <w:bottom w:val="none" w:sz="0" w:space="0" w:color="auto"/>
        <w:right w:val="none" w:sz="0" w:space="0" w:color="auto"/>
      </w:divBdr>
    </w:div>
    <w:div w:id="1854108119">
      <w:bodyDiv w:val="1"/>
      <w:marLeft w:val="0"/>
      <w:marRight w:val="0"/>
      <w:marTop w:val="0"/>
      <w:marBottom w:val="0"/>
      <w:divBdr>
        <w:top w:val="none" w:sz="0" w:space="0" w:color="auto"/>
        <w:left w:val="none" w:sz="0" w:space="0" w:color="auto"/>
        <w:bottom w:val="none" w:sz="0" w:space="0" w:color="auto"/>
        <w:right w:val="none" w:sz="0" w:space="0" w:color="auto"/>
      </w:divBdr>
    </w:div>
    <w:div w:id="1915505791">
      <w:bodyDiv w:val="1"/>
      <w:marLeft w:val="0"/>
      <w:marRight w:val="0"/>
      <w:marTop w:val="0"/>
      <w:marBottom w:val="0"/>
      <w:divBdr>
        <w:top w:val="none" w:sz="0" w:space="0" w:color="auto"/>
        <w:left w:val="none" w:sz="0" w:space="0" w:color="auto"/>
        <w:bottom w:val="none" w:sz="0" w:space="0" w:color="auto"/>
        <w:right w:val="none" w:sz="0" w:space="0" w:color="auto"/>
      </w:divBdr>
    </w:div>
    <w:div w:id="1936283251">
      <w:bodyDiv w:val="1"/>
      <w:marLeft w:val="0"/>
      <w:marRight w:val="0"/>
      <w:marTop w:val="0"/>
      <w:marBottom w:val="0"/>
      <w:divBdr>
        <w:top w:val="none" w:sz="0" w:space="0" w:color="auto"/>
        <w:left w:val="none" w:sz="0" w:space="0" w:color="auto"/>
        <w:bottom w:val="none" w:sz="0" w:space="0" w:color="auto"/>
        <w:right w:val="none" w:sz="0" w:space="0" w:color="auto"/>
      </w:divBdr>
      <w:divsChild>
        <w:div w:id="999962672">
          <w:marLeft w:val="360"/>
          <w:marRight w:val="0"/>
          <w:marTop w:val="200"/>
          <w:marBottom w:val="0"/>
          <w:divBdr>
            <w:top w:val="none" w:sz="0" w:space="0" w:color="auto"/>
            <w:left w:val="none" w:sz="0" w:space="0" w:color="auto"/>
            <w:bottom w:val="none" w:sz="0" w:space="0" w:color="auto"/>
            <w:right w:val="none" w:sz="0" w:space="0" w:color="auto"/>
          </w:divBdr>
        </w:div>
        <w:div w:id="1509523310">
          <w:marLeft w:val="360"/>
          <w:marRight w:val="0"/>
          <w:marTop w:val="200"/>
          <w:marBottom w:val="0"/>
          <w:divBdr>
            <w:top w:val="none" w:sz="0" w:space="0" w:color="auto"/>
            <w:left w:val="none" w:sz="0" w:space="0" w:color="auto"/>
            <w:bottom w:val="none" w:sz="0" w:space="0" w:color="auto"/>
            <w:right w:val="none" w:sz="0" w:space="0" w:color="auto"/>
          </w:divBdr>
        </w:div>
        <w:div w:id="368799985">
          <w:marLeft w:val="360"/>
          <w:marRight w:val="0"/>
          <w:marTop w:val="200"/>
          <w:marBottom w:val="0"/>
          <w:divBdr>
            <w:top w:val="none" w:sz="0" w:space="0" w:color="auto"/>
            <w:left w:val="none" w:sz="0" w:space="0" w:color="auto"/>
            <w:bottom w:val="none" w:sz="0" w:space="0" w:color="auto"/>
            <w:right w:val="none" w:sz="0" w:space="0" w:color="auto"/>
          </w:divBdr>
        </w:div>
        <w:div w:id="15889052">
          <w:marLeft w:val="360"/>
          <w:marRight w:val="0"/>
          <w:marTop w:val="200"/>
          <w:marBottom w:val="0"/>
          <w:divBdr>
            <w:top w:val="none" w:sz="0" w:space="0" w:color="auto"/>
            <w:left w:val="none" w:sz="0" w:space="0" w:color="auto"/>
            <w:bottom w:val="none" w:sz="0" w:space="0" w:color="auto"/>
            <w:right w:val="none" w:sz="0" w:space="0" w:color="auto"/>
          </w:divBdr>
        </w:div>
      </w:divsChild>
    </w:div>
    <w:div w:id="1952012993">
      <w:bodyDiv w:val="1"/>
      <w:marLeft w:val="0"/>
      <w:marRight w:val="0"/>
      <w:marTop w:val="0"/>
      <w:marBottom w:val="0"/>
      <w:divBdr>
        <w:top w:val="none" w:sz="0" w:space="0" w:color="auto"/>
        <w:left w:val="none" w:sz="0" w:space="0" w:color="auto"/>
        <w:bottom w:val="none" w:sz="0" w:space="0" w:color="auto"/>
        <w:right w:val="none" w:sz="0" w:space="0" w:color="auto"/>
      </w:divBdr>
    </w:div>
    <w:div w:id="20253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image" Target="media/image2.png"/><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isio%23\AppData\Roaming\Microsoft\Templates\&#914;&#945;&#963;&#953;&#954;&#972;%20&#946;&#953;&#959;&#947;&#961;&#945;&#966;&#953;&#954;&#972;%20&#963;&#951;&#956;&#949;&#943;&#969;&#956;&#945;%20(&#916;&#953;&#945;&#967;&#961;&#959;&#957;&#953;&#954;&#972;%20&#963;&#967;&#941;&#948;&#953;&#959;).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30B730-8CC8-429C-A3A5-3EDA440CFADD}"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el-GR"/>
        </a:p>
      </dgm:t>
    </dgm:pt>
    <dgm:pt modelId="{EFC68593-E2BF-4F3E-ABEC-FE2B8DA90DF8}">
      <dgm:prSet custT="1"/>
      <dgm:spPr/>
      <dgm:t>
        <a:bodyPr/>
        <a:lstStyle/>
        <a:p>
          <a:pPr algn="ctr"/>
          <a:r>
            <a:rPr lang="el-GR" altLang="en-US" sz="1200" dirty="0"/>
            <a:t>1ο</a:t>
          </a:r>
        </a:p>
        <a:p>
          <a:pPr algn="ctr"/>
          <a:r>
            <a:rPr lang="el-GR" altLang="en-US" sz="1200" dirty="0"/>
            <a:t>Ποια προϊόντα παράγονται </a:t>
          </a:r>
          <a:endParaRPr lang="en-GB" altLang="en-US" sz="1200" dirty="0"/>
        </a:p>
        <a:p>
          <a:pPr algn="ctr"/>
          <a:r>
            <a:rPr lang="el-GR" altLang="en-US" sz="1200" dirty="0"/>
            <a:t>και πόσα</a:t>
          </a:r>
        </a:p>
      </dgm:t>
    </dgm:pt>
    <dgm:pt modelId="{3920D7D6-D75D-46FA-A97B-41594F8E4A1F}" type="parTrans" cxnId="{B5CE8DB6-DA3E-4AD8-978E-72E7E882E574}">
      <dgm:prSet custT="1"/>
      <dgm:spPr/>
      <dgm:t>
        <a:bodyPr/>
        <a:lstStyle/>
        <a:p>
          <a:pPr algn="ctr"/>
          <a:endParaRPr lang="el-GR" sz="2000"/>
        </a:p>
      </dgm:t>
    </dgm:pt>
    <dgm:pt modelId="{49AB5BB3-4539-4B93-A998-AB46528AD278}" type="sibTrans" cxnId="{B5CE8DB6-DA3E-4AD8-978E-72E7E882E574}">
      <dgm:prSet/>
      <dgm:spPr/>
      <dgm:t>
        <a:bodyPr/>
        <a:lstStyle/>
        <a:p>
          <a:pPr algn="ctr"/>
          <a:endParaRPr lang="el-GR" sz="2000"/>
        </a:p>
      </dgm:t>
    </dgm:pt>
    <dgm:pt modelId="{C7BF18B2-6191-4B17-BB4A-17DA58A97C9F}">
      <dgm:prSet custT="1"/>
      <dgm:spPr/>
      <dgm:t>
        <a:bodyPr/>
        <a:lstStyle/>
        <a:p>
          <a:pPr algn="ctr"/>
          <a:r>
            <a:rPr lang="el-GR" altLang="en-US" sz="1200" dirty="0"/>
            <a:t>2ο</a:t>
          </a:r>
        </a:p>
        <a:p>
          <a:pPr algn="ctr"/>
          <a:r>
            <a:rPr lang="el-GR" altLang="en-US" sz="1200" dirty="0"/>
            <a:t>Πως παράγονται;</a:t>
          </a:r>
        </a:p>
        <a:p>
          <a:pPr algn="ctr"/>
          <a:r>
            <a:rPr lang="el-GR" altLang="en-US" sz="1200" dirty="0"/>
            <a:t>( επιλογή τεχνολογίας)</a:t>
          </a:r>
          <a:endParaRPr lang="el-GR" sz="1200" dirty="0"/>
        </a:p>
      </dgm:t>
    </dgm:pt>
    <dgm:pt modelId="{00DF55A6-D160-4770-B716-94D3B29AF1D5}" type="parTrans" cxnId="{1E6DFC8F-7581-41B7-B1D0-48BC50B3A24F}">
      <dgm:prSet custT="1"/>
      <dgm:spPr/>
      <dgm:t>
        <a:bodyPr/>
        <a:lstStyle/>
        <a:p>
          <a:pPr algn="ctr"/>
          <a:endParaRPr lang="el-GR" sz="2000"/>
        </a:p>
      </dgm:t>
    </dgm:pt>
    <dgm:pt modelId="{941DCE64-3D41-43C6-9969-192BB46F6728}" type="sibTrans" cxnId="{1E6DFC8F-7581-41B7-B1D0-48BC50B3A24F}">
      <dgm:prSet/>
      <dgm:spPr/>
      <dgm:t>
        <a:bodyPr/>
        <a:lstStyle/>
        <a:p>
          <a:pPr algn="ctr"/>
          <a:endParaRPr lang="el-GR" sz="2000"/>
        </a:p>
      </dgm:t>
    </dgm:pt>
    <dgm:pt modelId="{5FDE2F34-0179-4908-B5AF-A77054AED007}">
      <dgm:prSet custT="1"/>
      <dgm:spPr/>
      <dgm:t>
        <a:bodyPr/>
        <a:lstStyle/>
        <a:p>
          <a:pPr algn="ctr">
            <a:buClr>
              <a:schemeClr val="bg2">
                <a:lumMod val="40000"/>
                <a:lumOff val="60000"/>
              </a:schemeClr>
            </a:buClr>
            <a:buFont typeface="Wingdings" panose="05000000000000000000" pitchFamily="2" charset="2"/>
            <a:buChar char="§"/>
          </a:pPr>
          <a:r>
            <a:rPr lang="el-GR" altLang="en-US" sz="1200" dirty="0"/>
            <a:t>3ο</a:t>
          </a:r>
        </a:p>
        <a:p>
          <a:pPr algn="ctr">
            <a:buClr>
              <a:schemeClr val="bg2">
                <a:lumMod val="40000"/>
                <a:lumOff val="60000"/>
              </a:schemeClr>
            </a:buClr>
            <a:buFont typeface="Wingdings" panose="05000000000000000000" pitchFamily="2" charset="2"/>
            <a:buChar char="§"/>
          </a:pPr>
          <a:r>
            <a:rPr lang="el-GR" altLang="en-US" sz="1200" dirty="0"/>
            <a:t>Πως διανέμονται;</a:t>
          </a:r>
        </a:p>
      </dgm:t>
    </dgm:pt>
    <dgm:pt modelId="{A6712071-AA02-4D07-9049-BC7E2897F95B}" type="parTrans" cxnId="{8BEF64EA-74EE-467D-B0F7-72F46F63DB55}">
      <dgm:prSet custT="1"/>
      <dgm:spPr/>
      <dgm:t>
        <a:bodyPr/>
        <a:lstStyle/>
        <a:p>
          <a:pPr algn="ctr"/>
          <a:endParaRPr lang="el-GR" sz="2000"/>
        </a:p>
      </dgm:t>
    </dgm:pt>
    <dgm:pt modelId="{C76DFAB2-B43A-4435-BB93-EBD3B42E5558}" type="sibTrans" cxnId="{8BEF64EA-74EE-467D-B0F7-72F46F63DB55}">
      <dgm:prSet/>
      <dgm:spPr/>
      <dgm:t>
        <a:bodyPr/>
        <a:lstStyle/>
        <a:p>
          <a:pPr algn="ctr"/>
          <a:endParaRPr lang="el-GR" sz="2000"/>
        </a:p>
      </dgm:t>
    </dgm:pt>
    <dgm:pt modelId="{8FDA87C8-8B85-4CC0-9308-73616616D943}">
      <dgm:prSet phldrT="[Κείμενο]" custT="1"/>
      <dgm:spPr/>
      <dgm:t>
        <a:bodyPr/>
        <a:lstStyle/>
        <a:p>
          <a:pPr algn="ctr"/>
          <a:r>
            <a:rPr lang="el-GR" sz="1200" dirty="0"/>
            <a:t>ερωτήματα</a:t>
          </a:r>
        </a:p>
      </dgm:t>
    </dgm:pt>
    <dgm:pt modelId="{210EED56-70E9-4F0D-A7CF-42EDA35C7987}" type="sibTrans" cxnId="{FC3367C5-CD45-4A35-8EA8-8B9BB881CB51}">
      <dgm:prSet/>
      <dgm:spPr/>
      <dgm:t>
        <a:bodyPr/>
        <a:lstStyle/>
        <a:p>
          <a:pPr algn="ctr"/>
          <a:endParaRPr lang="el-GR" sz="2000"/>
        </a:p>
      </dgm:t>
    </dgm:pt>
    <dgm:pt modelId="{48BEE87C-0773-4EAF-A588-FB27D4A54CE1}" type="parTrans" cxnId="{FC3367C5-CD45-4A35-8EA8-8B9BB881CB51}">
      <dgm:prSet/>
      <dgm:spPr/>
      <dgm:t>
        <a:bodyPr/>
        <a:lstStyle/>
        <a:p>
          <a:pPr algn="ctr"/>
          <a:endParaRPr lang="el-GR" sz="2000"/>
        </a:p>
      </dgm:t>
    </dgm:pt>
    <dgm:pt modelId="{9A4AFFDE-8E99-44AD-B8DE-8B6808271EFC}">
      <dgm:prSet custT="1"/>
      <dgm:spPr/>
      <dgm:t>
        <a:bodyPr/>
        <a:lstStyle/>
        <a:p>
          <a:pPr algn="ctr"/>
          <a:r>
            <a:rPr lang="el-GR" altLang="en-US" sz="1200" dirty="0"/>
            <a:t>4ο</a:t>
          </a:r>
        </a:p>
        <a:p>
          <a:pPr algn="ctr"/>
          <a:r>
            <a:rPr lang="el-GR" altLang="en-US" sz="1200" dirty="0"/>
            <a:t>Πως αυξάνονται;</a:t>
          </a:r>
          <a:endParaRPr lang="el-GR" sz="1200" dirty="0"/>
        </a:p>
      </dgm:t>
    </dgm:pt>
    <dgm:pt modelId="{F096F2C2-1F02-482A-9AA4-044A4D0A5E63}" type="sibTrans" cxnId="{6B3746DA-F85D-4907-8C56-B6A394067A47}">
      <dgm:prSet/>
      <dgm:spPr/>
      <dgm:t>
        <a:bodyPr/>
        <a:lstStyle/>
        <a:p>
          <a:pPr algn="ctr"/>
          <a:endParaRPr lang="el-GR" sz="2000"/>
        </a:p>
      </dgm:t>
    </dgm:pt>
    <dgm:pt modelId="{ACAB5C46-A2DA-4F1D-AAC1-2AC104C99CAC}" type="parTrans" cxnId="{6B3746DA-F85D-4907-8C56-B6A394067A47}">
      <dgm:prSet custT="1"/>
      <dgm:spPr/>
      <dgm:t>
        <a:bodyPr/>
        <a:lstStyle/>
        <a:p>
          <a:pPr algn="ctr"/>
          <a:endParaRPr lang="el-GR" sz="2000"/>
        </a:p>
      </dgm:t>
    </dgm:pt>
    <dgm:pt modelId="{F9D75E03-0363-45D2-8DDF-8E99DA8CE21C}" type="pres">
      <dgm:prSet presAssocID="{E830B730-8CC8-429C-A3A5-3EDA440CFADD}" presName="Name0" presStyleCnt="0">
        <dgm:presLayoutVars>
          <dgm:chPref val="1"/>
          <dgm:dir/>
          <dgm:animOne val="branch"/>
          <dgm:animLvl val="lvl"/>
          <dgm:resizeHandles val="exact"/>
        </dgm:presLayoutVars>
      </dgm:prSet>
      <dgm:spPr/>
    </dgm:pt>
    <dgm:pt modelId="{AC9186D6-B6D4-4101-8505-B4B6DE26A304}" type="pres">
      <dgm:prSet presAssocID="{8FDA87C8-8B85-4CC0-9308-73616616D943}" presName="root1" presStyleCnt="0"/>
      <dgm:spPr/>
    </dgm:pt>
    <dgm:pt modelId="{908BB20F-4753-4426-BE1F-34253EA5F8FB}" type="pres">
      <dgm:prSet presAssocID="{8FDA87C8-8B85-4CC0-9308-73616616D943}" presName="LevelOneTextNode" presStyleLbl="node0" presStyleIdx="0" presStyleCnt="1" custScaleX="52735" custScaleY="77021" custLinFactNeighborX="7642" custLinFactNeighborY="0">
        <dgm:presLayoutVars>
          <dgm:chPref val="3"/>
        </dgm:presLayoutVars>
      </dgm:prSet>
      <dgm:spPr/>
    </dgm:pt>
    <dgm:pt modelId="{3702EDAE-1E80-40AB-B362-87F0EB609699}" type="pres">
      <dgm:prSet presAssocID="{8FDA87C8-8B85-4CC0-9308-73616616D943}" presName="level2hierChild" presStyleCnt="0"/>
      <dgm:spPr/>
    </dgm:pt>
    <dgm:pt modelId="{0FD7184A-ACA7-43AB-AE5F-5D8EE973DD5C}" type="pres">
      <dgm:prSet presAssocID="{3920D7D6-D75D-46FA-A97B-41594F8E4A1F}" presName="conn2-1" presStyleLbl="parChTrans1D2" presStyleIdx="0" presStyleCnt="4"/>
      <dgm:spPr/>
    </dgm:pt>
    <dgm:pt modelId="{F0E7174F-F721-4331-B597-0AD6FF2EA6CA}" type="pres">
      <dgm:prSet presAssocID="{3920D7D6-D75D-46FA-A97B-41594F8E4A1F}" presName="connTx" presStyleLbl="parChTrans1D2" presStyleIdx="0" presStyleCnt="4"/>
      <dgm:spPr/>
    </dgm:pt>
    <dgm:pt modelId="{A5FFD88A-E067-45ED-A002-D2CB1910F34D}" type="pres">
      <dgm:prSet presAssocID="{EFC68593-E2BF-4F3E-ABEC-FE2B8DA90DF8}" presName="root2" presStyleCnt="0"/>
      <dgm:spPr/>
    </dgm:pt>
    <dgm:pt modelId="{65D06FDA-9223-4292-86AF-0A9E0E08AF9F}" type="pres">
      <dgm:prSet presAssocID="{EFC68593-E2BF-4F3E-ABEC-FE2B8DA90DF8}" presName="LevelTwoTextNode" presStyleLbl="node2" presStyleIdx="0" presStyleCnt="4">
        <dgm:presLayoutVars>
          <dgm:chPref val="3"/>
        </dgm:presLayoutVars>
      </dgm:prSet>
      <dgm:spPr/>
    </dgm:pt>
    <dgm:pt modelId="{B128B621-C282-49DF-9217-5EA3541BF36C}" type="pres">
      <dgm:prSet presAssocID="{EFC68593-E2BF-4F3E-ABEC-FE2B8DA90DF8}" presName="level3hierChild" presStyleCnt="0"/>
      <dgm:spPr/>
    </dgm:pt>
    <dgm:pt modelId="{8E237E75-4964-46D7-B3A6-41C6704A32B5}" type="pres">
      <dgm:prSet presAssocID="{00DF55A6-D160-4770-B716-94D3B29AF1D5}" presName="conn2-1" presStyleLbl="parChTrans1D2" presStyleIdx="1" presStyleCnt="4"/>
      <dgm:spPr/>
    </dgm:pt>
    <dgm:pt modelId="{4F3228C5-CF14-4416-B323-B76C69E2DD1B}" type="pres">
      <dgm:prSet presAssocID="{00DF55A6-D160-4770-B716-94D3B29AF1D5}" presName="connTx" presStyleLbl="parChTrans1D2" presStyleIdx="1" presStyleCnt="4"/>
      <dgm:spPr/>
    </dgm:pt>
    <dgm:pt modelId="{85AB469B-06F1-4ED5-9F22-D24FB31C78DA}" type="pres">
      <dgm:prSet presAssocID="{C7BF18B2-6191-4B17-BB4A-17DA58A97C9F}" presName="root2" presStyleCnt="0"/>
      <dgm:spPr/>
    </dgm:pt>
    <dgm:pt modelId="{EA5A1476-2AFC-42A2-807C-F8BCB9CEA074}" type="pres">
      <dgm:prSet presAssocID="{C7BF18B2-6191-4B17-BB4A-17DA58A97C9F}" presName="LevelTwoTextNode" presStyleLbl="node2" presStyleIdx="1" presStyleCnt="4">
        <dgm:presLayoutVars>
          <dgm:chPref val="3"/>
        </dgm:presLayoutVars>
      </dgm:prSet>
      <dgm:spPr/>
    </dgm:pt>
    <dgm:pt modelId="{595E2C8A-35A8-4BE4-93F5-954EAB77845C}" type="pres">
      <dgm:prSet presAssocID="{C7BF18B2-6191-4B17-BB4A-17DA58A97C9F}" presName="level3hierChild" presStyleCnt="0"/>
      <dgm:spPr/>
    </dgm:pt>
    <dgm:pt modelId="{11889F63-8DAD-4D3E-8CAF-6E6EDEDAC3D0}" type="pres">
      <dgm:prSet presAssocID="{A6712071-AA02-4D07-9049-BC7E2897F95B}" presName="conn2-1" presStyleLbl="parChTrans1D2" presStyleIdx="2" presStyleCnt="4"/>
      <dgm:spPr/>
    </dgm:pt>
    <dgm:pt modelId="{5C481DC2-533A-4AAE-BF59-B7CB74A9444E}" type="pres">
      <dgm:prSet presAssocID="{A6712071-AA02-4D07-9049-BC7E2897F95B}" presName="connTx" presStyleLbl="parChTrans1D2" presStyleIdx="2" presStyleCnt="4"/>
      <dgm:spPr/>
    </dgm:pt>
    <dgm:pt modelId="{E63FF66E-78DD-48C2-BE24-19C0A451AD7C}" type="pres">
      <dgm:prSet presAssocID="{5FDE2F34-0179-4908-B5AF-A77054AED007}" presName="root2" presStyleCnt="0"/>
      <dgm:spPr/>
    </dgm:pt>
    <dgm:pt modelId="{54B07F15-A9BB-40B5-B7A5-67298E951694}" type="pres">
      <dgm:prSet presAssocID="{5FDE2F34-0179-4908-B5AF-A77054AED007}" presName="LevelTwoTextNode" presStyleLbl="node2" presStyleIdx="2" presStyleCnt="4">
        <dgm:presLayoutVars>
          <dgm:chPref val="3"/>
        </dgm:presLayoutVars>
      </dgm:prSet>
      <dgm:spPr/>
    </dgm:pt>
    <dgm:pt modelId="{6A92EFAC-514F-4B34-A751-2ADEC7DF370D}" type="pres">
      <dgm:prSet presAssocID="{5FDE2F34-0179-4908-B5AF-A77054AED007}" presName="level3hierChild" presStyleCnt="0"/>
      <dgm:spPr/>
    </dgm:pt>
    <dgm:pt modelId="{9E1F4B7B-30CD-4BD0-B2E5-9CD2A0395DA9}" type="pres">
      <dgm:prSet presAssocID="{ACAB5C46-A2DA-4F1D-AAC1-2AC104C99CAC}" presName="conn2-1" presStyleLbl="parChTrans1D2" presStyleIdx="3" presStyleCnt="4"/>
      <dgm:spPr/>
    </dgm:pt>
    <dgm:pt modelId="{F070A9F2-7328-46F9-83CF-C3B5CF769E59}" type="pres">
      <dgm:prSet presAssocID="{ACAB5C46-A2DA-4F1D-AAC1-2AC104C99CAC}" presName="connTx" presStyleLbl="parChTrans1D2" presStyleIdx="3" presStyleCnt="4"/>
      <dgm:spPr/>
    </dgm:pt>
    <dgm:pt modelId="{04B93F4C-B2DD-48BB-8B3F-0A0AD392C476}" type="pres">
      <dgm:prSet presAssocID="{9A4AFFDE-8E99-44AD-B8DE-8B6808271EFC}" presName="root2" presStyleCnt="0"/>
      <dgm:spPr/>
    </dgm:pt>
    <dgm:pt modelId="{FCED0D22-B05D-4726-94A2-5AB5BDCA113E}" type="pres">
      <dgm:prSet presAssocID="{9A4AFFDE-8E99-44AD-B8DE-8B6808271EFC}" presName="LevelTwoTextNode" presStyleLbl="node2" presStyleIdx="3" presStyleCnt="4">
        <dgm:presLayoutVars>
          <dgm:chPref val="3"/>
        </dgm:presLayoutVars>
      </dgm:prSet>
      <dgm:spPr/>
    </dgm:pt>
    <dgm:pt modelId="{AF4E3F9A-9B80-4405-8EB8-250F98DE7625}" type="pres">
      <dgm:prSet presAssocID="{9A4AFFDE-8E99-44AD-B8DE-8B6808271EFC}" presName="level3hierChild" presStyleCnt="0"/>
      <dgm:spPr/>
    </dgm:pt>
  </dgm:ptLst>
  <dgm:cxnLst>
    <dgm:cxn modelId="{A272BE03-B064-4143-BA9D-DD3454565792}" type="presOf" srcId="{00DF55A6-D160-4770-B716-94D3B29AF1D5}" destId="{4F3228C5-CF14-4416-B323-B76C69E2DD1B}" srcOrd="1" destOrd="0" presId="urn:microsoft.com/office/officeart/2008/layout/HorizontalMultiLevelHierarchy"/>
    <dgm:cxn modelId="{DE68C003-FED3-4202-975F-449463334895}" type="presOf" srcId="{9A4AFFDE-8E99-44AD-B8DE-8B6808271EFC}" destId="{FCED0D22-B05D-4726-94A2-5AB5BDCA113E}" srcOrd="0" destOrd="0" presId="urn:microsoft.com/office/officeart/2008/layout/HorizontalMultiLevelHierarchy"/>
    <dgm:cxn modelId="{9A11F413-EE02-4D9B-8A9E-08A21A1E6BC3}" type="presOf" srcId="{A6712071-AA02-4D07-9049-BC7E2897F95B}" destId="{5C481DC2-533A-4AAE-BF59-B7CB74A9444E}" srcOrd="1" destOrd="0" presId="urn:microsoft.com/office/officeart/2008/layout/HorizontalMultiLevelHierarchy"/>
    <dgm:cxn modelId="{9835353A-43A1-4DF0-8ECB-4C00A9FBD271}" type="presOf" srcId="{ACAB5C46-A2DA-4F1D-AAC1-2AC104C99CAC}" destId="{F070A9F2-7328-46F9-83CF-C3B5CF769E59}" srcOrd="1" destOrd="0" presId="urn:microsoft.com/office/officeart/2008/layout/HorizontalMultiLevelHierarchy"/>
    <dgm:cxn modelId="{784CCA3A-C43D-4FEC-8448-88E36AE8B868}" type="presOf" srcId="{00DF55A6-D160-4770-B716-94D3B29AF1D5}" destId="{8E237E75-4964-46D7-B3A6-41C6704A32B5}" srcOrd="0" destOrd="0" presId="urn:microsoft.com/office/officeart/2008/layout/HorizontalMultiLevelHierarchy"/>
    <dgm:cxn modelId="{B3B08C61-FB6C-4089-81D9-1C60A6D6C098}" type="presOf" srcId="{A6712071-AA02-4D07-9049-BC7E2897F95B}" destId="{11889F63-8DAD-4D3E-8CAF-6E6EDEDAC3D0}" srcOrd="0" destOrd="0" presId="urn:microsoft.com/office/officeart/2008/layout/HorizontalMultiLevelHierarchy"/>
    <dgm:cxn modelId="{CA2ABD66-DB56-4A98-ADB9-4D2EB0E3B61E}" type="presOf" srcId="{8FDA87C8-8B85-4CC0-9308-73616616D943}" destId="{908BB20F-4753-4426-BE1F-34253EA5F8FB}" srcOrd="0" destOrd="0" presId="urn:microsoft.com/office/officeart/2008/layout/HorizontalMultiLevelHierarchy"/>
    <dgm:cxn modelId="{DCFAC56F-6083-4A34-8097-358613F5F129}" type="presOf" srcId="{3920D7D6-D75D-46FA-A97B-41594F8E4A1F}" destId="{0FD7184A-ACA7-43AB-AE5F-5D8EE973DD5C}" srcOrd="0" destOrd="0" presId="urn:microsoft.com/office/officeart/2008/layout/HorizontalMultiLevelHierarchy"/>
    <dgm:cxn modelId="{A7DA118C-663B-45CA-AF3A-197D61D74464}" type="presOf" srcId="{C7BF18B2-6191-4B17-BB4A-17DA58A97C9F}" destId="{EA5A1476-2AFC-42A2-807C-F8BCB9CEA074}" srcOrd="0" destOrd="0" presId="urn:microsoft.com/office/officeart/2008/layout/HorizontalMultiLevelHierarchy"/>
    <dgm:cxn modelId="{1E6DFC8F-7581-41B7-B1D0-48BC50B3A24F}" srcId="{8FDA87C8-8B85-4CC0-9308-73616616D943}" destId="{C7BF18B2-6191-4B17-BB4A-17DA58A97C9F}" srcOrd="1" destOrd="0" parTransId="{00DF55A6-D160-4770-B716-94D3B29AF1D5}" sibTransId="{941DCE64-3D41-43C6-9969-192BB46F6728}"/>
    <dgm:cxn modelId="{FDFB9DB2-BA8E-4856-9125-EF4E312184BC}" type="presOf" srcId="{5FDE2F34-0179-4908-B5AF-A77054AED007}" destId="{54B07F15-A9BB-40B5-B7A5-67298E951694}" srcOrd="0" destOrd="0" presId="urn:microsoft.com/office/officeart/2008/layout/HorizontalMultiLevelHierarchy"/>
    <dgm:cxn modelId="{B5CE8DB6-DA3E-4AD8-978E-72E7E882E574}" srcId="{8FDA87C8-8B85-4CC0-9308-73616616D943}" destId="{EFC68593-E2BF-4F3E-ABEC-FE2B8DA90DF8}" srcOrd="0" destOrd="0" parTransId="{3920D7D6-D75D-46FA-A97B-41594F8E4A1F}" sibTransId="{49AB5BB3-4539-4B93-A998-AB46528AD278}"/>
    <dgm:cxn modelId="{E5B98BBB-FB6E-40FA-9839-860A62497CD8}" type="presOf" srcId="{E830B730-8CC8-429C-A3A5-3EDA440CFADD}" destId="{F9D75E03-0363-45D2-8DDF-8E99DA8CE21C}" srcOrd="0" destOrd="0" presId="urn:microsoft.com/office/officeart/2008/layout/HorizontalMultiLevelHierarchy"/>
    <dgm:cxn modelId="{FC3367C5-CD45-4A35-8EA8-8B9BB881CB51}" srcId="{E830B730-8CC8-429C-A3A5-3EDA440CFADD}" destId="{8FDA87C8-8B85-4CC0-9308-73616616D943}" srcOrd="0" destOrd="0" parTransId="{48BEE87C-0773-4EAF-A588-FB27D4A54CE1}" sibTransId="{210EED56-70E9-4F0D-A7CF-42EDA35C7987}"/>
    <dgm:cxn modelId="{6B3746DA-F85D-4907-8C56-B6A394067A47}" srcId="{8FDA87C8-8B85-4CC0-9308-73616616D943}" destId="{9A4AFFDE-8E99-44AD-B8DE-8B6808271EFC}" srcOrd="3" destOrd="0" parTransId="{ACAB5C46-A2DA-4F1D-AAC1-2AC104C99CAC}" sibTransId="{F096F2C2-1F02-482A-9AA4-044A4D0A5E63}"/>
    <dgm:cxn modelId="{8BEF64EA-74EE-467D-B0F7-72F46F63DB55}" srcId="{8FDA87C8-8B85-4CC0-9308-73616616D943}" destId="{5FDE2F34-0179-4908-B5AF-A77054AED007}" srcOrd="2" destOrd="0" parTransId="{A6712071-AA02-4D07-9049-BC7E2897F95B}" sibTransId="{C76DFAB2-B43A-4435-BB93-EBD3B42E5558}"/>
    <dgm:cxn modelId="{3D5A93EE-8D00-4038-93AB-FA3A7ACB36AC}" type="presOf" srcId="{EFC68593-E2BF-4F3E-ABEC-FE2B8DA90DF8}" destId="{65D06FDA-9223-4292-86AF-0A9E0E08AF9F}" srcOrd="0" destOrd="0" presId="urn:microsoft.com/office/officeart/2008/layout/HorizontalMultiLevelHierarchy"/>
    <dgm:cxn modelId="{F1FD0CF0-0C93-4337-B167-B08A361D20E3}" type="presOf" srcId="{ACAB5C46-A2DA-4F1D-AAC1-2AC104C99CAC}" destId="{9E1F4B7B-30CD-4BD0-B2E5-9CD2A0395DA9}" srcOrd="0" destOrd="0" presId="urn:microsoft.com/office/officeart/2008/layout/HorizontalMultiLevelHierarchy"/>
    <dgm:cxn modelId="{04FBF5F2-6FB6-4093-8BF2-C1A6411F21CF}" type="presOf" srcId="{3920D7D6-D75D-46FA-A97B-41594F8E4A1F}" destId="{F0E7174F-F721-4331-B597-0AD6FF2EA6CA}" srcOrd="1" destOrd="0" presId="urn:microsoft.com/office/officeart/2008/layout/HorizontalMultiLevelHierarchy"/>
    <dgm:cxn modelId="{7A23BA9F-22BF-4FE2-80F1-872248F5C743}" type="presParOf" srcId="{F9D75E03-0363-45D2-8DDF-8E99DA8CE21C}" destId="{AC9186D6-B6D4-4101-8505-B4B6DE26A304}" srcOrd="0" destOrd="0" presId="urn:microsoft.com/office/officeart/2008/layout/HorizontalMultiLevelHierarchy"/>
    <dgm:cxn modelId="{6D79DC28-026E-4C97-B09E-B0C9C57879F6}" type="presParOf" srcId="{AC9186D6-B6D4-4101-8505-B4B6DE26A304}" destId="{908BB20F-4753-4426-BE1F-34253EA5F8FB}" srcOrd="0" destOrd="0" presId="urn:microsoft.com/office/officeart/2008/layout/HorizontalMultiLevelHierarchy"/>
    <dgm:cxn modelId="{5265667B-34A9-4AEF-BE6C-343159F99C59}" type="presParOf" srcId="{AC9186D6-B6D4-4101-8505-B4B6DE26A304}" destId="{3702EDAE-1E80-40AB-B362-87F0EB609699}" srcOrd="1" destOrd="0" presId="urn:microsoft.com/office/officeart/2008/layout/HorizontalMultiLevelHierarchy"/>
    <dgm:cxn modelId="{79E0D298-9F29-4763-BF18-AD065D67837E}" type="presParOf" srcId="{3702EDAE-1E80-40AB-B362-87F0EB609699}" destId="{0FD7184A-ACA7-43AB-AE5F-5D8EE973DD5C}" srcOrd="0" destOrd="0" presId="urn:microsoft.com/office/officeart/2008/layout/HorizontalMultiLevelHierarchy"/>
    <dgm:cxn modelId="{3AE2F29F-052B-450E-A47B-E0DFB246CC29}" type="presParOf" srcId="{0FD7184A-ACA7-43AB-AE5F-5D8EE973DD5C}" destId="{F0E7174F-F721-4331-B597-0AD6FF2EA6CA}" srcOrd="0" destOrd="0" presId="urn:microsoft.com/office/officeart/2008/layout/HorizontalMultiLevelHierarchy"/>
    <dgm:cxn modelId="{33D120B2-7D70-4168-BD69-35F630E1BE49}" type="presParOf" srcId="{3702EDAE-1E80-40AB-B362-87F0EB609699}" destId="{A5FFD88A-E067-45ED-A002-D2CB1910F34D}" srcOrd="1" destOrd="0" presId="urn:microsoft.com/office/officeart/2008/layout/HorizontalMultiLevelHierarchy"/>
    <dgm:cxn modelId="{4A0F606E-072E-44E8-AB91-30344C2AA91F}" type="presParOf" srcId="{A5FFD88A-E067-45ED-A002-D2CB1910F34D}" destId="{65D06FDA-9223-4292-86AF-0A9E0E08AF9F}" srcOrd="0" destOrd="0" presId="urn:microsoft.com/office/officeart/2008/layout/HorizontalMultiLevelHierarchy"/>
    <dgm:cxn modelId="{B7F77FD7-2AFC-415C-88B7-D5F1537C9A60}" type="presParOf" srcId="{A5FFD88A-E067-45ED-A002-D2CB1910F34D}" destId="{B128B621-C282-49DF-9217-5EA3541BF36C}" srcOrd="1" destOrd="0" presId="urn:microsoft.com/office/officeart/2008/layout/HorizontalMultiLevelHierarchy"/>
    <dgm:cxn modelId="{AD85EB77-D91A-4E20-B09C-CDA86FE29A45}" type="presParOf" srcId="{3702EDAE-1E80-40AB-B362-87F0EB609699}" destId="{8E237E75-4964-46D7-B3A6-41C6704A32B5}" srcOrd="2" destOrd="0" presId="urn:microsoft.com/office/officeart/2008/layout/HorizontalMultiLevelHierarchy"/>
    <dgm:cxn modelId="{F3B6F6F8-77DE-44A1-B91E-BFC89AC2A714}" type="presParOf" srcId="{8E237E75-4964-46D7-B3A6-41C6704A32B5}" destId="{4F3228C5-CF14-4416-B323-B76C69E2DD1B}" srcOrd="0" destOrd="0" presId="urn:microsoft.com/office/officeart/2008/layout/HorizontalMultiLevelHierarchy"/>
    <dgm:cxn modelId="{09ABF4AE-4195-4F00-9292-5BBA8CC8A5C8}" type="presParOf" srcId="{3702EDAE-1E80-40AB-B362-87F0EB609699}" destId="{85AB469B-06F1-4ED5-9F22-D24FB31C78DA}" srcOrd="3" destOrd="0" presId="urn:microsoft.com/office/officeart/2008/layout/HorizontalMultiLevelHierarchy"/>
    <dgm:cxn modelId="{CA930F89-EEC9-48DF-A481-5D20D874765E}" type="presParOf" srcId="{85AB469B-06F1-4ED5-9F22-D24FB31C78DA}" destId="{EA5A1476-2AFC-42A2-807C-F8BCB9CEA074}" srcOrd="0" destOrd="0" presId="urn:microsoft.com/office/officeart/2008/layout/HorizontalMultiLevelHierarchy"/>
    <dgm:cxn modelId="{510FF261-7138-415A-842C-3821118E9A8D}" type="presParOf" srcId="{85AB469B-06F1-4ED5-9F22-D24FB31C78DA}" destId="{595E2C8A-35A8-4BE4-93F5-954EAB77845C}" srcOrd="1" destOrd="0" presId="urn:microsoft.com/office/officeart/2008/layout/HorizontalMultiLevelHierarchy"/>
    <dgm:cxn modelId="{A8BBD3AB-45C0-43F7-8B12-F86AD34A3F57}" type="presParOf" srcId="{3702EDAE-1E80-40AB-B362-87F0EB609699}" destId="{11889F63-8DAD-4D3E-8CAF-6E6EDEDAC3D0}" srcOrd="4" destOrd="0" presId="urn:microsoft.com/office/officeart/2008/layout/HorizontalMultiLevelHierarchy"/>
    <dgm:cxn modelId="{FA307808-BA6E-404E-9CC4-BA4CE7CF279E}" type="presParOf" srcId="{11889F63-8DAD-4D3E-8CAF-6E6EDEDAC3D0}" destId="{5C481DC2-533A-4AAE-BF59-B7CB74A9444E}" srcOrd="0" destOrd="0" presId="urn:microsoft.com/office/officeart/2008/layout/HorizontalMultiLevelHierarchy"/>
    <dgm:cxn modelId="{5FF47F5E-84D9-448B-9554-919ED3E81E8C}" type="presParOf" srcId="{3702EDAE-1E80-40AB-B362-87F0EB609699}" destId="{E63FF66E-78DD-48C2-BE24-19C0A451AD7C}" srcOrd="5" destOrd="0" presId="urn:microsoft.com/office/officeart/2008/layout/HorizontalMultiLevelHierarchy"/>
    <dgm:cxn modelId="{959A678D-E590-4948-A72C-5EDF37F0A5CE}" type="presParOf" srcId="{E63FF66E-78DD-48C2-BE24-19C0A451AD7C}" destId="{54B07F15-A9BB-40B5-B7A5-67298E951694}" srcOrd="0" destOrd="0" presId="urn:microsoft.com/office/officeart/2008/layout/HorizontalMultiLevelHierarchy"/>
    <dgm:cxn modelId="{2BDCC5E8-0A1F-416D-948D-CF8B684F42E8}" type="presParOf" srcId="{E63FF66E-78DD-48C2-BE24-19C0A451AD7C}" destId="{6A92EFAC-514F-4B34-A751-2ADEC7DF370D}" srcOrd="1" destOrd="0" presId="urn:microsoft.com/office/officeart/2008/layout/HorizontalMultiLevelHierarchy"/>
    <dgm:cxn modelId="{760F267A-ECB1-455D-A435-073B066893CB}" type="presParOf" srcId="{3702EDAE-1E80-40AB-B362-87F0EB609699}" destId="{9E1F4B7B-30CD-4BD0-B2E5-9CD2A0395DA9}" srcOrd="6" destOrd="0" presId="urn:microsoft.com/office/officeart/2008/layout/HorizontalMultiLevelHierarchy"/>
    <dgm:cxn modelId="{776792F6-F95A-4872-B8B5-4DF236A54AB4}" type="presParOf" srcId="{9E1F4B7B-30CD-4BD0-B2E5-9CD2A0395DA9}" destId="{F070A9F2-7328-46F9-83CF-C3B5CF769E59}" srcOrd="0" destOrd="0" presId="urn:microsoft.com/office/officeart/2008/layout/HorizontalMultiLevelHierarchy"/>
    <dgm:cxn modelId="{8E8178A5-48DA-45B8-8537-80C47137C302}" type="presParOf" srcId="{3702EDAE-1E80-40AB-B362-87F0EB609699}" destId="{04B93F4C-B2DD-48BB-8B3F-0A0AD392C476}" srcOrd="7" destOrd="0" presId="urn:microsoft.com/office/officeart/2008/layout/HorizontalMultiLevelHierarchy"/>
    <dgm:cxn modelId="{C01238D1-4E68-4576-A79C-AB299811D608}" type="presParOf" srcId="{04B93F4C-B2DD-48BB-8B3F-0A0AD392C476}" destId="{FCED0D22-B05D-4726-94A2-5AB5BDCA113E}" srcOrd="0" destOrd="0" presId="urn:microsoft.com/office/officeart/2008/layout/HorizontalMultiLevelHierarchy"/>
    <dgm:cxn modelId="{493CE785-C8FF-49FD-9515-6088C13913EF}" type="presParOf" srcId="{04B93F4C-B2DD-48BB-8B3F-0A0AD392C476}" destId="{AF4E3F9A-9B80-4405-8EB8-250F98DE7625}"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749A8-52D1-40CC-88CF-97B9C3AB2392}"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el-GR"/>
        </a:p>
      </dgm:t>
    </dgm:pt>
    <dgm:pt modelId="{99070CFF-404A-4A76-99E8-CEEF961AEEF8}">
      <dgm:prSet phldrT="[Κείμενο]" custT="1"/>
      <dgm:spPr/>
      <dgm:t>
        <a:bodyPr/>
        <a:lstStyle/>
        <a:p>
          <a:r>
            <a:rPr lang="el-GR" sz="1100" dirty="0"/>
            <a:t>Η Οικονομία του </a:t>
          </a:r>
          <a:r>
            <a:rPr lang="el-GR" sz="1100" dirty="0" err="1"/>
            <a:t>Ροβινσώνα</a:t>
          </a:r>
          <a:r>
            <a:rPr lang="el-GR" sz="1100" dirty="0"/>
            <a:t> Κρούσου</a:t>
          </a:r>
        </a:p>
      </dgm:t>
    </dgm:pt>
    <dgm:pt modelId="{9D523034-2AF3-47D1-94BA-0F4D5D8B961D}" type="parTrans" cxnId="{7BFB9CC4-26A5-403B-98FC-2359781D03D3}">
      <dgm:prSet/>
      <dgm:spPr/>
      <dgm:t>
        <a:bodyPr/>
        <a:lstStyle/>
        <a:p>
          <a:endParaRPr lang="el-GR"/>
        </a:p>
      </dgm:t>
    </dgm:pt>
    <dgm:pt modelId="{82482295-0FF1-4DFE-9AE8-4B215B09876A}" type="sibTrans" cxnId="{7BFB9CC4-26A5-403B-98FC-2359781D03D3}">
      <dgm:prSet/>
      <dgm:spPr/>
      <dgm:t>
        <a:bodyPr/>
        <a:lstStyle/>
        <a:p>
          <a:endParaRPr lang="el-GR"/>
        </a:p>
      </dgm:t>
    </dgm:pt>
    <dgm:pt modelId="{2EB4890B-F7F3-46BE-9AB2-6CCC36015CAA}">
      <dgm:prSet phldrT="[Κείμενο]" custT="1"/>
      <dgm:spPr/>
      <dgm:t>
        <a:bodyPr/>
        <a:lstStyle/>
        <a:p>
          <a:r>
            <a:rPr lang="el-GR" sz="1100" dirty="0"/>
            <a:t>1ο ερώτημα: ποια και πόσα προϊόντα για να επιβιώσει Πχ τροφή ,ένδυση, στέγη</a:t>
          </a:r>
        </a:p>
      </dgm:t>
    </dgm:pt>
    <dgm:pt modelId="{A5AC56C9-F7BE-481E-BA87-718A93EDD5E6}" type="parTrans" cxnId="{374A4294-FF71-4464-A0C1-1D8FB9F0E05B}">
      <dgm:prSet/>
      <dgm:spPr/>
      <dgm:t>
        <a:bodyPr/>
        <a:lstStyle/>
        <a:p>
          <a:endParaRPr lang="el-GR"/>
        </a:p>
      </dgm:t>
    </dgm:pt>
    <dgm:pt modelId="{C11E40E8-9ACE-4F8A-88A7-43779F5D87E0}" type="sibTrans" cxnId="{374A4294-FF71-4464-A0C1-1D8FB9F0E05B}">
      <dgm:prSet/>
      <dgm:spPr/>
      <dgm:t>
        <a:bodyPr/>
        <a:lstStyle/>
        <a:p>
          <a:endParaRPr lang="el-GR"/>
        </a:p>
      </dgm:t>
    </dgm:pt>
    <dgm:pt modelId="{14F56A7B-113C-4B71-B322-A51C1F136A4B}">
      <dgm:prSet phldrT="[Κείμενο]" custT="1"/>
      <dgm:spPr/>
      <dgm:t>
        <a:bodyPr/>
        <a:lstStyle/>
        <a:p>
          <a:r>
            <a:rPr lang="el-GR" sz="1100" dirty="0"/>
            <a:t>2ο ερώτημα: με τον τρόπο με τον οποίο γίνεται η παραγωγή. Αναφέρεται στην τεχνολογία παραγωγής</a:t>
          </a:r>
        </a:p>
      </dgm:t>
    </dgm:pt>
    <dgm:pt modelId="{A9CF0FCE-736F-4C1F-B4D8-4CC9FAEE0A2C}" type="parTrans" cxnId="{7F172785-9CD3-4541-A6C1-363EBBB0E73C}">
      <dgm:prSet/>
      <dgm:spPr/>
      <dgm:t>
        <a:bodyPr/>
        <a:lstStyle/>
        <a:p>
          <a:endParaRPr lang="el-GR"/>
        </a:p>
      </dgm:t>
    </dgm:pt>
    <dgm:pt modelId="{B05E9034-557C-48F1-907E-1BF7397420F7}" type="sibTrans" cxnId="{7F172785-9CD3-4541-A6C1-363EBBB0E73C}">
      <dgm:prSet/>
      <dgm:spPr/>
      <dgm:t>
        <a:bodyPr/>
        <a:lstStyle/>
        <a:p>
          <a:endParaRPr lang="el-GR"/>
        </a:p>
      </dgm:t>
    </dgm:pt>
    <dgm:pt modelId="{90F532C8-BC3C-4548-830F-E89EFC7447F4}">
      <dgm:prSet phldrT="[Κείμενο]" custT="1"/>
      <dgm:spPr/>
      <dgm:t>
        <a:bodyPr/>
        <a:lstStyle/>
        <a:p>
          <a:r>
            <a:rPr lang="el-GR" sz="1100" dirty="0"/>
            <a:t>4ο ερώτημα: της οικονομικής ανάπτυξης.  </a:t>
          </a:r>
          <a:r>
            <a:rPr lang="el-GR" sz="1100" dirty="0">
              <a:highlight>
                <a:srgbClr val="FFFF00"/>
              </a:highlight>
            </a:rPr>
            <a:t>Δημιουργεί κεφάλαιο και τεχνολογία</a:t>
          </a:r>
        </a:p>
      </dgm:t>
    </dgm:pt>
    <dgm:pt modelId="{5BD699D3-E1CD-4EF1-A04E-A6996EF95618}" type="parTrans" cxnId="{08F398BB-9CE4-4597-918D-D1C90471722C}">
      <dgm:prSet/>
      <dgm:spPr/>
      <dgm:t>
        <a:bodyPr/>
        <a:lstStyle/>
        <a:p>
          <a:endParaRPr lang="el-GR"/>
        </a:p>
      </dgm:t>
    </dgm:pt>
    <dgm:pt modelId="{94032103-2C36-4A93-B672-D0F08DC6D395}" type="sibTrans" cxnId="{08F398BB-9CE4-4597-918D-D1C90471722C}">
      <dgm:prSet/>
      <dgm:spPr/>
      <dgm:t>
        <a:bodyPr/>
        <a:lstStyle/>
        <a:p>
          <a:endParaRPr lang="el-GR"/>
        </a:p>
      </dgm:t>
    </dgm:pt>
    <dgm:pt modelId="{68037CB3-70A3-4D48-A3AD-FB773A3A246F}">
      <dgm:prSet custT="1"/>
      <dgm:spPr/>
      <dgm:t>
        <a:bodyPr/>
        <a:lstStyle/>
        <a:p>
          <a:r>
            <a:rPr lang="el-GR" sz="1100" dirty="0"/>
            <a:t>3ο ερώτημα: της διανομής των προϊόντων. </a:t>
          </a:r>
        </a:p>
        <a:p>
          <a:r>
            <a:rPr lang="el-GR" sz="1100" dirty="0"/>
            <a:t> </a:t>
          </a:r>
          <a:r>
            <a:rPr lang="el-GR" sz="1100" dirty="0">
              <a:highlight>
                <a:srgbClr val="FFFF00"/>
              </a:highlight>
            </a:rPr>
            <a:t>Δεν έχει έννοια σε οικονομία ενός ατόμου</a:t>
          </a:r>
        </a:p>
      </dgm:t>
    </dgm:pt>
    <dgm:pt modelId="{916431E7-79B4-43DA-A720-EC0048853DA8}" type="parTrans" cxnId="{AD56A00E-12C4-46C0-8D31-914CE4A66FF5}">
      <dgm:prSet/>
      <dgm:spPr/>
      <dgm:t>
        <a:bodyPr/>
        <a:lstStyle/>
        <a:p>
          <a:endParaRPr lang="el-GR"/>
        </a:p>
      </dgm:t>
    </dgm:pt>
    <dgm:pt modelId="{BEB3998E-53CD-472A-804B-948C53319CF7}" type="sibTrans" cxnId="{AD56A00E-12C4-46C0-8D31-914CE4A66FF5}">
      <dgm:prSet/>
      <dgm:spPr/>
      <dgm:t>
        <a:bodyPr/>
        <a:lstStyle/>
        <a:p>
          <a:endParaRPr lang="el-GR"/>
        </a:p>
      </dgm:t>
    </dgm:pt>
    <dgm:pt modelId="{A873AE5C-8BCF-4585-ABD4-63BEA57C4ECB}" type="pres">
      <dgm:prSet presAssocID="{533749A8-52D1-40CC-88CF-97B9C3AB2392}" presName="Name0" presStyleCnt="0">
        <dgm:presLayoutVars>
          <dgm:chPref val="1"/>
          <dgm:dir/>
          <dgm:animOne val="branch"/>
          <dgm:animLvl val="lvl"/>
          <dgm:resizeHandles val="exact"/>
        </dgm:presLayoutVars>
      </dgm:prSet>
      <dgm:spPr/>
    </dgm:pt>
    <dgm:pt modelId="{65D16DD4-1D68-48E2-88D1-4D22ED4E82F1}" type="pres">
      <dgm:prSet presAssocID="{99070CFF-404A-4A76-99E8-CEEF961AEEF8}" presName="root1" presStyleCnt="0"/>
      <dgm:spPr/>
    </dgm:pt>
    <dgm:pt modelId="{8523B078-6C05-4442-A154-86DC13FA4E1F}" type="pres">
      <dgm:prSet presAssocID="{99070CFF-404A-4A76-99E8-CEEF961AEEF8}" presName="LevelOneTextNode" presStyleLbl="node0" presStyleIdx="0" presStyleCnt="1">
        <dgm:presLayoutVars>
          <dgm:chPref val="3"/>
        </dgm:presLayoutVars>
      </dgm:prSet>
      <dgm:spPr/>
    </dgm:pt>
    <dgm:pt modelId="{FD5E8FD9-5100-4884-9D0D-CC4FBA6DF382}" type="pres">
      <dgm:prSet presAssocID="{99070CFF-404A-4A76-99E8-CEEF961AEEF8}" presName="level2hierChild" presStyleCnt="0"/>
      <dgm:spPr/>
    </dgm:pt>
    <dgm:pt modelId="{D061C6C8-2846-4CBF-9B29-90DE8E033ACC}" type="pres">
      <dgm:prSet presAssocID="{A5AC56C9-F7BE-481E-BA87-718A93EDD5E6}" presName="conn2-1" presStyleLbl="parChTrans1D2" presStyleIdx="0" presStyleCnt="4"/>
      <dgm:spPr/>
    </dgm:pt>
    <dgm:pt modelId="{4409561C-7801-47B5-B476-AB20FDAA8133}" type="pres">
      <dgm:prSet presAssocID="{A5AC56C9-F7BE-481E-BA87-718A93EDD5E6}" presName="connTx" presStyleLbl="parChTrans1D2" presStyleIdx="0" presStyleCnt="4"/>
      <dgm:spPr/>
    </dgm:pt>
    <dgm:pt modelId="{C89162B6-6162-4445-83FA-AFBC0598572E}" type="pres">
      <dgm:prSet presAssocID="{2EB4890B-F7F3-46BE-9AB2-6CCC36015CAA}" presName="root2" presStyleCnt="0"/>
      <dgm:spPr/>
    </dgm:pt>
    <dgm:pt modelId="{4E35281E-D550-4F84-8B8F-9861A59A3AF2}" type="pres">
      <dgm:prSet presAssocID="{2EB4890B-F7F3-46BE-9AB2-6CCC36015CAA}" presName="LevelTwoTextNode" presStyleLbl="node2" presStyleIdx="0" presStyleCnt="4" custScaleX="141770">
        <dgm:presLayoutVars>
          <dgm:chPref val="3"/>
        </dgm:presLayoutVars>
      </dgm:prSet>
      <dgm:spPr/>
    </dgm:pt>
    <dgm:pt modelId="{CFAA0E4C-C2DC-4B3F-B522-376E4C16E176}" type="pres">
      <dgm:prSet presAssocID="{2EB4890B-F7F3-46BE-9AB2-6CCC36015CAA}" presName="level3hierChild" presStyleCnt="0"/>
      <dgm:spPr/>
    </dgm:pt>
    <dgm:pt modelId="{A865199B-DAEA-4447-96D3-6621C50DEF6A}" type="pres">
      <dgm:prSet presAssocID="{A9CF0FCE-736F-4C1F-B4D8-4CC9FAEE0A2C}" presName="conn2-1" presStyleLbl="parChTrans1D2" presStyleIdx="1" presStyleCnt="4"/>
      <dgm:spPr/>
    </dgm:pt>
    <dgm:pt modelId="{D8583C04-CE80-4638-ABC7-399266D394E7}" type="pres">
      <dgm:prSet presAssocID="{A9CF0FCE-736F-4C1F-B4D8-4CC9FAEE0A2C}" presName="connTx" presStyleLbl="parChTrans1D2" presStyleIdx="1" presStyleCnt="4"/>
      <dgm:spPr/>
    </dgm:pt>
    <dgm:pt modelId="{9BDA1962-062D-4730-B3FB-2427E2E287C7}" type="pres">
      <dgm:prSet presAssocID="{14F56A7B-113C-4B71-B322-A51C1F136A4B}" presName="root2" presStyleCnt="0"/>
      <dgm:spPr/>
    </dgm:pt>
    <dgm:pt modelId="{82416177-68DA-4190-8B9D-816519B1408B}" type="pres">
      <dgm:prSet presAssocID="{14F56A7B-113C-4B71-B322-A51C1F136A4B}" presName="LevelTwoTextNode" presStyleLbl="node2" presStyleIdx="1" presStyleCnt="4" custScaleX="144080" custScaleY="103971">
        <dgm:presLayoutVars>
          <dgm:chPref val="3"/>
        </dgm:presLayoutVars>
      </dgm:prSet>
      <dgm:spPr/>
    </dgm:pt>
    <dgm:pt modelId="{4C0E00EA-31C4-4B2F-B05F-64110639BFB2}" type="pres">
      <dgm:prSet presAssocID="{14F56A7B-113C-4B71-B322-A51C1F136A4B}" presName="level3hierChild" presStyleCnt="0"/>
      <dgm:spPr/>
    </dgm:pt>
    <dgm:pt modelId="{F4AC47F4-6852-4FF9-A227-C9F234807C79}" type="pres">
      <dgm:prSet presAssocID="{916431E7-79B4-43DA-A720-EC0048853DA8}" presName="conn2-1" presStyleLbl="parChTrans1D2" presStyleIdx="2" presStyleCnt="4"/>
      <dgm:spPr/>
    </dgm:pt>
    <dgm:pt modelId="{83B8320B-6A37-421B-8AD9-D5ECA3099D2D}" type="pres">
      <dgm:prSet presAssocID="{916431E7-79B4-43DA-A720-EC0048853DA8}" presName="connTx" presStyleLbl="parChTrans1D2" presStyleIdx="2" presStyleCnt="4"/>
      <dgm:spPr/>
    </dgm:pt>
    <dgm:pt modelId="{50F28A4A-D1ED-471A-A5A4-852C16039453}" type="pres">
      <dgm:prSet presAssocID="{68037CB3-70A3-4D48-A3AD-FB773A3A246F}" presName="root2" presStyleCnt="0"/>
      <dgm:spPr/>
    </dgm:pt>
    <dgm:pt modelId="{9488BC3C-1383-43AD-820A-C77DB594614E}" type="pres">
      <dgm:prSet presAssocID="{68037CB3-70A3-4D48-A3AD-FB773A3A246F}" presName="LevelTwoTextNode" presStyleLbl="node2" presStyleIdx="2" presStyleCnt="4" custScaleX="144971">
        <dgm:presLayoutVars>
          <dgm:chPref val="3"/>
        </dgm:presLayoutVars>
      </dgm:prSet>
      <dgm:spPr/>
    </dgm:pt>
    <dgm:pt modelId="{59BC81E6-A9C2-4E8E-846F-4DF0C7B46367}" type="pres">
      <dgm:prSet presAssocID="{68037CB3-70A3-4D48-A3AD-FB773A3A246F}" presName="level3hierChild" presStyleCnt="0"/>
      <dgm:spPr/>
    </dgm:pt>
    <dgm:pt modelId="{2BEA0920-F3B2-4F7C-834F-49188CAEC888}" type="pres">
      <dgm:prSet presAssocID="{5BD699D3-E1CD-4EF1-A04E-A6996EF95618}" presName="conn2-1" presStyleLbl="parChTrans1D2" presStyleIdx="3" presStyleCnt="4"/>
      <dgm:spPr/>
    </dgm:pt>
    <dgm:pt modelId="{A9D68683-F93C-444D-8C7C-A826738CD6D8}" type="pres">
      <dgm:prSet presAssocID="{5BD699D3-E1CD-4EF1-A04E-A6996EF95618}" presName="connTx" presStyleLbl="parChTrans1D2" presStyleIdx="3" presStyleCnt="4"/>
      <dgm:spPr/>
    </dgm:pt>
    <dgm:pt modelId="{BA8E0CAC-1530-48CF-9AFA-E8060DC11759}" type="pres">
      <dgm:prSet presAssocID="{90F532C8-BC3C-4548-830F-E89EFC7447F4}" presName="root2" presStyleCnt="0"/>
      <dgm:spPr/>
    </dgm:pt>
    <dgm:pt modelId="{EF69E904-85AE-48F2-9A9E-F7EEB0EB2548}" type="pres">
      <dgm:prSet presAssocID="{90F532C8-BC3C-4548-830F-E89EFC7447F4}" presName="LevelTwoTextNode" presStyleLbl="node2" presStyleIdx="3" presStyleCnt="4" custScaleX="141784">
        <dgm:presLayoutVars>
          <dgm:chPref val="3"/>
        </dgm:presLayoutVars>
      </dgm:prSet>
      <dgm:spPr/>
    </dgm:pt>
    <dgm:pt modelId="{E0ADB936-786F-4116-A944-46B3CB6685D2}" type="pres">
      <dgm:prSet presAssocID="{90F532C8-BC3C-4548-830F-E89EFC7447F4}" presName="level3hierChild" presStyleCnt="0"/>
      <dgm:spPr/>
    </dgm:pt>
  </dgm:ptLst>
  <dgm:cxnLst>
    <dgm:cxn modelId="{99A54001-5629-485D-96B6-9865C28BC763}" type="presOf" srcId="{A5AC56C9-F7BE-481E-BA87-718A93EDD5E6}" destId="{D061C6C8-2846-4CBF-9B29-90DE8E033ACC}" srcOrd="0" destOrd="0" presId="urn:microsoft.com/office/officeart/2008/layout/HorizontalMultiLevelHierarchy"/>
    <dgm:cxn modelId="{258F1F08-5CF0-41C7-8AE2-8C5C27BFA18E}" type="presOf" srcId="{5BD699D3-E1CD-4EF1-A04E-A6996EF95618}" destId="{A9D68683-F93C-444D-8C7C-A826738CD6D8}" srcOrd="1" destOrd="0" presId="urn:microsoft.com/office/officeart/2008/layout/HorizontalMultiLevelHierarchy"/>
    <dgm:cxn modelId="{ADE03B0C-9804-4ED5-8778-64B9F41ED444}" type="presOf" srcId="{2EB4890B-F7F3-46BE-9AB2-6CCC36015CAA}" destId="{4E35281E-D550-4F84-8B8F-9861A59A3AF2}" srcOrd="0" destOrd="0" presId="urn:microsoft.com/office/officeart/2008/layout/HorizontalMultiLevelHierarchy"/>
    <dgm:cxn modelId="{AD56A00E-12C4-46C0-8D31-914CE4A66FF5}" srcId="{99070CFF-404A-4A76-99E8-CEEF961AEEF8}" destId="{68037CB3-70A3-4D48-A3AD-FB773A3A246F}" srcOrd="2" destOrd="0" parTransId="{916431E7-79B4-43DA-A720-EC0048853DA8}" sibTransId="{BEB3998E-53CD-472A-804B-948C53319CF7}"/>
    <dgm:cxn modelId="{A53CF41F-C143-4FAD-93F7-B10ED5DBB748}" type="presOf" srcId="{916431E7-79B4-43DA-A720-EC0048853DA8}" destId="{83B8320B-6A37-421B-8AD9-D5ECA3099D2D}" srcOrd="1" destOrd="0" presId="urn:microsoft.com/office/officeart/2008/layout/HorizontalMultiLevelHierarchy"/>
    <dgm:cxn modelId="{9B4AB444-ABC4-4496-BFAB-F10841799B07}" type="presOf" srcId="{90F532C8-BC3C-4548-830F-E89EFC7447F4}" destId="{EF69E904-85AE-48F2-9A9E-F7EEB0EB2548}" srcOrd="0" destOrd="0" presId="urn:microsoft.com/office/officeart/2008/layout/HorizontalMultiLevelHierarchy"/>
    <dgm:cxn modelId="{47CDB66E-D909-4AC1-85D2-28E35B0C7A20}" type="presOf" srcId="{A5AC56C9-F7BE-481E-BA87-718A93EDD5E6}" destId="{4409561C-7801-47B5-B476-AB20FDAA8133}" srcOrd="1" destOrd="0" presId="urn:microsoft.com/office/officeart/2008/layout/HorizontalMultiLevelHierarchy"/>
    <dgm:cxn modelId="{DBD5067A-EE1E-4FCD-9D8F-01AFF807CA4B}" type="presOf" srcId="{A9CF0FCE-736F-4C1F-B4D8-4CC9FAEE0A2C}" destId="{A865199B-DAEA-4447-96D3-6621C50DEF6A}" srcOrd="0" destOrd="0" presId="urn:microsoft.com/office/officeart/2008/layout/HorizontalMultiLevelHierarchy"/>
    <dgm:cxn modelId="{7F172785-9CD3-4541-A6C1-363EBBB0E73C}" srcId="{99070CFF-404A-4A76-99E8-CEEF961AEEF8}" destId="{14F56A7B-113C-4B71-B322-A51C1F136A4B}" srcOrd="1" destOrd="0" parTransId="{A9CF0FCE-736F-4C1F-B4D8-4CC9FAEE0A2C}" sibTransId="{B05E9034-557C-48F1-907E-1BF7397420F7}"/>
    <dgm:cxn modelId="{4CA7478F-0A2F-460A-B5E9-FDF5079D1711}" type="presOf" srcId="{14F56A7B-113C-4B71-B322-A51C1F136A4B}" destId="{82416177-68DA-4190-8B9D-816519B1408B}" srcOrd="0" destOrd="0" presId="urn:microsoft.com/office/officeart/2008/layout/HorizontalMultiLevelHierarchy"/>
    <dgm:cxn modelId="{8D755993-6EED-427C-B588-C50D56FA5434}" type="presOf" srcId="{916431E7-79B4-43DA-A720-EC0048853DA8}" destId="{F4AC47F4-6852-4FF9-A227-C9F234807C79}" srcOrd="0" destOrd="0" presId="urn:microsoft.com/office/officeart/2008/layout/HorizontalMultiLevelHierarchy"/>
    <dgm:cxn modelId="{374A4294-FF71-4464-A0C1-1D8FB9F0E05B}" srcId="{99070CFF-404A-4A76-99E8-CEEF961AEEF8}" destId="{2EB4890B-F7F3-46BE-9AB2-6CCC36015CAA}" srcOrd="0" destOrd="0" parTransId="{A5AC56C9-F7BE-481E-BA87-718A93EDD5E6}" sibTransId="{C11E40E8-9ACE-4F8A-88A7-43779F5D87E0}"/>
    <dgm:cxn modelId="{08F398BB-9CE4-4597-918D-D1C90471722C}" srcId="{99070CFF-404A-4A76-99E8-CEEF961AEEF8}" destId="{90F532C8-BC3C-4548-830F-E89EFC7447F4}" srcOrd="3" destOrd="0" parTransId="{5BD699D3-E1CD-4EF1-A04E-A6996EF95618}" sibTransId="{94032103-2C36-4A93-B672-D0F08DC6D395}"/>
    <dgm:cxn modelId="{7BFB9CC4-26A5-403B-98FC-2359781D03D3}" srcId="{533749A8-52D1-40CC-88CF-97B9C3AB2392}" destId="{99070CFF-404A-4A76-99E8-CEEF961AEEF8}" srcOrd="0" destOrd="0" parTransId="{9D523034-2AF3-47D1-94BA-0F4D5D8B961D}" sibTransId="{82482295-0FF1-4DFE-9AE8-4B215B09876A}"/>
    <dgm:cxn modelId="{63388DC7-6EDB-4A68-99B2-3F73DBF23742}" type="presOf" srcId="{533749A8-52D1-40CC-88CF-97B9C3AB2392}" destId="{A873AE5C-8BCF-4585-ABD4-63BEA57C4ECB}" srcOrd="0" destOrd="0" presId="urn:microsoft.com/office/officeart/2008/layout/HorizontalMultiLevelHierarchy"/>
    <dgm:cxn modelId="{56C516D2-653D-430C-BD8E-DF7834348C67}" type="presOf" srcId="{5BD699D3-E1CD-4EF1-A04E-A6996EF95618}" destId="{2BEA0920-F3B2-4F7C-834F-49188CAEC888}" srcOrd="0" destOrd="0" presId="urn:microsoft.com/office/officeart/2008/layout/HorizontalMultiLevelHierarchy"/>
    <dgm:cxn modelId="{EE6863DC-83D7-4435-820F-BE5B69855729}" type="presOf" srcId="{99070CFF-404A-4A76-99E8-CEEF961AEEF8}" destId="{8523B078-6C05-4442-A154-86DC13FA4E1F}" srcOrd="0" destOrd="0" presId="urn:microsoft.com/office/officeart/2008/layout/HorizontalMultiLevelHierarchy"/>
    <dgm:cxn modelId="{4D9CEAF0-ABB9-4C21-A3E4-CC8FFD7D928D}" type="presOf" srcId="{A9CF0FCE-736F-4C1F-B4D8-4CC9FAEE0A2C}" destId="{D8583C04-CE80-4638-ABC7-399266D394E7}" srcOrd="1" destOrd="0" presId="urn:microsoft.com/office/officeart/2008/layout/HorizontalMultiLevelHierarchy"/>
    <dgm:cxn modelId="{E538C5FA-BF6C-4D06-A4AF-AC057C496543}" type="presOf" srcId="{68037CB3-70A3-4D48-A3AD-FB773A3A246F}" destId="{9488BC3C-1383-43AD-820A-C77DB594614E}" srcOrd="0" destOrd="0" presId="urn:microsoft.com/office/officeart/2008/layout/HorizontalMultiLevelHierarchy"/>
    <dgm:cxn modelId="{F91F3641-058A-4186-95E0-58D386FE6341}" type="presParOf" srcId="{A873AE5C-8BCF-4585-ABD4-63BEA57C4ECB}" destId="{65D16DD4-1D68-48E2-88D1-4D22ED4E82F1}" srcOrd="0" destOrd="0" presId="urn:microsoft.com/office/officeart/2008/layout/HorizontalMultiLevelHierarchy"/>
    <dgm:cxn modelId="{2D89964C-6C7D-41BA-A7E0-2E891F8598D3}" type="presParOf" srcId="{65D16DD4-1D68-48E2-88D1-4D22ED4E82F1}" destId="{8523B078-6C05-4442-A154-86DC13FA4E1F}" srcOrd="0" destOrd="0" presId="urn:microsoft.com/office/officeart/2008/layout/HorizontalMultiLevelHierarchy"/>
    <dgm:cxn modelId="{5CE9F7D5-5941-4A55-8E91-0B0C27E54CD4}" type="presParOf" srcId="{65D16DD4-1D68-48E2-88D1-4D22ED4E82F1}" destId="{FD5E8FD9-5100-4884-9D0D-CC4FBA6DF382}" srcOrd="1" destOrd="0" presId="urn:microsoft.com/office/officeart/2008/layout/HorizontalMultiLevelHierarchy"/>
    <dgm:cxn modelId="{93AC02BF-C7C9-4457-B197-781DDA974602}" type="presParOf" srcId="{FD5E8FD9-5100-4884-9D0D-CC4FBA6DF382}" destId="{D061C6C8-2846-4CBF-9B29-90DE8E033ACC}" srcOrd="0" destOrd="0" presId="urn:microsoft.com/office/officeart/2008/layout/HorizontalMultiLevelHierarchy"/>
    <dgm:cxn modelId="{445DDD45-E44A-4667-B77B-57E6536CA1EF}" type="presParOf" srcId="{D061C6C8-2846-4CBF-9B29-90DE8E033ACC}" destId="{4409561C-7801-47B5-B476-AB20FDAA8133}" srcOrd="0" destOrd="0" presId="urn:microsoft.com/office/officeart/2008/layout/HorizontalMultiLevelHierarchy"/>
    <dgm:cxn modelId="{FC7CF075-C973-485D-99BA-21590D7CE136}" type="presParOf" srcId="{FD5E8FD9-5100-4884-9D0D-CC4FBA6DF382}" destId="{C89162B6-6162-4445-83FA-AFBC0598572E}" srcOrd="1" destOrd="0" presId="urn:microsoft.com/office/officeart/2008/layout/HorizontalMultiLevelHierarchy"/>
    <dgm:cxn modelId="{80D10A32-9CB6-4BB7-9F59-FFDEB0BD0A6E}" type="presParOf" srcId="{C89162B6-6162-4445-83FA-AFBC0598572E}" destId="{4E35281E-D550-4F84-8B8F-9861A59A3AF2}" srcOrd="0" destOrd="0" presId="urn:microsoft.com/office/officeart/2008/layout/HorizontalMultiLevelHierarchy"/>
    <dgm:cxn modelId="{9093C6C2-C4C8-424E-8A98-459CC0CD971E}" type="presParOf" srcId="{C89162B6-6162-4445-83FA-AFBC0598572E}" destId="{CFAA0E4C-C2DC-4B3F-B522-376E4C16E176}" srcOrd="1" destOrd="0" presId="urn:microsoft.com/office/officeart/2008/layout/HorizontalMultiLevelHierarchy"/>
    <dgm:cxn modelId="{2DFF49DA-87EB-40C9-804A-B183A52FA31F}" type="presParOf" srcId="{FD5E8FD9-5100-4884-9D0D-CC4FBA6DF382}" destId="{A865199B-DAEA-4447-96D3-6621C50DEF6A}" srcOrd="2" destOrd="0" presId="urn:microsoft.com/office/officeart/2008/layout/HorizontalMultiLevelHierarchy"/>
    <dgm:cxn modelId="{F65E0009-7318-43B1-97FA-761EF68BFF27}" type="presParOf" srcId="{A865199B-DAEA-4447-96D3-6621C50DEF6A}" destId="{D8583C04-CE80-4638-ABC7-399266D394E7}" srcOrd="0" destOrd="0" presId="urn:microsoft.com/office/officeart/2008/layout/HorizontalMultiLevelHierarchy"/>
    <dgm:cxn modelId="{AF1DB319-A3EF-4C99-A57A-F48BC88AB1AD}" type="presParOf" srcId="{FD5E8FD9-5100-4884-9D0D-CC4FBA6DF382}" destId="{9BDA1962-062D-4730-B3FB-2427E2E287C7}" srcOrd="3" destOrd="0" presId="urn:microsoft.com/office/officeart/2008/layout/HorizontalMultiLevelHierarchy"/>
    <dgm:cxn modelId="{03ECD696-BD9D-4F89-A903-C4258A16C97F}" type="presParOf" srcId="{9BDA1962-062D-4730-B3FB-2427E2E287C7}" destId="{82416177-68DA-4190-8B9D-816519B1408B}" srcOrd="0" destOrd="0" presId="urn:microsoft.com/office/officeart/2008/layout/HorizontalMultiLevelHierarchy"/>
    <dgm:cxn modelId="{EE24C700-FE42-434B-A9FD-CC69E4F39C2B}" type="presParOf" srcId="{9BDA1962-062D-4730-B3FB-2427E2E287C7}" destId="{4C0E00EA-31C4-4B2F-B05F-64110639BFB2}" srcOrd="1" destOrd="0" presId="urn:microsoft.com/office/officeart/2008/layout/HorizontalMultiLevelHierarchy"/>
    <dgm:cxn modelId="{4757881D-7EDE-4D22-B2C2-24C32E909591}" type="presParOf" srcId="{FD5E8FD9-5100-4884-9D0D-CC4FBA6DF382}" destId="{F4AC47F4-6852-4FF9-A227-C9F234807C79}" srcOrd="4" destOrd="0" presId="urn:microsoft.com/office/officeart/2008/layout/HorizontalMultiLevelHierarchy"/>
    <dgm:cxn modelId="{40B95BEA-2BA4-4B4D-89C2-90FE99BCD930}" type="presParOf" srcId="{F4AC47F4-6852-4FF9-A227-C9F234807C79}" destId="{83B8320B-6A37-421B-8AD9-D5ECA3099D2D}" srcOrd="0" destOrd="0" presId="urn:microsoft.com/office/officeart/2008/layout/HorizontalMultiLevelHierarchy"/>
    <dgm:cxn modelId="{1B201899-63A7-48C4-B223-1AF722E12DA3}" type="presParOf" srcId="{FD5E8FD9-5100-4884-9D0D-CC4FBA6DF382}" destId="{50F28A4A-D1ED-471A-A5A4-852C16039453}" srcOrd="5" destOrd="0" presId="urn:microsoft.com/office/officeart/2008/layout/HorizontalMultiLevelHierarchy"/>
    <dgm:cxn modelId="{EE1576C9-D86F-4F7F-A1A7-6225686BC1FA}" type="presParOf" srcId="{50F28A4A-D1ED-471A-A5A4-852C16039453}" destId="{9488BC3C-1383-43AD-820A-C77DB594614E}" srcOrd="0" destOrd="0" presId="urn:microsoft.com/office/officeart/2008/layout/HorizontalMultiLevelHierarchy"/>
    <dgm:cxn modelId="{6B0BCC27-D367-42C9-B539-32BE8B8A023F}" type="presParOf" srcId="{50F28A4A-D1ED-471A-A5A4-852C16039453}" destId="{59BC81E6-A9C2-4E8E-846F-4DF0C7B46367}" srcOrd="1" destOrd="0" presId="urn:microsoft.com/office/officeart/2008/layout/HorizontalMultiLevelHierarchy"/>
    <dgm:cxn modelId="{F1BB1778-758D-4513-82F4-FEC3591A89AB}" type="presParOf" srcId="{FD5E8FD9-5100-4884-9D0D-CC4FBA6DF382}" destId="{2BEA0920-F3B2-4F7C-834F-49188CAEC888}" srcOrd="6" destOrd="0" presId="urn:microsoft.com/office/officeart/2008/layout/HorizontalMultiLevelHierarchy"/>
    <dgm:cxn modelId="{E4E39E2F-4261-4DB0-87BD-D857AD7DF799}" type="presParOf" srcId="{2BEA0920-F3B2-4F7C-834F-49188CAEC888}" destId="{A9D68683-F93C-444D-8C7C-A826738CD6D8}" srcOrd="0" destOrd="0" presId="urn:microsoft.com/office/officeart/2008/layout/HorizontalMultiLevelHierarchy"/>
    <dgm:cxn modelId="{CA8D16F9-0D42-46E7-81D8-D46FFEAD58F7}" type="presParOf" srcId="{FD5E8FD9-5100-4884-9D0D-CC4FBA6DF382}" destId="{BA8E0CAC-1530-48CF-9AFA-E8060DC11759}" srcOrd="7" destOrd="0" presId="urn:microsoft.com/office/officeart/2008/layout/HorizontalMultiLevelHierarchy"/>
    <dgm:cxn modelId="{12EE2815-49B7-4839-928D-656D71EDE1BE}" type="presParOf" srcId="{BA8E0CAC-1530-48CF-9AFA-E8060DC11759}" destId="{EF69E904-85AE-48F2-9A9E-F7EEB0EB2548}" srcOrd="0" destOrd="0" presId="urn:microsoft.com/office/officeart/2008/layout/HorizontalMultiLevelHierarchy"/>
    <dgm:cxn modelId="{9DFC50FD-B55C-45F1-BDA5-A9D18A31E53A}" type="presParOf" srcId="{BA8E0CAC-1530-48CF-9AFA-E8060DC11759}" destId="{E0ADB936-786F-4116-A944-46B3CB6685D2}"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16FE73-1014-4AF9-A060-99E202560DE1}" type="doc">
      <dgm:prSet loTypeId="urn:microsoft.com/office/officeart/2005/8/layout/hierarchy1" loCatId="hierarchy" qsTypeId="urn:microsoft.com/office/officeart/2005/8/quickstyle/simple1" qsCatId="simple" csTypeId="urn:microsoft.com/office/officeart/2005/8/colors/accent5_5" csCatId="accent5" phldr="1"/>
      <dgm:spPr/>
      <dgm:t>
        <a:bodyPr/>
        <a:lstStyle/>
        <a:p>
          <a:endParaRPr lang="el-GR"/>
        </a:p>
      </dgm:t>
    </dgm:pt>
    <dgm:pt modelId="{C1432C62-E2C6-454D-BD2B-7931B1196555}">
      <dgm:prSet phldrT="[Κείμενο]" custT="1"/>
      <dgm:spPr/>
      <dgm:t>
        <a:bodyPr/>
        <a:lstStyle/>
        <a:p>
          <a:r>
            <a:rPr lang="el-GR" sz="1100" dirty="0">
              <a:effectLst/>
              <a:latin typeface="+mn-lt"/>
              <a:ea typeface="Calibri" panose="020F0502020204030204" pitchFamily="34" charset="0"/>
              <a:cs typeface="Times New Roman" panose="02020603050405020304" pitchFamily="18" charset="0"/>
            </a:rPr>
            <a:t>Το στοιχείο που διαφοροποιεί</a:t>
          </a:r>
          <a:endParaRPr lang="el-GR" sz="1100" dirty="0">
            <a:latin typeface="+mn-lt"/>
          </a:endParaRPr>
        </a:p>
      </dgm:t>
    </dgm:pt>
    <dgm:pt modelId="{D7B088D8-6ED4-4D2E-932E-1CD6C86A157F}" type="parTrans" cxnId="{4E6D8FD4-5AA1-4F1D-8AAF-A48D9478E90E}">
      <dgm:prSet/>
      <dgm:spPr/>
      <dgm:t>
        <a:bodyPr/>
        <a:lstStyle/>
        <a:p>
          <a:endParaRPr lang="el-GR"/>
        </a:p>
      </dgm:t>
    </dgm:pt>
    <dgm:pt modelId="{722ED7DE-9136-4D19-84D4-E8A731CBD207}" type="sibTrans" cxnId="{4E6D8FD4-5AA1-4F1D-8AAF-A48D9478E90E}">
      <dgm:prSet/>
      <dgm:spPr/>
      <dgm:t>
        <a:bodyPr/>
        <a:lstStyle/>
        <a:p>
          <a:endParaRPr lang="el-GR"/>
        </a:p>
      </dgm:t>
    </dgm:pt>
    <dgm:pt modelId="{6927E6BB-D88F-411F-B7FB-50032ABB2C71}">
      <dgm:prSet phldrT="[Κείμενο]" custT="1"/>
      <dgm:spPr/>
      <dgm:t>
        <a:bodyPr/>
        <a:lstStyle/>
        <a:p>
          <a:r>
            <a:rPr lang="el-GR" sz="1100" dirty="0">
              <a:effectLst/>
              <a:latin typeface="+mn-lt"/>
              <a:ea typeface="Calibri" panose="020F0502020204030204" pitchFamily="34" charset="0"/>
              <a:cs typeface="Times New Roman" panose="02020603050405020304" pitchFamily="18" charset="0"/>
            </a:rPr>
            <a:t>την οικονομία του  Κρούσου </a:t>
          </a:r>
          <a:endParaRPr lang="el-GR" sz="1100" dirty="0">
            <a:latin typeface="+mn-lt"/>
          </a:endParaRPr>
        </a:p>
      </dgm:t>
    </dgm:pt>
    <dgm:pt modelId="{8E194849-C95D-4235-B8D3-C73FDCD4D87E}" type="parTrans" cxnId="{4BF261AF-9EF0-4143-9770-1AA767FEFC43}">
      <dgm:prSet/>
      <dgm:spPr/>
      <dgm:t>
        <a:bodyPr/>
        <a:lstStyle/>
        <a:p>
          <a:endParaRPr lang="el-GR"/>
        </a:p>
      </dgm:t>
    </dgm:pt>
    <dgm:pt modelId="{346B6415-4FF2-45C5-A830-F97B1310CC7E}" type="sibTrans" cxnId="{4BF261AF-9EF0-4143-9770-1AA767FEFC43}">
      <dgm:prSet/>
      <dgm:spPr/>
      <dgm:t>
        <a:bodyPr/>
        <a:lstStyle/>
        <a:p>
          <a:endParaRPr lang="el-GR"/>
        </a:p>
      </dgm:t>
    </dgm:pt>
    <dgm:pt modelId="{97F56491-2191-4C7A-9F63-C962BD8799F9}">
      <dgm:prSet phldrT="[Κείμενο]" custT="1"/>
      <dgm:spPr/>
      <dgm:t>
        <a:bodyPr/>
        <a:lstStyle/>
        <a:p>
          <a:r>
            <a:rPr lang="el-GR" sz="1100" dirty="0">
              <a:effectLst/>
              <a:latin typeface="+mn-lt"/>
              <a:ea typeface="Calibri" panose="020F0502020204030204" pitchFamily="34" charset="0"/>
              <a:cs typeface="PFDinText-Regular"/>
            </a:rPr>
            <a:t> είναι ότι όλες οι αποφάσεις λαμβάνονται από το ίδιο άτομο. </a:t>
          </a:r>
          <a:endParaRPr lang="el-GR" sz="1100" dirty="0">
            <a:latin typeface="+mn-lt"/>
          </a:endParaRPr>
        </a:p>
      </dgm:t>
    </dgm:pt>
    <dgm:pt modelId="{4C38D3D2-554E-4363-9183-B868B6DD9DEC}" type="parTrans" cxnId="{FB490C11-5796-4115-AD8C-5BFC439C3222}">
      <dgm:prSet/>
      <dgm:spPr/>
      <dgm:t>
        <a:bodyPr/>
        <a:lstStyle/>
        <a:p>
          <a:endParaRPr lang="el-GR"/>
        </a:p>
      </dgm:t>
    </dgm:pt>
    <dgm:pt modelId="{342E1A43-5C54-4DAC-97F7-1883AB44968B}" type="sibTrans" cxnId="{FB490C11-5796-4115-AD8C-5BFC439C3222}">
      <dgm:prSet/>
      <dgm:spPr/>
      <dgm:t>
        <a:bodyPr/>
        <a:lstStyle/>
        <a:p>
          <a:endParaRPr lang="el-GR"/>
        </a:p>
      </dgm:t>
    </dgm:pt>
    <dgm:pt modelId="{A300F73B-E721-497B-9EE6-306FEE10CCB3}">
      <dgm:prSet phldrT="[Κείμενο]" custT="1"/>
      <dgm:spPr/>
      <dgm:t>
        <a:bodyPr/>
        <a:lstStyle/>
        <a:p>
          <a:r>
            <a:rPr lang="el-GR" sz="1100" dirty="0">
              <a:effectLst/>
              <a:latin typeface="+mn-lt"/>
              <a:ea typeface="Calibri" panose="020F0502020204030204" pitchFamily="34" charset="0"/>
              <a:cs typeface="Times New Roman" panose="02020603050405020304" pitchFamily="18" charset="0"/>
            </a:rPr>
            <a:t>από τις σύγχρονες οικονομίες</a:t>
          </a:r>
          <a:endParaRPr lang="el-GR" sz="1100" dirty="0">
            <a:latin typeface="+mn-lt"/>
          </a:endParaRPr>
        </a:p>
      </dgm:t>
    </dgm:pt>
    <dgm:pt modelId="{8CC504C8-E270-40F1-8780-BF3858E098D4}" type="parTrans" cxnId="{833F3961-E402-45FC-9C20-FC41B7955FEF}">
      <dgm:prSet/>
      <dgm:spPr/>
      <dgm:t>
        <a:bodyPr/>
        <a:lstStyle/>
        <a:p>
          <a:endParaRPr lang="el-GR"/>
        </a:p>
      </dgm:t>
    </dgm:pt>
    <dgm:pt modelId="{8E254AB3-3BEF-4BD1-9D00-0978DB277D55}" type="sibTrans" cxnId="{833F3961-E402-45FC-9C20-FC41B7955FEF}">
      <dgm:prSet/>
      <dgm:spPr/>
      <dgm:t>
        <a:bodyPr/>
        <a:lstStyle/>
        <a:p>
          <a:endParaRPr lang="el-GR"/>
        </a:p>
      </dgm:t>
    </dgm:pt>
    <dgm:pt modelId="{63E2E021-D330-4DDB-94F5-4C693E51C83F}">
      <dgm:prSet phldrT="[Κείμενο]" custT="1"/>
      <dgm:spPr/>
      <dgm:t>
        <a:bodyPr/>
        <a:lstStyle/>
        <a:p>
          <a:r>
            <a:rPr lang="el-GR" sz="1100" dirty="0">
              <a:effectLst/>
              <a:latin typeface="+mn-lt"/>
              <a:ea typeface="Calibri" panose="020F0502020204030204" pitchFamily="34" charset="0"/>
              <a:cs typeface="PFDinText-Regular"/>
            </a:rPr>
            <a:t>εκατομμύρια άτομα παίρνουν ταυτόχρονα, αλλά χωριστά τις δικές τους αποφάσεις</a:t>
          </a:r>
          <a:endParaRPr lang="el-GR" sz="1100" dirty="0">
            <a:latin typeface="+mn-lt"/>
          </a:endParaRPr>
        </a:p>
      </dgm:t>
    </dgm:pt>
    <dgm:pt modelId="{3DC3EA66-4DF2-4FE9-A04D-A880E9F556F7}" type="parTrans" cxnId="{385687C5-649C-469D-9A8C-054696532646}">
      <dgm:prSet/>
      <dgm:spPr/>
      <dgm:t>
        <a:bodyPr/>
        <a:lstStyle/>
        <a:p>
          <a:endParaRPr lang="el-GR"/>
        </a:p>
      </dgm:t>
    </dgm:pt>
    <dgm:pt modelId="{E6F08B2D-D09E-43CC-861F-3D6C5F9C91FE}" type="sibTrans" cxnId="{385687C5-649C-469D-9A8C-054696532646}">
      <dgm:prSet/>
      <dgm:spPr/>
      <dgm:t>
        <a:bodyPr/>
        <a:lstStyle/>
        <a:p>
          <a:endParaRPr lang="el-GR"/>
        </a:p>
      </dgm:t>
    </dgm:pt>
    <dgm:pt modelId="{B11EEB61-69EA-4D46-B01C-2F3E3697F1D4}" type="pres">
      <dgm:prSet presAssocID="{E416FE73-1014-4AF9-A060-99E202560DE1}" presName="hierChild1" presStyleCnt="0">
        <dgm:presLayoutVars>
          <dgm:chPref val="1"/>
          <dgm:dir/>
          <dgm:animOne val="branch"/>
          <dgm:animLvl val="lvl"/>
          <dgm:resizeHandles/>
        </dgm:presLayoutVars>
      </dgm:prSet>
      <dgm:spPr/>
    </dgm:pt>
    <dgm:pt modelId="{EFB32CFE-93F9-4497-87DC-210757848CFD}" type="pres">
      <dgm:prSet presAssocID="{C1432C62-E2C6-454D-BD2B-7931B1196555}" presName="hierRoot1" presStyleCnt="0"/>
      <dgm:spPr/>
    </dgm:pt>
    <dgm:pt modelId="{96756280-0576-4FFF-B28A-3E65DD791842}" type="pres">
      <dgm:prSet presAssocID="{C1432C62-E2C6-454D-BD2B-7931B1196555}" presName="composite" presStyleCnt="0"/>
      <dgm:spPr/>
    </dgm:pt>
    <dgm:pt modelId="{3FE01700-1FAE-4CB6-8352-DB68C12975B3}" type="pres">
      <dgm:prSet presAssocID="{C1432C62-E2C6-454D-BD2B-7931B1196555}" presName="background" presStyleLbl="node0" presStyleIdx="0" presStyleCnt="1"/>
      <dgm:spPr/>
    </dgm:pt>
    <dgm:pt modelId="{D00A421F-2CF9-4611-9108-E1BD13434BF1}" type="pres">
      <dgm:prSet presAssocID="{C1432C62-E2C6-454D-BD2B-7931B1196555}" presName="text" presStyleLbl="fgAcc0" presStyleIdx="0" presStyleCnt="1">
        <dgm:presLayoutVars>
          <dgm:chPref val="3"/>
        </dgm:presLayoutVars>
      </dgm:prSet>
      <dgm:spPr/>
    </dgm:pt>
    <dgm:pt modelId="{26B744F9-C8DF-479A-91DA-9BED89F16AA7}" type="pres">
      <dgm:prSet presAssocID="{C1432C62-E2C6-454D-BD2B-7931B1196555}" presName="hierChild2" presStyleCnt="0"/>
      <dgm:spPr/>
    </dgm:pt>
    <dgm:pt modelId="{03D2CD86-9991-46AC-9A58-16FC5EF97009}" type="pres">
      <dgm:prSet presAssocID="{8E194849-C95D-4235-B8D3-C73FDCD4D87E}" presName="Name10" presStyleLbl="parChTrans1D2" presStyleIdx="0" presStyleCnt="2"/>
      <dgm:spPr/>
    </dgm:pt>
    <dgm:pt modelId="{0F220ADE-0B5D-44F6-80F1-5984EC3E26BE}" type="pres">
      <dgm:prSet presAssocID="{6927E6BB-D88F-411F-B7FB-50032ABB2C71}" presName="hierRoot2" presStyleCnt="0"/>
      <dgm:spPr/>
    </dgm:pt>
    <dgm:pt modelId="{B8CA9686-70CC-4A61-87E1-7CC2DACB3339}" type="pres">
      <dgm:prSet presAssocID="{6927E6BB-D88F-411F-B7FB-50032ABB2C71}" presName="composite2" presStyleCnt="0"/>
      <dgm:spPr/>
    </dgm:pt>
    <dgm:pt modelId="{8E8BA12A-2392-40E5-8276-CE4FECE05698}" type="pres">
      <dgm:prSet presAssocID="{6927E6BB-D88F-411F-B7FB-50032ABB2C71}" presName="background2" presStyleLbl="node2" presStyleIdx="0" presStyleCnt="2"/>
      <dgm:spPr/>
    </dgm:pt>
    <dgm:pt modelId="{C8E5DC27-5C93-4A3F-8C24-B18D0D32CD78}" type="pres">
      <dgm:prSet presAssocID="{6927E6BB-D88F-411F-B7FB-50032ABB2C71}" presName="text2" presStyleLbl="fgAcc2" presStyleIdx="0" presStyleCnt="2">
        <dgm:presLayoutVars>
          <dgm:chPref val="3"/>
        </dgm:presLayoutVars>
      </dgm:prSet>
      <dgm:spPr/>
    </dgm:pt>
    <dgm:pt modelId="{0CADCE77-8ADA-4AFF-89F1-914541F3DBC0}" type="pres">
      <dgm:prSet presAssocID="{6927E6BB-D88F-411F-B7FB-50032ABB2C71}" presName="hierChild3" presStyleCnt="0"/>
      <dgm:spPr/>
    </dgm:pt>
    <dgm:pt modelId="{60812E68-E1B4-49BD-8B7F-03B39D3DAAE0}" type="pres">
      <dgm:prSet presAssocID="{4C38D3D2-554E-4363-9183-B868B6DD9DEC}" presName="Name17" presStyleLbl="parChTrans1D3" presStyleIdx="0" presStyleCnt="2"/>
      <dgm:spPr/>
    </dgm:pt>
    <dgm:pt modelId="{BE5F28D3-396A-4677-AC54-A81303233EA8}" type="pres">
      <dgm:prSet presAssocID="{97F56491-2191-4C7A-9F63-C962BD8799F9}" presName="hierRoot3" presStyleCnt="0"/>
      <dgm:spPr/>
    </dgm:pt>
    <dgm:pt modelId="{F87405AF-5FED-464B-92B3-215FC0B03007}" type="pres">
      <dgm:prSet presAssocID="{97F56491-2191-4C7A-9F63-C962BD8799F9}" presName="composite3" presStyleCnt="0"/>
      <dgm:spPr/>
    </dgm:pt>
    <dgm:pt modelId="{1DCA87F3-5E98-4DF0-8A65-83DC3C34810A}" type="pres">
      <dgm:prSet presAssocID="{97F56491-2191-4C7A-9F63-C962BD8799F9}" presName="background3" presStyleLbl="node3" presStyleIdx="0" presStyleCnt="2"/>
      <dgm:spPr/>
    </dgm:pt>
    <dgm:pt modelId="{374FE4B2-F740-4706-B4C4-049C867E3503}" type="pres">
      <dgm:prSet presAssocID="{97F56491-2191-4C7A-9F63-C962BD8799F9}" presName="text3" presStyleLbl="fgAcc3" presStyleIdx="0" presStyleCnt="2">
        <dgm:presLayoutVars>
          <dgm:chPref val="3"/>
        </dgm:presLayoutVars>
      </dgm:prSet>
      <dgm:spPr/>
    </dgm:pt>
    <dgm:pt modelId="{F0993F71-9113-4809-AD3B-8BC5E6EA7646}" type="pres">
      <dgm:prSet presAssocID="{97F56491-2191-4C7A-9F63-C962BD8799F9}" presName="hierChild4" presStyleCnt="0"/>
      <dgm:spPr/>
    </dgm:pt>
    <dgm:pt modelId="{A4B9D86D-383E-4352-B04D-0420C9DEF6D7}" type="pres">
      <dgm:prSet presAssocID="{8CC504C8-E270-40F1-8780-BF3858E098D4}" presName="Name10" presStyleLbl="parChTrans1D2" presStyleIdx="1" presStyleCnt="2"/>
      <dgm:spPr/>
    </dgm:pt>
    <dgm:pt modelId="{69ACE82D-1632-4191-97F2-89E257980334}" type="pres">
      <dgm:prSet presAssocID="{A300F73B-E721-497B-9EE6-306FEE10CCB3}" presName="hierRoot2" presStyleCnt="0"/>
      <dgm:spPr/>
    </dgm:pt>
    <dgm:pt modelId="{3EF842AB-CD31-4D14-9D0E-CADAFBA09D24}" type="pres">
      <dgm:prSet presAssocID="{A300F73B-E721-497B-9EE6-306FEE10CCB3}" presName="composite2" presStyleCnt="0"/>
      <dgm:spPr/>
    </dgm:pt>
    <dgm:pt modelId="{B6CD0AC8-9567-4190-AACE-1891F02020FC}" type="pres">
      <dgm:prSet presAssocID="{A300F73B-E721-497B-9EE6-306FEE10CCB3}" presName="background2" presStyleLbl="node2" presStyleIdx="1" presStyleCnt="2"/>
      <dgm:spPr/>
    </dgm:pt>
    <dgm:pt modelId="{AC2950EC-3780-4452-8F70-28A6AF7D1B31}" type="pres">
      <dgm:prSet presAssocID="{A300F73B-E721-497B-9EE6-306FEE10CCB3}" presName="text2" presStyleLbl="fgAcc2" presStyleIdx="1" presStyleCnt="2">
        <dgm:presLayoutVars>
          <dgm:chPref val="3"/>
        </dgm:presLayoutVars>
      </dgm:prSet>
      <dgm:spPr/>
    </dgm:pt>
    <dgm:pt modelId="{0F36E156-62FE-4189-ADC3-31F9E8467135}" type="pres">
      <dgm:prSet presAssocID="{A300F73B-E721-497B-9EE6-306FEE10CCB3}" presName="hierChild3" presStyleCnt="0"/>
      <dgm:spPr/>
    </dgm:pt>
    <dgm:pt modelId="{64B299AF-5F37-46D1-B2F9-26A4268C80CA}" type="pres">
      <dgm:prSet presAssocID="{3DC3EA66-4DF2-4FE9-A04D-A880E9F556F7}" presName="Name17" presStyleLbl="parChTrans1D3" presStyleIdx="1" presStyleCnt="2"/>
      <dgm:spPr/>
    </dgm:pt>
    <dgm:pt modelId="{A1247731-3A3A-4984-A0B7-D6F7B54C6365}" type="pres">
      <dgm:prSet presAssocID="{63E2E021-D330-4DDB-94F5-4C693E51C83F}" presName="hierRoot3" presStyleCnt="0"/>
      <dgm:spPr/>
    </dgm:pt>
    <dgm:pt modelId="{E9C0A18F-3455-4517-8C42-3BCC583AD631}" type="pres">
      <dgm:prSet presAssocID="{63E2E021-D330-4DDB-94F5-4C693E51C83F}" presName="composite3" presStyleCnt="0"/>
      <dgm:spPr/>
    </dgm:pt>
    <dgm:pt modelId="{D0F73C01-99E6-4B21-BBAC-3D71D2CAC0D8}" type="pres">
      <dgm:prSet presAssocID="{63E2E021-D330-4DDB-94F5-4C693E51C83F}" presName="background3" presStyleLbl="node3" presStyleIdx="1" presStyleCnt="2"/>
      <dgm:spPr/>
    </dgm:pt>
    <dgm:pt modelId="{CDE98D1B-B938-46E5-B337-DCE959D67265}" type="pres">
      <dgm:prSet presAssocID="{63E2E021-D330-4DDB-94F5-4C693E51C83F}" presName="text3" presStyleLbl="fgAcc3" presStyleIdx="1" presStyleCnt="2">
        <dgm:presLayoutVars>
          <dgm:chPref val="3"/>
        </dgm:presLayoutVars>
      </dgm:prSet>
      <dgm:spPr/>
    </dgm:pt>
    <dgm:pt modelId="{06EFDD02-D3B3-46DF-B3AF-29E0CE61EC47}" type="pres">
      <dgm:prSet presAssocID="{63E2E021-D330-4DDB-94F5-4C693E51C83F}" presName="hierChild4" presStyleCnt="0"/>
      <dgm:spPr/>
    </dgm:pt>
  </dgm:ptLst>
  <dgm:cxnLst>
    <dgm:cxn modelId="{A3AD9508-E2AF-4049-98B4-A14D0FE9B378}" type="presOf" srcId="{E416FE73-1014-4AF9-A060-99E202560DE1}" destId="{B11EEB61-69EA-4D46-B01C-2F3E3697F1D4}" srcOrd="0" destOrd="0" presId="urn:microsoft.com/office/officeart/2005/8/layout/hierarchy1"/>
    <dgm:cxn modelId="{FB490C11-5796-4115-AD8C-5BFC439C3222}" srcId="{6927E6BB-D88F-411F-B7FB-50032ABB2C71}" destId="{97F56491-2191-4C7A-9F63-C962BD8799F9}" srcOrd="0" destOrd="0" parTransId="{4C38D3D2-554E-4363-9183-B868B6DD9DEC}" sibTransId="{342E1A43-5C54-4DAC-97F7-1883AB44968B}"/>
    <dgm:cxn modelId="{2483DA1F-29D0-407A-A81F-D6019D442F34}" type="presOf" srcId="{4C38D3D2-554E-4363-9183-B868B6DD9DEC}" destId="{60812E68-E1B4-49BD-8B7F-03B39D3DAAE0}" srcOrd="0" destOrd="0" presId="urn:microsoft.com/office/officeart/2005/8/layout/hierarchy1"/>
    <dgm:cxn modelId="{E39FAC29-3F28-42B5-9310-7007BBDA5B87}" type="presOf" srcId="{63E2E021-D330-4DDB-94F5-4C693E51C83F}" destId="{CDE98D1B-B938-46E5-B337-DCE959D67265}" srcOrd="0" destOrd="0" presId="urn:microsoft.com/office/officeart/2005/8/layout/hierarchy1"/>
    <dgm:cxn modelId="{FB2AAA2F-F786-42DC-9869-49BFF9685712}" type="presOf" srcId="{3DC3EA66-4DF2-4FE9-A04D-A880E9F556F7}" destId="{64B299AF-5F37-46D1-B2F9-26A4268C80CA}" srcOrd="0" destOrd="0" presId="urn:microsoft.com/office/officeart/2005/8/layout/hierarchy1"/>
    <dgm:cxn modelId="{833F3961-E402-45FC-9C20-FC41B7955FEF}" srcId="{C1432C62-E2C6-454D-BD2B-7931B1196555}" destId="{A300F73B-E721-497B-9EE6-306FEE10CCB3}" srcOrd="1" destOrd="0" parTransId="{8CC504C8-E270-40F1-8780-BF3858E098D4}" sibTransId="{8E254AB3-3BEF-4BD1-9D00-0978DB277D55}"/>
    <dgm:cxn modelId="{EF051D44-226A-4786-8A28-E646AAC57293}" type="presOf" srcId="{C1432C62-E2C6-454D-BD2B-7931B1196555}" destId="{D00A421F-2CF9-4611-9108-E1BD13434BF1}" srcOrd="0" destOrd="0" presId="urn:microsoft.com/office/officeart/2005/8/layout/hierarchy1"/>
    <dgm:cxn modelId="{F99E6F73-8A6B-49F0-8A04-72EFAFB52F23}" type="presOf" srcId="{8CC504C8-E270-40F1-8780-BF3858E098D4}" destId="{A4B9D86D-383E-4352-B04D-0420C9DEF6D7}" srcOrd="0" destOrd="0" presId="urn:microsoft.com/office/officeart/2005/8/layout/hierarchy1"/>
    <dgm:cxn modelId="{E1AEB693-10CB-4FCD-B0BD-67F3507B05A7}" type="presOf" srcId="{A300F73B-E721-497B-9EE6-306FEE10CCB3}" destId="{AC2950EC-3780-4452-8F70-28A6AF7D1B31}" srcOrd="0" destOrd="0" presId="urn:microsoft.com/office/officeart/2005/8/layout/hierarchy1"/>
    <dgm:cxn modelId="{638B369D-2B62-4406-A5EF-71A8B7BB661C}" type="presOf" srcId="{6927E6BB-D88F-411F-B7FB-50032ABB2C71}" destId="{C8E5DC27-5C93-4A3F-8C24-B18D0D32CD78}" srcOrd="0" destOrd="0" presId="urn:microsoft.com/office/officeart/2005/8/layout/hierarchy1"/>
    <dgm:cxn modelId="{4BF261AF-9EF0-4143-9770-1AA767FEFC43}" srcId="{C1432C62-E2C6-454D-BD2B-7931B1196555}" destId="{6927E6BB-D88F-411F-B7FB-50032ABB2C71}" srcOrd="0" destOrd="0" parTransId="{8E194849-C95D-4235-B8D3-C73FDCD4D87E}" sibTransId="{346B6415-4FF2-45C5-A830-F97B1310CC7E}"/>
    <dgm:cxn modelId="{FD825DC5-01A1-40D1-A126-A7A9CBA4A38A}" type="presOf" srcId="{97F56491-2191-4C7A-9F63-C962BD8799F9}" destId="{374FE4B2-F740-4706-B4C4-049C867E3503}" srcOrd="0" destOrd="0" presId="urn:microsoft.com/office/officeart/2005/8/layout/hierarchy1"/>
    <dgm:cxn modelId="{385687C5-649C-469D-9A8C-054696532646}" srcId="{A300F73B-E721-497B-9EE6-306FEE10CCB3}" destId="{63E2E021-D330-4DDB-94F5-4C693E51C83F}" srcOrd="0" destOrd="0" parTransId="{3DC3EA66-4DF2-4FE9-A04D-A880E9F556F7}" sibTransId="{E6F08B2D-D09E-43CC-861F-3D6C5F9C91FE}"/>
    <dgm:cxn modelId="{628A24C8-9C81-4B5A-977B-E7087AAF2518}" type="presOf" srcId="{8E194849-C95D-4235-B8D3-C73FDCD4D87E}" destId="{03D2CD86-9991-46AC-9A58-16FC5EF97009}" srcOrd="0" destOrd="0" presId="urn:microsoft.com/office/officeart/2005/8/layout/hierarchy1"/>
    <dgm:cxn modelId="{4E6D8FD4-5AA1-4F1D-8AAF-A48D9478E90E}" srcId="{E416FE73-1014-4AF9-A060-99E202560DE1}" destId="{C1432C62-E2C6-454D-BD2B-7931B1196555}" srcOrd="0" destOrd="0" parTransId="{D7B088D8-6ED4-4D2E-932E-1CD6C86A157F}" sibTransId="{722ED7DE-9136-4D19-84D4-E8A731CBD207}"/>
    <dgm:cxn modelId="{73417558-A985-42C1-9618-9678CC691D01}" type="presParOf" srcId="{B11EEB61-69EA-4D46-B01C-2F3E3697F1D4}" destId="{EFB32CFE-93F9-4497-87DC-210757848CFD}" srcOrd="0" destOrd="0" presId="urn:microsoft.com/office/officeart/2005/8/layout/hierarchy1"/>
    <dgm:cxn modelId="{739E9538-08BE-4D2C-92E1-18D831B05A4E}" type="presParOf" srcId="{EFB32CFE-93F9-4497-87DC-210757848CFD}" destId="{96756280-0576-4FFF-B28A-3E65DD791842}" srcOrd="0" destOrd="0" presId="urn:microsoft.com/office/officeart/2005/8/layout/hierarchy1"/>
    <dgm:cxn modelId="{459FB35E-57F1-490F-A099-CB3E308E460D}" type="presParOf" srcId="{96756280-0576-4FFF-B28A-3E65DD791842}" destId="{3FE01700-1FAE-4CB6-8352-DB68C12975B3}" srcOrd="0" destOrd="0" presId="urn:microsoft.com/office/officeart/2005/8/layout/hierarchy1"/>
    <dgm:cxn modelId="{B0489B7B-BAFB-4BEF-959E-29E31E181D3B}" type="presParOf" srcId="{96756280-0576-4FFF-B28A-3E65DD791842}" destId="{D00A421F-2CF9-4611-9108-E1BD13434BF1}" srcOrd="1" destOrd="0" presId="urn:microsoft.com/office/officeart/2005/8/layout/hierarchy1"/>
    <dgm:cxn modelId="{283F10CE-A121-44F4-8EE7-EDB3F0B7FBEA}" type="presParOf" srcId="{EFB32CFE-93F9-4497-87DC-210757848CFD}" destId="{26B744F9-C8DF-479A-91DA-9BED89F16AA7}" srcOrd="1" destOrd="0" presId="urn:microsoft.com/office/officeart/2005/8/layout/hierarchy1"/>
    <dgm:cxn modelId="{E509819B-30BC-4CBF-8FFB-B645156436C4}" type="presParOf" srcId="{26B744F9-C8DF-479A-91DA-9BED89F16AA7}" destId="{03D2CD86-9991-46AC-9A58-16FC5EF97009}" srcOrd="0" destOrd="0" presId="urn:microsoft.com/office/officeart/2005/8/layout/hierarchy1"/>
    <dgm:cxn modelId="{F79CE542-4762-4B98-9612-C914D7C55FD9}" type="presParOf" srcId="{26B744F9-C8DF-479A-91DA-9BED89F16AA7}" destId="{0F220ADE-0B5D-44F6-80F1-5984EC3E26BE}" srcOrd="1" destOrd="0" presId="urn:microsoft.com/office/officeart/2005/8/layout/hierarchy1"/>
    <dgm:cxn modelId="{66DF49D9-FBC0-4F31-B579-A4750F2ABB81}" type="presParOf" srcId="{0F220ADE-0B5D-44F6-80F1-5984EC3E26BE}" destId="{B8CA9686-70CC-4A61-87E1-7CC2DACB3339}" srcOrd="0" destOrd="0" presId="urn:microsoft.com/office/officeart/2005/8/layout/hierarchy1"/>
    <dgm:cxn modelId="{7EFAF0FD-FC0B-4024-8CA7-8B3CF7E3763C}" type="presParOf" srcId="{B8CA9686-70CC-4A61-87E1-7CC2DACB3339}" destId="{8E8BA12A-2392-40E5-8276-CE4FECE05698}" srcOrd="0" destOrd="0" presId="urn:microsoft.com/office/officeart/2005/8/layout/hierarchy1"/>
    <dgm:cxn modelId="{680C90DB-E624-4F6B-9597-6424CA49950A}" type="presParOf" srcId="{B8CA9686-70CC-4A61-87E1-7CC2DACB3339}" destId="{C8E5DC27-5C93-4A3F-8C24-B18D0D32CD78}" srcOrd="1" destOrd="0" presId="urn:microsoft.com/office/officeart/2005/8/layout/hierarchy1"/>
    <dgm:cxn modelId="{4905ED65-9933-4C4A-9EDA-69A234D6E370}" type="presParOf" srcId="{0F220ADE-0B5D-44F6-80F1-5984EC3E26BE}" destId="{0CADCE77-8ADA-4AFF-89F1-914541F3DBC0}" srcOrd="1" destOrd="0" presId="urn:microsoft.com/office/officeart/2005/8/layout/hierarchy1"/>
    <dgm:cxn modelId="{710F2CC1-E3D9-4CAE-8CDA-8D2B7B70722C}" type="presParOf" srcId="{0CADCE77-8ADA-4AFF-89F1-914541F3DBC0}" destId="{60812E68-E1B4-49BD-8B7F-03B39D3DAAE0}" srcOrd="0" destOrd="0" presId="urn:microsoft.com/office/officeart/2005/8/layout/hierarchy1"/>
    <dgm:cxn modelId="{EDB5AD44-1176-4C8F-B522-8ED0D9FB3BBA}" type="presParOf" srcId="{0CADCE77-8ADA-4AFF-89F1-914541F3DBC0}" destId="{BE5F28D3-396A-4677-AC54-A81303233EA8}" srcOrd="1" destOrd="0" presId="urn:microsoft.com/office/officeart/2005/8/layout/hierarchy1"/>
    <dgm:cxn modelId="{A56D7026-AD62-4D00-AA00-279A256093F0}" type="presParOf" srcId="{BE5F28D3-396A-4677-AC54-A81303233EA8}" destId="{F87405AF-5FED-464B-92B3-215FC0B03007}" srcOrd="0" destOrd="0" presId="urn:microsoft.com/office/officeart/2005/8/layout/hierarchy1"/>
    <dgm:cxn modelId="{8BF80A0E-9558-4D40-B53F-480128983A6A}" type="presParOf" srcId="{F87405AF-5FED-464B-92B3-215FC0B03007}" destId="{1DCA87F3-5E98-4DF0-8A65-83DC3C34810A}" srcOrd="0" destOrd="0" presId="urn:microsoft.com/office/officeart/2005/8/layout/hierarchy1"/>
    <dgm:cxn modelId="{6D1B16F5-1B7B-4274-8E80-77E1BE29ACA5}" type="presParOf" srcId="{F87405AF-5FED-464B-92B3-215FC0B03007}" destId="{374FE4B2-F740-4706-B4C4-049C867E3503}" srcOrd="1" destOrd="0" presId="urn:microsoft.com/office/officeart/2005/8/layout/hierarchy1"/>
    <dgm:cxn modelId="{6B4DA244-4EF2-4CE6-92AF-E8D094DB1508}" type="presParOf" srcId="{BE5F28D3-396A-4677-AC54-A81303233EA8}" destId="{F0993F71-9113-4809-AD3B-8BC5E6EA7646}" srcOrd="1" destOrd="0" presId="urn:microsoft.com/office/officeart/2005/8/layout/hierarchy1"/>
    <dgm:cxn modelId="{C080C4CE-82CC-492C-A46F-AAE01A7D478C}" type="presParOf" srcId="{26B744F9-C8DF-479A-91DA-9BED89F16AA7}" destId="{A4B9D86D-383E-4352-B04D-0420C9DEF6D7}" srcOrd="2" destOrd="0" presId="urn:microsoft.com/office/officeart/2005/8/layout/hierarchy1"/>
    <dgm:cxn modelId="{2A708D4E-12AA-4F8E-A4F0-3DDC57FA197D}" type="presParOf" srcId="{26B744F9-C8DF-479A-91DA-9BED89F16AA7}" destId="{69ACE82D-1632-4191-97F2-89E257980334}" srcOrd="3" destOrd="0" presId="urn:microsoft.com/office/officeart/2005/8/layout/hierarchy1"/>
    <dgm:cxn modelId="{B480F22B-0175-413A-8BA7-B8F1BC0B7FF1}" type="presParOf" srcId="{69ACE82D-1632-4191-97F2-89E257980334}" destId="{3EF842AB-CD31-4D14-9D0E-CADAFBA09D24}" srcOrd="0" destOrd="0" presId="urn:microsoft.com/office/officeart/2005/8/layout/hierarchy1"/>
    <dgm:cxn modelId="{E9532956-71B2-4775-B92B-62695405D5A5}" type="presParOf" srcId="{3EF842AB-CD31-4D14-9D0E-CADAFBA09D24}" destId="{B6CD0AC8-9567-4190-AACE-1891F02020FC}" srcOrd="0" destOrd="0" presId="urn:microsoft.com/office/officeart/2005/8/layout/hierarchy1"/>
    <dgm:cxn modelId="{E808A435-718C-4840-B083-0F84FF1C86C1}" type="presParOf" srcId="{3EF842AB-CD31-4D14-9D0E-CADAFBA09D24}" destId="{AC2950EC-3780-4452-8F70-28A6AF7D1B31}" srcOrd="1" destOrd="0" presId="urn:microsoft.com/office/officeart/2005/8/layout/hierarchy1"/>
    <dgm:cxn modelId="{34957C62-357F-477A-BA96-C3D683DEA83E}" type="presParOf" srcId="{69ACE82D-1632-4191-97F2-89E257980334}" destId="{0F36E156-62FE-4189-ADC3-31F9E8467135}" srcOrd="1" destOrd="0" presId="urn:microsoft.com/office/officeart/2005/8/layout/hierarchy1"/>
    <dgm:cxn modelId="{5CE26D7E-E7D5-49C4-95DF-DDB60869C992}" type="presParOf" srcId="{0F36E156-62FE-4189-ADC3-31F9E8467135}" destId="{64B299AF-5F37-46D1-B2F9-26A4268C80CA}" srcOrd="0" destOrd="0" presId="urn:microsoft.com/office/officeart/2005/8/layout/hierarchy1"/>
    <dgm:cxn modelId="{D8E8E34C-7FBD-47CA-A67F-1C715C8C951D}" type="presParOf" srcId="{0F36E156-62FE-4189-ADC3-31F9E8467135}" destId="{A1247731-3A3A-4984-A0B7-D6F7B54C6365}" srcOrd="1" destOrd="0" presId="urn:microsoft.com/office/officeart/2005/8/layout/hierarchy1"/>
    <dgm:cxn modelId="{E1223CCA-6B05-4549-8036-281A535E9A0A}" type="presParOf" srcId="{A1247731-3A3A-4984-A0B7-D6F7B54C6365}" destId="{E9C0A18F-3455-4517-8C42-3BCC583AD631}" srcOrd="0" destOrd="0" presId="urn:microsoft.com/office/officeart/2005/8/layout/hierarchy1"/>
    <dgm:cxn modelId="{2AC394BF-70D7-4CAE-B657-DBD37D4FBDFE}" type="presParOf" srcId="{E9C0A18F-3455-4517-8C42-3BCC583AD631}" destId="{D0F73C01-99E6-4B21-BBAC-3D71D2CAC0D8}" srcOrd="0" destOrd="0" presId="urn:microsoft.com/office/officeart/2005/8/layout/hierarchy1"/>
    <dgm:cxn modelId="{DC6DFEA6-9785-4239-85F6-E7E2D29CDF04}" type="presParOf" srcId="{E9C0A18F-3455-4517-8C42-3BCC583AD631}" destId="{CDE98D1B-B938-46E5-B337-DCE959D67265}" srcOrd="1" destOrd="0" presId="urn:microsoft.com/office/officeart/2005/8/layout/hierarchy1"/>
    <dgm:cxn modelId="{8CD0F9B7-8161-4244-A690-496C765F2F0E}" type="presParOf" srcId="{A1247731-3A3A-4984-A0B7-D6F7B54C6365}" destId="{06EFDD02-D3B3-46DF-B3AF-29E0CE61EC47}"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54C5AA-3BA3-4005-B772-94DFA7908901}" type="doc">
      <dgm:prSet loTypeId="urn:microsoft.com/office/officeart/2005/8/layout/hierarchy2" loCatId="hierarchy" qsTypeId="urn:microsoft.com/office/officeart/2005/8/quickstyle/simple3" qsCatId="simple" csTypeId="urn:microsoft.com/office/officeart/2005/8/colors/accent1_1" csCatId="accent1" phldr="1"/>
      <dgm:spPr/>
    </dgm:pt>
    <dgm:pt modelId="{20213025-67CF-467C-8481-A83C7B551BC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cap="none" normalizeH="0" baseline="0" dirty="0">
              <a:ln/>
              <a:effectLst/>
              <a:latin typeface="+mn-lt"/>
            </a:rPr>
            <a:t>Ιδιότητες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cap="none" normalizeH="0" baseline="0" dirty="0">
              <a:ln/>
              <a:effectLst/>
              <a:latin typeface="+mn-lt"/>
            </a:rPr>
            <a:t>των αναγκών</a:t>
          </a:r>
        </a:p>
      </dgm:t>
    </dgm:pt>
    <dgm:pt modelId="{D456735F-3341-4F86-A2E1-98236C783C2C}" type="parTrans" cxnId="{F688531D-6222-496F-8716-BF5D3D858194}">
      <dgm:prSet/>
      <dgm:spPr/>
      <dgm:t>
        <a:bodyPr/>
        <a:lstStyle/>
        <a:p>
          <a:endParaRPr lang="el-GR" sz="2000"/>
        </a:p>
      </dgm:t>
    </dgm:pt>
    <dgm:pt modelId="{8A295267-328C-449F-B51F-D6DD64B10AF9}" type="sibTrans" cxnId="{F688531D-6222-496F-8716-BF5D3D858194}">
      <dgm:prSet/>
      <dgm:spPr/>
      <dgm:t>
        <a:bodyPr/>
        <a:lstStyle/>
        <a:p>
          <a:endParaRPr lang="el-GR" sz="2000"/>
        </a:p>
      </dgm:t>
    </dgm:pt>
    <dgm:pt modelId="{DCC78D91-3634-41B5-98C5-8892ED2B9FE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1</a:t>
          </a:r>
          <a:r>
            <a:rPr kumimoji="0" lang="el-GR" altLang="el-GR" sz="1100" b="0" i="0" u="none" strike="noStrike" cap="none" normalizeH="0" baseline="30000" dirty="0">
              <a:ln/>
              <a:effectLst/>
              <a:latin typeface="+mn-lt"/>
            </a:rPr>
            <a:t>η</a:t>
          </a:r>
          <a:r>
            <a:rPr kumimoji="0" lang="el-GR" altLang="el-GR" sz="1100" b="0" i="0" u="none" strike="noStrike"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cap="none" normalizeH="0" baseline="0" dirty="0">
              <a:ln/>
              <a:effectLst/>
              <a:latin typeface="+mn-lt"/>
            </a:rPr>
            <a:t>Εξέλιξη</a:t>
          </a:r>
          <a:r>
            <a:rPr kumimoji="0" lang="el-GR" altLang="el-GR" sz="1100" b="0" i="0" u="none" strike="noStrike"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ίδια ανάγκη διαφοροποίηση αγαθών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πχ θέρμανση</a:t>
          </a:r>
        </a:p>
      </dgm:t>
    </dgm:pt>
    <dgm:pt modelId="{85BE6938-44B8-4529-A870-D9D2A25499ED}" type="parTrans" cxnId="{3F3E6E61-0A7C-4036-9438-624A26AE8E99}">
      <dgm:prSet custT="1"/>
      <dgm:spPr/>
      <dgm:t>
        <a:bodyPr/>
        <a:lstStyle/>
        <a:p>
          <a:endParaRPr lang="el-GR" sz="2000"/>
        </a:p>
      </dgm:t>
    </dgm:pt>
    <dgm:pt modelId="{5F00F832-269B-434E-8AA6-784046EB48DE}" type="sibTrans" cxnId="{3F3E6E61-0A7C-4036-9438-624A26AE8E99}">
      <dgm:prSet/>
      <dgm:spPr/>
      <dgm:t>
        <a:bodyPr/>
        <a:lstStyle/>
        <a:p>
          <a:endParaRPr lang="el-GR" sz="2000"/>
        </a:p>
      </dgm:t>
    </dgm:pt>
    <dgm:pt modelId="{D213A5AD-0273-4F01-9B8D-EAFDA385101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2</a:t>
          </a:r>
          <a:r>
            <a:rPr kumimoji="0" lang="el-GR" altLang="el-GR" sz="1100" b="0" i="0" u="none" strike="noStrike" cap="none" normalizeH="0" baseline="30000" dirty="0">
              <a:ln/>
              <a:effectLst/>
              <a:latin typeface="+mn-lt"/>
            </a:rPr>
            <a:t>η</a:t>
          </a:r>
          <a:r>
            <a:rPr kumimoji="0" lang="el-GR" altLang="el-GR" sz="1100" b="0" i="0" u="none" strike="noStrike"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cap="none" normalizeH="0" baseline="0" dirty="0">
              <a:ln/>
              <a:effectLst/>
              <a:latin typeface="+mn-lt"/>
            </a:rPr>
            <a:t>Πολλαπλασιασμός </a:t>
          </a:r>
          <a:r>
            <a:rPr kumimoji="0" lang="el-GR" altLang="el-GR" sz="1100" b="0" i="0" u="none" strike="noStrike" cap="none" normalizeH="0" baseline="0" dirty="0">
              <a:ln/>
              <a:effectLst/>
              <a:latin typeface="+mn-lt"/>
            </a:rPr>
            <a:t>δημιουργία νέων αναγκών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πχ τηλεόραση</a:t>
          </a:r>
        </a:p>
      </dgm:t>
    </dgm:pt>
    <dgm:pt modelId="{AE423F35-B2A0-4095-8EB2-B96D0BD322CC}" type="parTrans" cxnId="{FFDF79D9-E09F-4602-8374-3DE727D959F5}">
      <dgm:prSet custT="1"/>
      <dgm:spPr/>
      <dgm:t>
        <a:bodyPr/>
        <a:lstStyle/>
        <a:p>
          <a:endParaRPr lang="el-GR" sz="2000"/>
        </a:p>
      </dgm:t>
    </dgm:pt>
    <dgm:pt modelId="{48E3727A-D386-4CF6-8DFC-2B0C71BEF9AB}" type="sibTrans" cxnId="{FFDF79D9-E09F-4602-8374-3DE727D959F5}">
      <dgm:prSet/>
      <dgm:spPr/>
      <dgm:t>
        <a:bodyPr/>
        <a:lstStyle/>
        <a:p>
          <a:endParaRPr lang="el-GR" sz="2000"/>
        </a:p>
      </dgm:t>
    </dgm:pt>
    <dgm:pt modelId="{0A42DAD2-A70E-437C-AB25-ADC02FF53A1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1</a:t>
          </a:r>
          <a:r>
            <a:rPr kumimoji="0" lang="el-GR" altLang="el-GR" sz="1100" b="0" i="0" u="none" strike="noStrike" cap="none" normalizeH="0" baseline="30000" dirty="0">
              <a:ln/>
              <a:effectLst/>
              <a:latin typeface="+mn-lt"/>
            </a:rPr>
            <a:t>ος</a:t>
          </a:r>
          <a:endParaRPr kumimoji="0" lang="el-GR" altLang="el-GR" sz="1100" b="0" i="0" u="none" strike="noStrike"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τεχνολογία</a:t>
          </a:r>
        </a:p>
      </dgm:t>
    </dgm:pt>
    <dgm:pt modelId="{E6DD2697-89A5-476B-AC5A-3368CE4FBCAA}" type="parTrans" cxnId="{A3660A73-3727-40F1-9BFF-70AA848CDA84}">
      <dgm:prSet custT="1"/>
      <dgm:spPr/>
      <dgm:t>
        <a:bodyPr/>
        <a:lstStyle/>
        <a:p>
          <a:endParaRPr lang="el-GR" sz="2000"/>
        </a:p>
      </dgm:t>
    </dgm:pt>
    <dgm:pt modelId="{9AE62337-D377-4C88-9B8D-A0A1134A9348}" type="sibTrans" cxnId="{A3660A73-3727-40F1-9BFF-70AA848CDA84}">
      <dgm:prSet/>
      <dgm:spPr/>
      <dgm:t>
        <a:bodyPr/>
        <a:lstStyle/>
        <a:p>
          <a:endParaRPr lang="el-GR" sz="2000"/>
        </a:p>
      </dgm:t>
    </dgm:pt>
    <dgm:pt modelId="{4F4DBBAC-F65B-4A70-AC1D-5DE1B1DC8DA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2</a:t>
          </a:r>
          <a:r>
            <a:rPr kumimoji="0" lang="el-GR" altLang="el-GR" sz="1100" b="0" i="0" u="none" strike="noStrike" cap="none" normalizeH="0" baseline="30000" dirty="0">
              <a:ln/>
              <a:effectLst/>
              <a:latin typeface="+mn-lt"/>
            </a:rPr>
            <a:t>ος</a:t>
          </a:r>
          <a:endParaRPr kumimoji="0" lang="el-GR" altLang="el-GR" sz="1100" b="0" i="0" u="none" strike="noStrike"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μίμηση</a:t>
          </a:r>
        </a:p>
      </dgm:t>
    </dgm:pt>
    <dgm:pt modelId="{50A0AA0E-1B2B-4350-9452-A804EBC4875A}" type="parTrans" cxnId="{1CBFE75E-4C22-47F5-A8C2-42743A2DF373}">
      <dgm:prSet custT="1"/>
      <dgm:spPr/>
      <dgm:t>
        <a:bodyPr/>
        <a:lstStyle/>
        <a:p>
          <a:endParaRPr lang="el-GR" sz="2000"/>
        </a:p>
      </dgm:t>
    </dgm:pt>
    <dgm:pt modelId="{2DE40BAF-96CE-46AB-BAA3-53887EE01981}" type="sibTrans" cxnId="{1CBFE75E-4C22-47F5-A8C2-42743A2DF373}">
      <dgm:prSet/>
      <dgm:spPr/>
      <dgm:t>
        <a:bodyPr/>
        <a:lstStyle/>
        <a:p>
          <a:endParaRPr lang="el-GR" sz="2000"/>
        </a:p>
      </dgm:t>
    </dgm:pt>
    <dgm:pt modelId="{9221B60D-B940-4AF2-978B-D46087F893E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3</a:t>
          </a:r>
          <a:r>
            <a:rPr kumimoji="0" lang="el-GR" altLang="el-GR" sz="1100" b="0" i="0" u="none" strike="noStrike" cap="none" normalizeH="0" baseline="30000" dirty="0">
              <a:ln/>
              <a:effectLst/>
              <a:latin typeface="+mn-lt"/>
            </a:rPr>
            <a:t>ος</a:t>
          </a:r>
          <a:endParaRPr kumimoji="0" lang="el-GR" altLang="el-GR" sz="1100" b="0" i="0" u="none" strike="noStrike"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συνήθεια</a:t>
          </a:r>
        </a:p>
      </dgm:t>
    </dgm:pt>
    <dgm:pt modelId="{53DBF8F1-561E-4A34-BADD-4CBD4AE337E3}" type="parTrans" cxnId="{7DE31C26-5ECA-43E7-9203-2A302F1F79C4}">
      <dgm:prSet custT="1"/>
      <dgm:spPr/>
      <dgm:t>
        <a:bodyPr/>
        <a:lstStyle/>
        <a:p>
          <a:endParaRPr lang="el-GR" sz="2000"/>
        </a:p>
      </dgm:t>
    </dgm:pt>
    <dgm:pt modelId="{80AC3BFA-5DEB-46B7-8198-7D073400D083}" type="sibTrans" cxnId="{7DE31C26-5ECA-43E7-9203-2A302F1F79C4}">
      <dgm:prSet/>
      <dgm:spPr/>
      <dgm:t>
        <a:bodyPr/>
        <a:lstStyle/>
        <a:p>
          <a:endParaRPr lang="el-GR" sz="2000"/>
        </a:p>
      </dgm:t>
    </dgm:pt>
    <dgm:pt modelId="{3C3EC392-5965-4503-A3DB-F0F8280AE13E}">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4</a:t>
          </a:r>
          <a:r>
            <a:rPr kumimoji="0" lang="el-GR" altLang="el-GR" sz="1100" b="0" i="0" u="none" strike="noStrike" cap="none" normalizeH="0" baseline="30000" dirty="0">
              <a:ln/>
              <a:effectLst/>
              <a:latin typeface="+mn-lt"/>
            </a:rPr>
            <a:t>ος</a:t>
          </a:r>
          <a:endParaRPr kumimoji="0" lang="el-GR" altLang="el-GR" sz="1100" b="0" i="0" u="none" strike="noStrike"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διαφήμιση</a:t>
          </a:r>
        </a:p>
      </dgm:t>
    </dgm:pt>
    <dgm:pt modelId="{F3C33F3A-7498-4861-B9F8-4A18FA45BCC7}" type="parTrans" cxnId="{D439AD38-55D4-44A3-BD3E-A46613180D1B}">
      <dgm:prSet custT="1"/>
      <dgm:spPr/>
      <dgm:t>
        <a:bodyPr/>
        <a:lstStyle/>
        <a:p>
          <a:endParaRPr lang="el-GR" sz="2000"/>
        </a:p>
      </dgm:t>
    </dgm:pt>
    <dgm:pt modelId="{E892FF9C-3446-41C7-9F9F-0D001C9F0E5A}" type="sibTrans" cxnId="{D439AD38-55D4-44A3-BD3E-A46613180D1B}">
      <dgm:prSet/>
      <dgm:spPr/>
      <dgm:t>
        <a:bodyPr/>
        <a:lstStyle/>
        <a:p>
          <a:endParaRPr lang="el-GR" sz="2000"/>
        </a:p>
      </dgm:t>
    </dgm:pt>
    <dgm:pt modelId="{E89648E6-942F-4625-B833-AFD95C5F79C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3</a:t>
          </a:r>
          <a:r>
            <a:rPr kumimoji="0" lang="el-GR" altLang="el-GR" sz="1100" b="0" i="0" u="none" strike="noStrike" cap="none" normalizeH="0" baseline="30000" dirty="0">
              <a:ln/>
              <a:effectLst/>
              <a:latin typeface="+mn-lt"/>
            </a:rPr>
            <a:t>η</a:t>
          </a:r>
          <a:r>
            <a:rPr kumimoji="0" lang="el-GR" altLang="el-GR" sz="1100" b="0" i="0" u="none" strike="noStrike"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cap="none" normalizeH="0" baseline="0" dirty="0">
              <a:ln/>
              <a:effectLst/>
              <a:latin typeface="+mn-lt"/>
            </a:rPr>
            <a:t>Κορεσμός</a:t>
          </a:r>
          <a:r>
            <a:rPr kumimoji="0" lang="el-GR" altLang="el-GR" sz="1100" b="0" i="0" u="none" strike="noStrike"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 (σύνολο αναγκών) ακόρεστες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 (μια ανάγκη) Προσωρινός, πχ</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cap="none" normalizeH="0" baseline="0" dirty="0">
              <a:ln/>
              <a:effectLst/>
              <a:latin typeface="+mn-lt"/>
            </a:rPr>
            <a:t>Ταχύτητα κορεσμού (υποκειμενική) πχ</a:t>
          </a:r>
        </a:p>
      </dgm:t>
    </dgm:pt>
    <dgm:pt modelId="{1F55DF4D-C778-46D3-A21F-C64D1215E5D7}" type="parTrans" cxnId="{1903FEF3-E5B8-4139-89F9-EDF9FF16AF34}">
      <dgm:prSet custT="1"/>
      <dgm:spPr/>
      <dgm:t>
        <a:bodyPr/>
        <a:lstStyle/>
        <a:p>
          <a:endParaRPr lang="el-GR" sz="2000"/>
        </a:p>
      </dgm:t>
    </dgm:pt>
    <dgm:pt modelId="{1D8EB154-48A2-4999-A4FA-D070A9524359}" type="sibTrans" cxnId="{1903FEF3-E5B8-4139-89F9-EDF9FF16AF34}">
      <dgm:prSet/>
      <dgm:spPr/>
      <dgm:t>
        <a:bodyPr/>
        <a:lstStyle/>
        <a:p>
          <a:endParaRPr lang="el-GR" sz="2000"/>
        </a:p>
      </dgm:t>
    </dgm:pt>
    <dgm:pt modelId="{C71CBD11-F39E-4648-876C-3770BDFC2B9D}" type="pres">
      <dgm:prSet presAssocID="{A754C5AA-3BA3-4005-B772-94DFA7908901}" presName="diagram" presStyleCnt="0">
        <dgm:presLayoutVars>
          <dgm:chPref val="1"/>
          <dgm:dir/>
          <dgm:animOne val="branch"/>
          <dgm:animLvl val="lvl"/>
          <dgm:resizeHandles val="exact"/>
        </dgm:presLayoutVars>
      </dgm:prSet>
      <dgm:spPr/>
    </dgm:pt>
    <dgm:pt modelId="{0B5ADAEE-9BCA-49C7-9E9A-B320CBB5D0F4}" type="pres">
      <dgm:prSet presAssocID="{20213025-67CF-467C-8481-A83C7B551BC1}" presName="root1" presStyleCnt="0"/>
      <dgm:spPr/>
    </dgm:pt>
    <dgm:pt modelId="{C63F61B8-57C3-459C-AC4F-C366EAF6CF41}" type="pres">
      <dgm:prSet presAssocID="{20213025-67CF-467C-8481-A83C7B551BC1}" presName="LevelOneTextNode" presStyleLbl="node0" presStyleIdx="0" presStyleCnt="1" custAng="16200000" custScaleX="85946" custScaleY="63298" custLinFactNeighborX="10346" custLinFactNeighborY="4916">
        <dgm:presLayoutVars>
          <dgm:chPref val="3"/>
        </dgm:presLayoutVars>
      </dgm:prSet>
      <dgm:spPr/>
    </dgm:pt>
    <dgm:pt modelId="{4DFFCEF4-DD20-42E5-AF76-F424FD4FD452}" type="pres">
      <dgm:prSet presAssocID="{20213025-67CF-467C-8481-A83C7B551BC1}" presName="level2hierChild" presStyleCnt="0"/>
      <dgm:spPr/>
    </dgm:pt>
    <dgm:pt modelId="{6F111A24-8266-4A87-96F0-B1472644A9A2}" type="pres">
      <dgm:prSet presAssocID="{85BE6938-44B8-4529-A870-D9D2A25499ED}" presName="conn2-1" presStyleLbl="parChTrans1D2" presStyleIdx="0" presStyleCnt="3"/>
      <dgm:spPr/>
    </dgm:pt>
    <dgm:pt modelId="{0A45AC40-A7BF-45E9-9869-210D9B952DFB}" type="pres">
      <dgm:prSet presAssocID="{85BE6938-44B8-4529-A870-D9D2A25499ED}" presName="connTx" presStyleLbl="parChTrans1D2" presStyleIdx="0" presStyleCnt="3"/>
      <dgm:spPr/>
    </dgm:pt>
    <dgm:pt modelId="{C6586064-BF96-481D-A6B8-9F79A7E01FA2}" type="pres">
      <dgm:prSet presAssocID="{DCC78D91-3634-41B5-98C5-8892ED2B9FED}" presName="root2" presStyleCnt="0"/>
      <dgm:spPr/>
    </dgm:pt>
    <dgm:pt modelId="{7ACB6DC5-A2E4-43BE-B2EF-85199F4F7CE7}" type="pres">
      <dgm:prSet presAssocID="{DCC78D91-3634-41B5-98C5-8892ED2B9FED}" presName="LevelTwoTextNode" presStyleLbl="node2" presStyleIdx="0" presStyleCnt="3" custScaleX="93278" custScaleY="181380" custLinFactNeighborY="-23288">
        <dgm:presLayoutVars>
          <dgm:chPref val="3"/>
        </dgm:presLayoutVars>
      </dgm:prSet>
      <dgm:spPr/>
    </dgm:pt>
    <dgm:pt modelId="{083D0E0C-E940-49EC-A267-A98E4A1B95CD}" type="pres">
      <dgm:prSet presAssocID="{DCC78D91-3634-41B5-98C5-8892ED2B9FED}" presName="level3hierChild" presStyleCnt="0"/>
      <dgm:spPr/>
    </dgm:pt>
    <dgm:pt modelId="{5AAA7431-D490-4D33-9410-E5530FFB2C42}" type="pres">
      <dgm:prSet presAssocID="{AE423F35-B2A0-4095-8EB2-B96D0BD322CC}" presName="conn2-1" presStyleLbl="parChTrans1D2" presStyleIdx="1" presStyleCnt="3"/>
      <dgm:spPr/>
    </dgm:pt>
    <dgm:pt modelId="{8A1E2825-16F1-436F-BE28-11F6B5D0814A}" type="pres">
      <dgm:prSet presAssocID="{AE423F35-B2A0-4095-8EB2-B96D0BD322CC}" presName="connTx" presStyleLbl="parChTrans1D2" presStyleIdx="1" presStyleCnt="3"/>
      <dgm:spPr/>
    </dgm:pt>
    <dgm:pt modelId="{E2CBB9E5-EC9D-4609-A798-9E3C61F0543D}" type="pres">
      <dgm:prSet presAssocID="{D213A5AD-0273-4F01-9B8D-EAFDA3851011}" presName="root2" presStyleCnt="0"/>
      <dgm:spPr/>
    </dgm:pt>
    <dgm:pt modelId="{CFD2F76A-EEEC-4C10-9C04-1F6B3CE4E70D}" type="pres">
      <dgm:prSet presAssocID="{D213A5AD-0273-4F01-9B8D-EAFDA3851011}" presName="LevelTwoTextNode" presStyleLbl="node2" presStyleIdx="1" presStyleCnt="3" custScaleX="113518" custScaleY="201432" custLinFactNeighborX="-4091" custLinFactNeighborY="-520">
        <dgm:presLayoutVars>
          <dgm:chPref val="3"/>
        </dgm:presLayoutVars>
      </dgm:prSet>
      <dgm:spPr/>
    </dgm:pt>
    <dgm:pt modelId="{C33BAFC6-EB65-4B86-823E-B4E1541E97C1}" type="pres">
      <dgm:prSet presAssocID="{D213A5AD-0273-4F01-9B8D-EAFDA3851011}" presName="level3hierChild" presStyleCnt="0"/>
      <dgm:spPr/>
    </dgm:pt>
    <dgm:pt modelId="{1FF119DE-AF9E-44FD-A5B1-B5D2560B7174}" type="pres">
      <dgm:prSet presAssocID="{E6DD2697-89A5-476B-AC5A-3368CE4FBCAA}" presName="conn2-1" presStyleLbl="parChTrans1D3" presStyleIdx="0" presStyleCnt="4"/>
      <dgm:spPr/>
    </dgm:pt>
    <dgm:pt modelId="{D5C30D0C-3D05-484C-A420-82267AAD83AA}" type="pres">
      <dgm:prSet presAssocID="{E6DD2697-89A5-476B-AC5A-3368CE4FBCAA}" presName="connTx" presStyleLbl="parChTrans1D3" presStyleIdx="0" presStyleCnt="4"/>
      <dgm:spPr/>
    </dgm:pt>
    <dgm:pt modelId="{E56B6D28-A34D-4F9B-8EF8-EB3F602C494A}" type="pres">
      <dgm:prSet presAssocID="{0A42DAD2-A70E-437C-AB25-ADC02FF53A17}" presName="root2" presStyleCnt="0"/>
      <dgm:spPr/>
    </dgm:pt>
    <dgm:pt modelId="{FE6DC992-0F2C-4B87-9EAC-D2A2DD741F60}" type="pres">
      <dgm:prSet presAssocID="{0A42DAD2-A70E-437C-AB25-ADC02FF53A17}" presName="LevelTwoTextNode" presStyleLbl="node3" presStyleIdx="0" presStyleCnt="4" custScaleX="86425" custScaleY="64577" custLinFactY="-2768" custLinFactNeighborX="-11946" custLinFactNeighborY="-100000">
        <dgm:presLayoutVars>
          <dgm:chPref val="3"/>
        </dgm:presLayoutVars>
      </dgm:prSet>
      <dgm:spPr/>
    </dgm:pt>
    <dgm:pt modelId="{B80352CE-80F0-4366-BABB-B2FA48F9C0DF}" type="pres">
      <dgm:prSet presAssocID="{0A42DAD2-A70E-437C-AB25-ADC02FF53A17}" presName="level3hierChild" presStyleCnt="0"/>
      <dgm:spPr/>
    </dgm:pt>
    <dgm:pt modelId="{2FFDABCB-3EE6-48A3-94B3-4EEE36F4F1FE}" type="pres">
      <dgm:prSet presAssocID="{50A0AA0E-1B2B-4350-9452-A804EBC4875A}" presName="conn2-1" presStyleLbl="parChTrans1D3" presStyleIdx="1" presStyleCnt="4"/>
      <dgm:spPr/>
    </dgm:pt>
    <dgm:pt modelId="{BA4E3A52-8C03-4921-B7A1-125DA5FD92DE}" type="pres">
      <dgm:prSet presAssocID="{50A0AA0E-1B2B-4350-9452-A804EBC4875A}" presName="connTx" presStyleLbl="parChTrans1D3" presStyleIdx="1" presStyleCnt="4"/>
      <dgm:spPr/>
    </dgm:pt>
    <dgm:pt modelId="{58922BBD-AC8F-4224-899F-F5F603A013A4}" type="pres">
      <dgm:prSet presAssocID="{4F4DBBAC-F65B-4A70-AC1D-5DE1B1DC8DA4}" presName="root2" presStyleCnt="0"/>
      <dgm:spPr/>
    </dgm:pt>
    <dgm:pt modelId="{264C6C04-D17A-4764-9FF6-6C1FFA13D270}" type="pres">
      <dgm:prSet presAssocID="{4F4DBBAC-F65B-4A70-AC1D-5DE1B1DC8DA4}" presName="LevelTwoTextNode" presStyleLbl="node3" presStyleIdx="1" presStyleCnt="4" custScaleX="85679" custScaleY="51462" custLinFactNeighborX="-13547" custLinFactNeighborY="-90479">
        <dgm:presLayoutVars>
          <dgm:chPref val="3"/>
        </dgm:presLayoutVars>
      </dgm:prSet>
      <dgm:spPr/>
    </dgm:pt>
    <dgm:pt modelId="{AD4C30C1-4468-4E11-B3FA-3AD744E2AC2E}" type="pres">
      <dgm:prSet presAssocID="{4F4DBBAC-F65B-4A70-AC1D-5DE1B1DC8DA4}" presName="level3hierChild" presStyleCnt="0"/>
      <dgm:spPr/>
    </dgm:pt>
    <dgm:pt modelId="{96A40964-78B6-4BB8-93B0-B7DAE00EC8B1}" type="pres">
      <dgm:prSet presAssocID="{53DBF8F1-561E-4A34-BADD-4CBD4AE337E3}" presName="conn2-1" presStyleLbl="parChTrans1D3" presStyleIdx="2" presStyleCnt="4"/>
      <dgm:spPr/>
    </dgm:pt>
    <dgm:pt modelId="{63F39524-9645-46BB-85B7-F86CFAE0AD93}" type="pres">
      <dgm:prSet presAssocID="{53DBF8F1-561E-4A34-BADD-4CBD4AE337E3}" presName="connTx" presStyleLbl="parChTrans1D3" presStyleIdx="2" presStyleCnt="4"/>
      <dgm:spPr/>
    </dgm:pt>
    <dgm:pt modelId="{CBA4D571-B2BC-4C8F-9921-B65390F507AB}" type="pres">
      <dgm:prSet presAssocID="{9221B60D-B940-4AF2-978B-D46087F893EA}" presName="root2" presStyleCnt="0"/>
      <dgm:spPr/>
    </dgm:pt>
    <dgm:pt modelId="{8FBE62F7-401E-4126-80A8-799EFA990C16}" type="pres">
      <dgm:prSet presAssocID="{9221B60D-B940-4AF2-978B-D46087F893EA}" presName="LevelTwoTextNode" presStyleLbl="node3" presStyleIdx="2" presStyleCnt="4" custScaleX="81569" custScaleY="67869" custLinFactNeighborX="-13302" custLinFactNeighborY="-82901">
        <dgm:presLayoutVars>
          <dgm:chPref val="3"/>
        </dgm:presLayoutVars>
      </dgm:prSet>
      <dgm:spPr/>
    </dgm:pt>
    <dgm:pt modelId="{569ADCA8-6A8A-4183-9AC1-5FC58D090C0A}" type="pres">
      <dgm:prSet presAssocID="{9221B60D-B940-4AF2-978B-D46087F893EA}" presName="level3hierChild" presStyleCnt="0"/>
      <dgm:spPr/>
    </dgm:pt>
    <dgm:pt modelId="{23B91F7D-7BC2-479F-B6A7-3969CB4D1A7E}" type="pres">
      <dgm:prSet presAssocID="{F3C33F3A-7498-4861-B9F8-4A18FA45BCC7}" presName="conn2-1" presStyleLbl="parChTrans1D3" presStyleIdx="3" presStyleCnt="4"/>
      <dgm:spPr/>
    </dgm:pt>
    <dgm:pt modelId="{7AD39904-D978-401A-95E3-4873B2078BBA}" type="pres">
      <dgm:prSet presAssocID="{F3C33F3A-7498-4861-B9F8-4A18FA45BCC7}" presName="connTx" presStyleLbl="parChTrans1D3" presStyleIdx="3" presStyleCnt="4"/>
      <dgm:spPr/>
    </dgm:pt>
    <dgm:pt modelId="{98C841C2-BF29-4155-AAE6-C1CBC28B2693}" type="pres">
      <dgm:prSet presAssocID="{3C3EC392-5965-4503-A3DB-F0F8280AE13E}" presName="root2" presStyleCnt="0"/>
      <dgm:spPr/>
    </dgm:pt>
    <dgm:pt modelId="{41A07C57-4A3A-4BA4-B743-7E9D79C68B00}" type="pres">
      <dgm:prSet presAssocID="{3C3EC392-5965-4503-A3DB-F0F8280AE13E}" presName="LevelTwoTextNode" presStyleLbl="node3" presStyleIdx="3" presStyleCnt="4" custScaleX="83613" custScaleY="53415" custLinFactNeighborX="-12550" custLinFactNeighborY="-76158">
        <dgm:presLayoutVars>
          <dgm:chPref val="3"/>
        </dgm:presLayoutVars>
      </dgm:prSet>
      <dgm:spPr/>
    </dgm:pt>
    <dgm:pt modelId="{403BD0AF-EFD9-45A9-93AA-35FF4FED15C3}" type="pres">
      <dgm:prSet presAssocID="{3C3EC392-5965-4503-A3DB-F0F8280AE13E}" presName="level3hierChild" presStyleCnt="0"/>
      <dgm:spPr/>
    </dgm:pt>
    <dgm:pt modelId="{C27520CD-29FD-4DE2-B7F3-700351377807}" type="pres">
      <dgm:prSet presAssocID="{1F55DF4D-C778-46D3-A21F-C64D1215E5D7}" presName="conn2-1" presStyleLbl="parChTrans1D2" presStyleIdx="2" presStyleCnt="3"/>
      <dgm:spPr/>
    </dgm:pt>
    <dgm:pt modelId="{7C4BF212-9418-4EF6-B7F2-90F5063990E8}" type="pres">
      <dgm:prSet presAssocID="{1F55DF4D-C778-46D3-A21F-C64D1215E5D7}" presName="connTx" presStyleLbl="parChTrans1D2" presStyleIdx="2" presStyleCnt="3"/>
      <dgm:spPr/>
    </dgm:pt>
    <dgm:pt modelId="{BB9F232B-27EC-44CF-BE43-11D13EBB0404}" type="pres">
      <dgm:prSet presAssocID="{E89648E6-942F-4625-B833-AFD95C5F79CC}" presName="root2" presStyleCnt="0"/>
      <dgm:spPr/>
    </dgm:pt>
    <dgm:pt modelId="{AE15489B-55A7-4F6E-BF97-8F005ED08249}" type="pres">
      <dgm:prSet presAssocID="{E89648E6-942F-4625-B833-AFD95C5F79CC}" presName="LevelTwoTextNode" presStyleLbl="node2" presStyleIdx="2" presStyleCnt="3" custScaleX="192531" custScaleY="217422" custLinFactNeighborX="-9485" custLinFactNeighborY="30937">
        <dgm:presLayoutVars>
          <dgm:chPref val="3"/>
        </dgm:presLayoutVars>
      </dgm:prSet>
      <dgm:spPr/>
    </dgm:pt>
    <dgm:pt modelId="{BAC8B89C-C825-4012-BD96-F1FDD255150F}" type="pres">
      <dgm:prSet presAssocID="{E89648E6-942F-4625-B833-AFD95C5F79CC}" presName="level3hierChild" presStyleCnt="0"/>
      <dgm:spPr/>
    </dgm:pt>
  </dgm:ptLst>
  <dgm:cxnLst>
    <dgm:cxn modelId="{7931B702-2848-45F3-BB1C-BA2809DABBDE}" type="presOf" srcId="{9221B60D-B940-4AF2-978B-D46087F893EA}" destId="{8FBE62F7-401E-4126-80A8-799EFA990C16}" srcOrd="0" destOrd="0" presId="urn:microsoft.com/office/officeart/2005/8/layout/hierarchy2"/>
    <dgm:cxn modelId="{FF919109-489A-465D-99DD-B7723F5C0D23}" type="presOf" srcId="{4F4DBBAC-F65B-4A70-AC1D-5DE1B1DC8DA4}" destId="{264C6C04-D17A-4764-9FF6-6C1FFA13D270}" srcOrd="0" destOrd="0" presId="urn:microsoft.com/office/officeart/2005/8/layout/hierarchy2"/>
    <dgm:cxn modelId="{9D2B350A-9B39-46A0-BA9E-74991162C97C}" type="presOf" srcId="{F3C33F3A-7498-4861-B9F8-4A18FA45BCC7}" destId="{23B91F7D-7BC2-479F-B6A7-3969CB4D1A7E}" srcOrd="0" destOrd="0" presId="urn:microsoft.com/office/officeart/2005/8/layout/hierarchy2"/>
    <dgm:cxn modelId="{58B1DB0C-FC06-4075-932E-3BDC55941293}" type="presOf" srcId="{E6DD2697-89A5-476B-AC5A-3368CE4FBCAA}" destId="{D5C30D0C-3D05-484C-A420-82267AAD83AA}" srcOrd="1" destOrd="0" presId="urn:microsoft.com/office/officeart/2005/8/layout/hierarchy2"/>
    <dgm:cxn modelId="{B9A9ED0C-0E51-4524-9880-B39B70EE8740}" type="presOf" srcId="{AE423F35-B2A0-4095-8EB2-B96D0BD322CC}" destId="{8A1E2825-16F1-436F-BE28-11F6B5D0814A}" srcOrd="1" destOrd="0" presId="urn:microsoft.com/office/officeart/2005/8/layout/hierarchy2"/>
    <dgm:cxn modelId="{F688531D-6222-496F-8716-BF5D3D858194}" srcId="{A754C5AA-3BA3-4005-B772-94DFA7908901}" destId="{20213025-67CF-467C-8481-A83C7B551BC1}" srcOrd="0" destOrd="0" parTransId="{D456735F-3341-4F86-A2E1-98236C783C2C}" sibTransId="{8A295267-328C-449F-B51F-D6DD64B10AF9}"/>
    <dgm:cxn modelId="{FDFE5323-E482-4AC9-9638-86AE9F052D02}" type="presOf" srcId="{0A42DAD2-A70E-437C-AB25-ADC02FF53A17}" destId="{FE6DC992-0F2C-4B87-9EAC-D2A2DD741F60}" srcOrd="0" destOrd="0" presId="urn:microsoft.com/office/officeart/2005/8/layout/hierarchy2"/>
    <dgm:cxn modelId="{7DE31C26-5ECA-43E7-9203-2A302F1F79C4}" srcId="{D213A5AD-0273-4F01-9B8D-EAFDA3851011}" destId="{9221B60D-B940-4AF2-978B-D46087F893EA}" srcOrd="2" destOrd="0" parTransId="{53DBF8F1-561E-4A34-BADD-4CBD4AE337E3}" sibTransId="{80AC3BFA-5DEB-46B7-8198-7D073400D083}"/>
    <dgm:cxn modelId="{D439AD38-55D4-44A3-BD3E-A46613180D1B}" srcId="{D213A5AD-0273-4F01-9B8D-EAFDA3851011}" destId="{3C3EC392-5965-4503-A3DB-F0F8280AE13E}" srcOrd="3" destOrd="0" parTransId="{F3C33F3A-7498-4861-B9F8-4A18FA45BCC7}" sibTransId="{E892FF9C-3446-41C7-9F9F-0D001C9F0E5A}"/>
    <dgm:cxn modelId="{97F46B3A-57D6-4243-9A3D-4D692117B201}" type="presOf" srcId="{DCC78D91-3634-41B5-98C5-8892ED2B9FED}" destId="{7ACB6DC5-A2E4-43BE-B2EF-85199F4F7CE7}" srcOrd="0" destOrd="0" presId="urn:microsoft.com/office/officeart/2005/8/layout/hierarchy2"/>
    <dgm:cxn modelId="{1CBFE75E-4C22-47F5-A8C2-42743A2DF373}" srcId="{D213A5AD-0273-4F01-9B8D-EAFDA3851011}" destId="{4F4DBBAC-F65B-4A70-AC1D-5DE1B1DC8DA4}" srcOrd="1" destOrd="0" parTransId="{50A0AA0E-1B2B-4350-9452-A804EBC4875A}" sibTransId="{2DE40BAF-96CE-46AB-BAA3-53887EE01981}"/>
    <dgm:cxn modelId="{3F3E6E61-0A7C-4036-9438-624A26AE8E99}" srcId="{20213025-67CF-467C-8481-A83C7B551BC1}" destId="{DCC78D91-3634-41B5-98C5-8892ED2B9FED}" srcOrd="0" destOrd="0" parTransId="{85BE6938-44B8-4529-A870-D9D2A25499ED}" sibTransId="{5F00F832-269B-434E-8AA6-784046EB48DE}"/>
    <dgm:cxn modelId="{9FF89068-715B-4383-9F04-BB834F9F1730}" type="presOf" srcId="{85BE6938-44B8-4529-A870-D9D2A25499ED}" destId="{6F111A24-8266-4A87-96F0-B1472644A9A2}" srcOrd="0" destOrd="0" presId="urn:microsoft.com/office/officeart/2005/8/layout/hierarchy2"/>
    <dgm:cxn modelId="{D8648F52-07C8-48F6-859D-2F1CDB45BF18}" type="presOf" srcId="{1F55DF4D-C778-46D3-A21F-C64D1215E5D7}" destId="{C27520CD-29FD-4DE2-B7F3-700351377807}" srcOrd="0" destOrd="0" presId="urn:microsoft.com/office/officeart/2005/8/layout/hierarchy2"/>
    <dgm:cxn modelId="{B42A9772-BE73-42FD-B90D-256C0295334E}" type="presOf" srcId="{1F55DF4D-C778-46D3-A21F-C64D1215E5D7}" destId="{7C4BF212-9418-4EF6-B7F2-90F5063990E8}" srcOrd="1" destOrd="0" presId="urn:microsoft.com/office/officeart/2005/8/layout/hierarchy2"/>
    <dgm:cxn modelId="{A3660A73-3727-40F1-9BFF-70AA848CDA84}" srcId="{D213A5AD-0273-4F01-9B8D-EAFDA3851011}" destId="{0A42DAD2-A70E-437C-AB25-ADC02FF53A17}" srcOrd="0" destOrd="0" parTransId="{E6DD2697-89A5-476B-AC5A-3368CE4FBCAA}" sibTransId="{9AE62337-D377-4C88-9B8D-A0A1134A9348}"/>
    <dgm:cxn modelId="{5016F254-E051-4A67-865B-53231238F3A8}" type="presOf" srcId="{20213025-67CF-467C-8481-A83C7B551BC1}" destId="{C63F61B8-57C3-459C-AC4F-C366EAF6CF41}" srcOrd="0" destOrd="0" presId="urn:microsoft.com/office/officeart/2005/8/layout/hierarchy2"/>
    <dgm:cxn modelId="{BFB91081-D861-4259-AD11-9D3412212E0F}" type="presOf" srcId="{E6DD2697-89A5-476B-AC5A-3368CE4FBCAA}" destId="{1FF119DE-AF9E-44FD-A5B1-B5D2560B7174}" srcOrd="0" destOrd="0" presId="urn:microsoft.com/office/officeart/2005/8/layout/hierarchy2"/>
    <dgm:cxn modelId="{333C828E-035F-4A2A-B024-59EBAC5E30A5}" type="presOf" srcId="{3C3EC392-5965-4503-A3DB-F0F8280AE13E}" destId="{41A07C57-4A3A-4BA4-B743-7E9D79C68B00}" srcOrd="0" destOrd="0" presId="urn:microsoft.com/office/officeart/2005/8/layout/hierarchy2"/>
    <dgm:cxn modelId="{DB70E38F-370D-4E3C-9C28-553E785BB136}" type="presOf" srcId="{50A0AA0E-1B2B-4350-9452-A804EBC4875A}" destId="{BA4E3A52-8C03-4921-B7A1-125DA5FD92DE}" srcOrd="1" destOrd="0" presId="urn:microsoft.com/office/officeart/2005/8/layout/hierarchy2"/>
    <dgm:cxn modelId="{C6BD9991-E0AD-44F8-9B18-5536D94FC926}" type="presOf" srcId="{A754C5AA-3BA3-4005-B772-94DFA7908901}" destId="{C71CBD11-F39E-4648-876C-3770BDFC2B9D}" srcOrd="0" destOrd="0" presId="urn:microsoft.com/office/officeart/2005/8/layout/hierarchy2"/>
    <dgm:cxn modelId="{88FE7C9B-2576-40D7-97D5-7BFB356D2265}" type="presOf" srcId="{85BE6938-44B8-4529-A870-D9D2A25499ED}" destId="{0A45AC40-A7BF-45E9-9869-210D9B952DFB}" srcOrd="1" destOrd="0" presId="urn:microsoft.com/office/officeart/2005/8/layout/hierarchy2"/>
    <dgm:cxn modelId="{6C1C7CA4-D9FC-4D26-80A5-BE9E3200CE26}" type="presOf" srcId="{53DBF8F1-561E-4A34-BADD-4CBD4AE337E3}" destId="{96A40964-78B6-4BB8-93B0-B7DAE00EC8B1}" srcOrd="0" destOrd="0" presId="urn:microsoft.com/office/officeart/2005/8/layout/hierarchy2"/>
    <dgm:cxn modelId="{364741BC-900D-41A0-9E0A-0E4338B52DAA}" type="presOf" srcId="{D213A5AD-0273-4F01-9B8D-EAFDA3851011}" destId="{CFD2F76A-EEEC-4C10-9C04-1F6B3CE4E70D}" srcOrd="0" destOrd="0" presId="urn:microsoft.com/office/officeart/2005/8/layout/hierarchy2"/>
    <dgm:cxn modelId="{81CC3EBF-A35D-4ACC-9C22-412F45C8A832}" type="presOf" srcId="{E89648E6-942F-4625-B833-AFD95C5F79CC}" destId="{AE15489B-55A7-4F6E-BF97-8F005ED08249}" srcOrd="0" destOrd="0" presId="urn:microsoft.com/office/officeart/2005/8/layout/hierarchy2"/>
    <dgm:cxn modelId="{FEB54EC9-33E5-4971-83CD-6529892D3F56}" type="presOf" srcId="{AE423F35-B2A0-4095-8EB2-B96D0BD322CC}" destId="{5AAA7431-D490-4D33-9410-E5530FFB2C42}" srcOrd="0" destOrd="0" presId="urn:microsoft.com/office/officeart/2005/8/layout/hierarchy2"/>
    <dgm:cxn modelId="{5F0C59D6-492B-4246-B543-B3EBDBB718F0}" type="presOf" srcId="{53DBF8F1-561E-4A34-BADD-4CBD4AE337E3}" destId="{63F39524-9645-46BB-85B7-F86CFAE0AD93}" srcOrd="1" destOrd="0" presId="urn:microsoft.com/office/officeart/2005/8/layout/hierarchy2"/>
    <dgm:cxn modelId="{FFDF79D9-E09F-4602-8374-3DE727D959F5}" srcId="{20213025-67CF-467C-8481-A83C7B551BC1}" destId="{D213A5AD-0273-4F01-9B8D-EAFDA3851011}" srcOrd="1" destOrd="0" parTransId="{AE423F35-B2A0-4095-8EB2-B96D0BD322CC}" sibTransId="{48E3727A-D386-4CF6-8DFC-2B0C71BEF9AB}"/>
    <dgm:cxn modelId="{1903FEF3-E5B8-4139-89F9-EDF9FF16AF34}" srcId="{20213025-67CF-467C-8481-A83C7B551BC1}" destId="{E89648E6-942F-4625-B833-AFD95C5F79CC}" srcOrd="2" destOrd="0" parTransId="{1F55DF4D-C778-46D3-A21F-C64D1215E5D7}" sibTransId="{1D8EB154-48A2-4999-A4FA-D070A9524359}"/>
    <dgm:cxn modelId="{D7FDBEF7-B534-456B-AE7D-A56375605AD3}" type="presOf" srcId="{50A0AA0E-1B2B-4350-9452-A804EBC4875A}" destId="{2FFDABCB-3EE6-48A3-94B3-4EEE36F4F1FE}" srcOrd="0" destOrd="0" presId="urn:microsoft.com/office/officeart/2005/8/layout/hierarchy2"/>
    <dgm:cxn modelId="{1D5620FC-FF1F-41AF-A4B7-313032FFEBD8}" type="presOf" srcId="{F3C33F3A-7498-4861-B9F8-4A18FA45BCC7}" destId="{7AD39904-D978-401A-95E3-4873B2078BBA}" srcOrd="1" destOrd="0" presId="urn:microsoft.com/office/officeart/2005/8/layout/hierarchy2"/>
    <dgm:cxn modelId="{F296E26C-9856-4513-97E3-1395C0FDA7A5}" type="presParOf" srcId="{C71CBD11-F39E-4648-876C-3770BDFC2B9D}" destId="{0B5ADAEE-9BCA-49C7-9E9A-B320CBB5D0F4}" srcOrd="0" destOrd="0" presId="urn:microsoft.com/office/officeart/2005/8/layout/hierarchy2"/>
    <dgm:cxn modelId="{594BA12B-0D98-4088-BB93-BBBFFF1A1CAF}" type="presParOf" srcId="{0B5ADAEE-9BCA-49C7-9E9A-B320CBB5D0F4}" destId="{C63F61B8-57C3-459C-AC4F-C366EAF6CF41}" srcOrd="0" destOrd="0" presId="urn:microsoft.com/office/officeart/2005/8/layout/hierarchy2"/>
    <dgm:cxn modelId="{51492DC2-0E99-4B0A-A8C7-56B1D7C02C5F}" type="presParOf" srcId="{0B5ADAEE-9BCA-49C7-9E9A-B320CBB5D0F4}" destId="{4DFFCEF4-DD20-42E5-AF76-F424FD4FD452}" srcOrd="1" destOrd="0" presId="urn:microsoft.com/office/officeart/2005/8/layout/hierarchy2"/>
    <dgm:cxn modelId="{077BC3B0-BAF2-4498-BD83-300D1C8A1D93}" type="presParOf" srcId="{4DFFCEF4-DD20-42E5-AF76-F424FD4FD452}" destId="{6F111A24-8266-4A87-96F0-B1472644A9A2}" srcOrd="0" destOrd="0" presId="urn:microsoft.com/office/officeart/2005/8/layout/hierarchy2"/>
    <dgm:cxn modelId="{31DC15F3-33BB-4D5F-A223-E9121FDB9414}" type="presParOf" srcId="{6F111A24-8266-4A87-96F0-B1472644A9A2}" destId="{0A45AC40-A7BF-45E9-9869-210D9B952DFB}" srcOrd="0" destOrd="0" presId="urn:microsoft.com/office/officeart/2005/8/layout/hierarchy2"/>
    <dgm:cxn modelId="{0236D272-E009-4D65-8CB0-AA68073196EE}" type="presParOf" srcId="{4DFFCEF4-DD20-42E5-AF76-F424FD4FD452}" destId="{C6586064-BF96-481D-A6B8-9F79A7E01FA2}" srcOrd="1" destOrd="0" presId="urn:microsoft.com/office/officeart/2005/8/layout/hierarchy2"/>
    <dgm:cxn modelId="{5998C00F-AD3C-4D50-8178-83D11D8A0FD5}" type="presParOf" srcId="{C6586064-BF96-481D-A6B8-9F79A7E01FA2}" destId="{7ACB6DC5-A2E4-43BE-B2EF-85199F4F7CE7}" srcOrd="0" destOrd="0" presId="urn:microsoft.com/office/officeart/2005/8/layout/hierarchy2"/>
    <dgm:cxn modelId="{8926FC87-876F-44A9-AE82-E2297D8F33EC}" type="presParOf" srcId="{C6586064-BF96-481D-A6B8-9F79A7E01FA2}" destId="{083D0E0C-E940-49EC-A267-A98E4A1B95CD}" srcOrd="1" destOrd="0" presId="urn:microsoft.com/office/officeart/2005/8/layout/hierarchy2"/>
    <dgm:cxn modelId="{D565B58F-63C7-44DB-B48F-4364745284D3}" type="presParOf" srcId="{4DFFCEF4-DD20-42E5-AF76-F424FD4FD452}" destId="{5AAA7431-D490-4D33-9410-E5530FFB2C42}" srcOrd="2" destOrd="0" presId="urn:microsoft.com/office/officeart/2005/8/layout/hierarchy2"/>
    <dgm:cxn modelId="{2BE19AC2-F961-4F6A-8BA7-C1A9DB35CB1D}" type="presParOf" srcId="{5AAA7431-D490-4D33-9410-E5530FFB2C42}" destId="{8A1E2825-16F1-436F-BE28-11F6B5D0814A}" srcOrd="0" destOrd="0" presId="urn:microsoft.com/office/officeart/2005/8/layout/hierarchy2"/>
    <dgm:cxn modelId="{2C973832-A69F-41BE-BA67-547135BCF8AF}" type="presParOf" srcId="{4DFFCEF4-DD20-42E5-AF76-F424FD4FD452}" destId="{E2CBB9E5-EC9D-4609-A798-9E3C61F0543D}" srcOrd="3" destOrd="0" presId="urn:microsoft.com/office/officeart/2005/8/layout/hierarchy2"/>
    <dgm:cxn modelId="{EBC6A0A5-F8A9-4FE3-B5C0-797D6D650666}" type="presParOf" srcId="{E2CBB9E5-EC9D-4609-A798-9E3C61F0543D}" destId="{CFD2F76A-EEEC-4C10-9C04-1F6B3CE4E70D}" srcOrd="0" destOrd="0" presId="urn:microsoft.com/office/officeart/2005/8/layout/hierarchy2"/>
    <dgm:cxn modelId="{C633E315-E49C-4198-8652-98840B886CE0}" type="presParOf" srcId="{E2CBB9E5-EC9D-4609-A798-9E3C61F0543D}" destId="{C33BAFC6-EB65-4B86-823E-B4E1541E97C1}" srcOrd="1" destOrd="0" presId="urn:microsoft.com/office/officeart/2005/8/layout/hierarchy2"/>
    <dgm:cxn modelId="{247FCC41-4944-405F-A94C-B163F9CFF3D9}" type="presParOf" srcId="{C33BAFC6-EB65-4B86-823E-B4E1541E97C1}" destId="{1FF119DE-AF9E-44FD-A5B1-B5D2560B7174}" srcOrd="0" destOrd="0" presId="urn:microsoft.com/office/officeart/2005/8/layout/hierarchy2"/>
    <dgm:cxn modelId="{4F01E77A-A671-46F4-AC1D-18FFEDA4B7B7}" type="presParOf" srcId="{1FF119DE-AF9E-44FD-A5B1-B5D2560B7174}" destId="{D5C30D0C-3D05-484C-A420-82267AAD83AA}" srcOrd="0" destOrd="0" presId="urn:microsoft.com/office/officeart/2005/8/layout/hierarchy2"/>
    <dgm:cxn modelId="{E94B9198-0AC7-4386-A481-1D28E992BF5F}" type="presParOf" srcId="{C33BAFC6-EB65-4B86-823E-B4E1541E97C1}" destId="{E56B6D28-A34D-4F9B-8EF8-EB3F602C494A}" srcOrd="1" destOrd="0" presId="urn:microsoft.com/office/officeart/2005/8/layout/hierarchy2"/>
    <dgm:cxn modelId="{E7798A03-9E8F-4D06-A113-EA3E59637736}" type="presParOf" srcId="{E56B6D28-A34D-4F9B-8EF8-EB3F602C494A}" destId="{FE6DC992-0F2C-4B87-9EAC-D2A2DD741F60}" srcOrd="0" destOrd="0" presId="urn:microsoft.com/office/officeart/2005/8/layout/hierarchy2"/>
    <dgm:cxn modelId="{8C5E0464-147C-4631-8971-295A9466E3DA}" type="presParOf" srcId="{E56B6D28-A34D-4F9B-8EF8-EB3F602C494A}" destId="{B80352CE-80F0-4366-BABB-B2FA48F9C0DF}" srcOrd="1" destOrd="0" presId="urn:microsoft.com/office/officeart/2005/8/layout/hierarchy2"/>
    <dgm:cxn modelId="{4B461920-B2D9-48D6-B5FA-F2AB3A04FBBA}" type="presParOf" srcId="{C33BAFC6-EB65-4B86-823E-B4E1541E97C1}" destId="{2FFDABCB-3EE6-48A3-94B3-4EEE36F4F1FE}" srcOrd="2" destOrd="0" presId="urn:microsoft.com/office/officeart/2005/8/layout/hierarchy2"/>
    <dgm:cxn modelId="{EC8FA2CD-D466-4340-88A6-FF3C57C088C4}" type="presParOf" srcId="{2FFDABCB-3EE6-48A3-94B3-4EEE36F4F1FE}" destId="{BA4E3A52-8C03-4921-B7A1-125DA5FD92DE}" srcOrd="0" destOrd="0" presId="urn:microsoft.com/office/officeart/2005/8/layout/hierarchy2"/>
    <dgm:cxn modelId="{549ED499-29BE-4C78-8792-7CA1530414CE}" type="presParOf" srcId="{C33BAFC6-EB65-4B86-823E-B4E1541E97C1}" destId="{58922BBD-AC8F-4224-899F-F5F603A013A4}" srcOrd="3" destOrd="0" presId="urn:microsoft.com/office/officeart/2005/8/layout/hierarchy2"/>
    <dgm:cxn modelId="{AFF24CC6-794E-4454-A098-5918B83EC75E}" type="presParOf" srcId="{58922BBD-AC8F-4224-899F-F5F603A013A4}" destId="{264C6C04-D17A-4764-9FF6-6C1FFA13D270}" srcOrd="0" destOrd="0" presId="urn:microsoft.com/office/officeart/2005/8/layout/hierarchy2"/>
    <dgm:cxn modelId="{0ED48B52-5FB3-46F1-81F3-C674B1D1FF97}" type="presParOf" srcId="{58922BBD-AC8F-4224-899F-F5F603A013A4}" destId="{AD4C30C1-4468-4E11-B3FA-3AD744E2AC2E}" srcOrd="1" destOrd="0" presId="urn:microsoft.com/office/officeart/2005/8/layout/hierarchy2"/>
    <dgm:cxn modelId="{8C0DFC14-22D2-4067-B4E5-EA133F0ED495}" type="presParOf" srcId="{C33BAFC6-EB65-4B86-823E-B4E1541E97C1}" destId="{96A40964-78B6-4BB8-93B0-B7DAE00EC8B1}" srcOrd="4" destOrd="0" presId="urn:microsoft.com/office/officeart/2005/8/layout/hierarchy2"/>
    <dgm:cxn modelId="{3EA7FEA7-FA45-45CA-8A91-9638F5A81D56}" type="presParOf" srcId="{96A40964-78B6-4BB8-93B0-B7DAE00EC8B1}" destId="{63F39524-9645-46BB-85B7-F86CFAE0AD93}" srcOrd="0" destOrd="0" presId="urn:microsoft.com/office/officeart/2005/8/layout/hierarchy2"/>
    <dgm:cxn modelId="{3F368E19-A930-4C9E-9673-AC0449D4E383}" type="presParOf" srcId="{C33BAFC6-EB65-4B86-823E-B4E1541E97C1}" destId="{CBA4D571-B2BC-4C8F-9921-B65390F507AB}" srcOrd="5" destOrd="0" presId="urn:microsoft.com/office/officeart/2005/8/layout/hierarchy2"/>
    <dgm:cxn modelId="{1C34F77A-E2AE-4067-B6B1-A4C6213FBFC5}" type="presParOf" srcId="{CBA4D571-B2BC-4C8F-9921-B65390F507AB}" destId="{8FBE62F7-401E-4126-80A8-799EFA990C16}" srcOrd="0" destOrd="0" presId="urn:microsoft.com/office/officeart/2005/8/layout/hierarchy2"/>
    <dgm:cxn modelId="{D130E349-79BC-4E14-949D-CAB10DA9AA60}" type="presParOf" srcId="{CBA4D571-B2BC-4C8F-9921-B65390F507AB}" destId="{569ADCA8-6A8A-4183-9AC1-5FC58D090C0A}" srcOrd="1" destOrd="0" presId="urn:microsoft.com/office/officeart/2005/8/layout/hierarchy2"/>
    <dgm:cxn modelId="{27385527-414F-4000-8B09-446601155174}" type="presParOf" srcId="{C33BAFC6-EB65-4B86-823E-B4E1541E97C1}" destId="{23B91F7D-7BC2-479F-B6A7-3969CB4D1A7E}" srcOrd="6" destOrd="0" presId="urn:microsoft.com/office/officeart/2005/8/layout/hierarchy2"/>
    <dgm:cxn modelId="{9F8E5CDE-27DE-49DC-8A56-AE124984CD57}" type="presParOf" srcId="{23B91F7D-7BC2-479F-B6A7-3969CB4D1A7E}" destId="{7AD39904-D978-401A-95E3-4873B2078BBA}" srcOrd="0" destOrd="0" presId="urn:microsoft.com/office/officeart/2005/8/layout/hierarchy2"/>
    <dgm:cxn modelId="{72BFDBD0-C6AD-48C2-B419-9D6DE9B49427}" type="presParOf" srcId="{C33BAFC6-EB65-4B86-823E-B4E1541E97C1}" destId="{98C841C2-BF29-4155-AAE6-C1CBC28B2693}" srcOrd="7" destOrd="0" presId="urn:microsoft.com/office/officeart/2005/8/layout/hierarchy2"/>
    <dgm:cxn modelId="{CC791CFA-124F-479A-8305-BC2C8218F771}" type="presParOf" srcId="{98C841C2-BF29-4155-AAE6-C1CBC28B2693}" destId="{41A07C57-4A3A-4BA4-B743-7E9D79C68B00}" srcOrd="0" destOrd="0" presId="urn:microsoft.com/office/officeart/2005/8/layout/hierarchy2"/>
    <dgm:cxn modelId="{C0E0A62C-54EC-4AE6-9FC0-9EC585705EF1}" type="presParOf" srcId="{98C841C2-BF29-4155-AAE6-C1CBC28B2693}" destId="{403BD0AF-EFD9-45A9-93AA-35FF4FED15C3}" srcOrd="1" destOrd="0" presId="urn:microsoft.com/office/officeart/2005/8/layout/hierarchy2"/>
    <dgm:cxn modelId="{F263A27A-C78A-4A69-BE9E-0AA3D327B6D9}" type="presParOf" srcId="{4DFFCEF4-DD20-42E5-AF76-F424FD4FD452}" destId="{C27520CD-29FD-4DE2-B7F3-700351377807}" srcOrd="4" destOrd="0" presId="urn:microsoft.com/office/officeart/2005/8/layout/hierarchy2"/>
    <dgm:cxn modelId="{1E714BEA-B0A9-4533-807A-FDA1E136471A}" type="presParOf" srcId="{C27520CD-29FD-4DE2-B7F3-700351377807}" destId="{7C4BF212-9418-4EF6-B7F2-90F5063990E8}" srcOrd="0" destOrd="0" presId="urn:microsoft.com/office/officeart/2005/8/layout/hierarchy2"/>
    <dgm:cxn modelId="{150F4BAE-BCA1-44B3-B195-6485203B1596}" type="presParOf" srcId="{4DFFCEF4-DD20-42E5-AF76-F424FD4FD452}" destId="{BB9F232B-27EC-44CF-BE43-11D13EBB0404}" srcOrd="5" destOrd="0" presId="urn:microsoft.com/office/officeart/2005/8/layout/hierarchy2"/>
    <dgm:cxn modelId="{617C140C-5F44-4702-BFF5-6AEF3DDECA17}" type="presParOf" srcId="{BB9F232B-27EC-44CF-BE43-11D13EBB0404}" destId="{AE15489B-55A7-4F6E-BF97-8F005ED08249}" srcOrd="0" destOrd="0" presId="urn:microsoft.com/office/officeart/2005/8/layout/hierarchy2"/>
    <dgm:cxn modelId="{617CB111-C5A9-4D54-BEBF-AF04DEB3234C}" type="presParOf" srcId="{BB9F232B-27EC-44CF-BE43-11D13EBB0404}" destId="{BAC8B89C-C825-4012-BD96-F1FDD255150F}"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7990583-198B-40D2-8FD8-242E1F10766C}"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l-GR"/>
        </a:p>
      </dgm:t>
    </dgm:pt>
    <dgm:pt modelId="{E2C4C813-D263-4FFD-B0A1-61C1DB1048C7}">
      <dgm:prSet phldrT="[Κείμενο]" custT="1"/>
      <dgm:spPr/>
      <dgm:t>
        <a:bodyPr/>
        <a:lstStyle/>
        <a:p>
          <a:r>
            <a:rPr lang="el-GR" sz="1050" dirty="0"/>
            <a:t>αγαθά</a:t>
          </a:r>
        </a:p>
      </dgm:t>
    </dgm:pt>
    <dgm:pt modelId="{7AE9D29C-9968-468E-A7FD-E3BDBCCFA850}" type="parTrans" cxnId="{64556F4E-A246-4584-A526-C26D00DEDA8E}">
      <dgm:prSet/>
      <dgm:spPr/>
      <dgm:t>
        <a:bodyPr/>
        <a:lstStyle/>
        <a:p>
          <a:endParaRPr lang="el-GR"/>
        </a:p>
      </dgm:t>
    </dgm:pt>
    <dgm:pt modelId="{630E7C4C-8845-46FB-9651-2BBDF86F4FC6}" type="sibTrans" cxnId="{64556F4E-A246-4584-A526-C26D00DEDA8E}">
      <dgm:prSet/>
      <dgm:spPr/>
      <dgm:t>
        <a:bodyPr/>
        <a:lstStyle/>
        <a:p>
          <a:endParaRPr lang="el-GR"/>
        </a:p>
      </dgm:t>
    </dgm:pt>
    <dgm:pt modelId="{EDE3B718-2CBC-450D-8A52-FCB984040F91}">
      <dgm:prSet phldrT="[Κείμενο]" custT="1"/>
      <dgm:spPr>
        <a:solidFill>
          <a:schemeClr val="bg1">
            <a:lumMod val="85000"/>
          </a:schemeClr>
        </a:solidFill>
      </dgm:spPr>
      <dgm:t>
        <a:bodyPr/>
        <a:lstStyle/>
        <a:p>
          <a:r>
            <a:rPr lang="el-GR" sz="1050" dirty="0"/>
            <a:t>ελεύθερα</a:t>
          </a:r>
        </a:p>
      </dgm:t>
    </dgm:pt>
    <dgm:pt modelId="{0EE01088-A7DD-4F33-B361-1D7F8B03D147}" type="parTrans" cxnId="{CE602FD5-D811-4AA5-B3C1-DF589A83DCD7}">
      <dgm:prSet/>
      <dgm:spPr/>
      <dgm:t>
        <a:bodyPr/>
        <a:lstStyle/>
        <a:p>
          <a:endParaRPr lang="el-GR"/>
        </a:p>
      </dgm:t>
    </dgm:pt>
    <dgm:pt modelId="{FC0BC0C7-D647-40E9-8C6A-0DDFBAC3E9C2}" type="sibTrans" cxnId="{CE602FD5-D811-4AA5-B3C1-DF589A83DCD7}">
      <dgm:prSet/>
      <dgm:spPr/>
      <dgm:t>
        <a:bodyPr/>
        <a:lstStyle/>
        <a:p>
          <a:endParaRPr lang="el-GR"/>
        </a:p>
      </dgm:t>
    </dgm:pt>
    <dgm:pt modelId="{D83141E6-BF58-4076-925F-97C1831A9CDF}">
      <dgm:prSet phldrT="[Κείμενο]" custT="1"/>
      <dgm:spPr>
        <a:solidFill>
          <a:schemeClr val="bg1">
            <a:lumMod val="85000"/>
          </a:schemeClr>
        </a:solidFill>
      </dgm:spPr>
      <dgm:t>
        <a:bodyPr/>
        <a:lstStyle/>
        <a:p>
          <a:r>
            <a:rPr kumimoji="0" lang="el-GR" sz="1050" b="0" i="0" u="none" strike="noStrike" cap="none" spc="0" normalizeH="0" baseline="0" noProof="0" dirty="0">
              <a:ln/>
              <a:effectLst/>
              <a:uLnTx/>
              <a:uFillTx/>
              <a:latin typeface="Calibri" panose="020F0502020204030204"/>
              <a:ea typeface="+mn-ea"/>
              <a:cs typeface="+mn-cs"/>
            </a:rPr>
            <a:t>βρίσκονται ελεύθερα στη φύση</a:t>
          </a:r>
          <a:endParaRPr lang="el-GR" sz="1050" dirty="0"/>
        </a:p>
      </dgm:t>
    </dgm:pt>
    <dgm:pt modelId="{44FCA700-858F-46FA-AF88-15C037145137}" type="parTrans" cxnId="{C9D1F49E-32B9-4020-99CC-AECF75D958B9}">
      <dgm:prSet/>
      <dgm:spPr/>
      <dgm:t>
        <a:bodyPr/>
        <a:lstStyle/>
        <a:p>
          <a:endParaRPr lang="el-GR"/>
        </a:p>
      </dgm:t>
    </dgm:pt>
    <dgm:pt modelId="{8B8BDCEE-2B8D-42ED-8C68-18A33E7DB253}" type="sibTrans" cxnId="{C9D1F49E-32B9-4020-99CC-AECF75D958B9}">
      <dgm:prSet/>
      <dgm:spPr/>
      <dgm:t>
        <a:bodyPr/>
        <a:lstStyle/>
        <a:p>
          <a:endParaRPr lang="el-GR"/>
        </a:p>
      </dgm:t>
    </dgm:pt>
    <dgm:pt modelId="{C74DC1A8-EFBB-41B0-A57A-2E32CF7138B1}">
      <dgm:prSet phldrT="[Κείμενο]" custT="1"/>
      <dgm:spPr>
        <a:solidFill>
          <a:schemeClr val="bg1">
            <a:lumMod val="85000"/>
          </a:schemeClr>
        </a:solidFill>
      </dgm:spPr>
      <dgm:t>
        <a:bodyPr/>
        <a:lstStyle/>
        <a:p>
          <a:r>
            <a:rPr kumimoji="0" lang="el-GR" sz="1050" b="0" i="0" u="none" strike="noStrike" cap="none" spc="0" normalizeH="0" baseline="0" noProof="0" dirty="0">
              <a:ln/>
              <a:effectLst/>
              <a:uLnTx/>
              <a:uFillTx/>
              <a:latin typeface="Calibri" panose="020F0502020204030204"/>
              <a:ea typeface="+mn-ea"/>
              <a:cs typeface="+mn-cs"/>
            </a:rPr>
            <a:t>δεν αποτελούν αντικείμενο μελέτης της Οικονομικής Επιστήμης. </a:t>
          </a:r>
          <a:endParaRPr lang="el-GR" sz="1050" dirty="0"/>
        </a:p>
      </dgm:t>
    </dgm:pt>
    <dgm:pt modelId="{96907B43-D1C3-40FC-A386-F9D10B240CD6}" type="parTrans" cxnId="{60A0D9C6-BD11-4761-B040-2774116D6850}">
      <dgm:prSet/>
      <dgm:spPr/>
      <dgm:t>
        <a:bodyPr/>
        <a:lstStyle/>
        <a:p>
          <a:endParaRPr lang="el-GR"/>
        </a:p>
      </dgm:t>
    </dgm:pt>
    <dgm:pt modelId="{4F1E8198-0673-4FA9-A4A4-A84F4642F6CC}" type="sibTrans" cxnId="{60A0D9C6-BD11-4761-B040-2774116D6850}">
      <dgm:prSet/>
      <dgm:spPr/>
      <dgm:t>
        <a:bodyPr/>
        <a:lstStyle/>
        <a:p>
          <a:endParaRPr lang="el-GR"/>
        </a:p>
      </dgm:t>
    </dgm:pt>
    <dgm:pt modelId="{6F4C33C4-5567-4EEC-B078-292CA5BE5DF0}">
      <dgm:prSet phldrT="[Κείμενο]" custT="1"/>
      <dgm:spPr/>
      <dgm:t>
        <a:bodyPr/>
        <a:lstStyle/>
        <a:p>
          <a:r>
            <a:rPr lang="el-GR" sz="1050" dirty="0"/>
            <a:t>οικονομικά</a:t>
          </a:r>
        </a:p>
      </dgm:t>
    </dgm:pt>
    <dgm:pt modelId="{90EF0EF8-6315-46AC-B72D-FD4F3F5716C3}" type="parTrans" cxnId="{082F44DB-4DEA-47FC-A86A-B4459F1949C6}">
      <dgm:prSet/>
      <dgm:spPr/>
      <dgm:t>
        <a:bodyPr/>
        <a:lstStyle/>
        <a:p>
          <a:endParaRPr lang="el-GR"/>
        </a:p>
      </dgm:t>
    </dgm:pt>
    <dgm:pt modelId="{6CBB37BB-E336-4748-983F-14CB5FD7F5F3}" type="sibTrans" cxnId="{082F44DB-4DEA-47FC-A86A-B4459F1949C6}">
      <dgm:prSet/>
      <dgm:spPr/>
      <dgm:t>
        <a:bodyPr/>
        <a:lstStyle/>
        <a:p>
          <a:endParaRPr lang="el-GR"/>
        </a:p>
      </dgm:t>
    </dgm:pt>
    <dgm:pt modelId="{2CB99EB9-CAE6-4552-943E-680CA690A7CA}">
      <dgm:prSet phldrT="[Κείμενο]" custT="1"/>
      <dgm:spPr/>
      <dgm:t>
        <a:bodyPr/>
        <a:lstStyle/>
        <a:p>
          <a:r>
            <a:rPr lang="el-GR" altLang="en-US" sz="1050" b="0" dirty="0"/>
            <a:t>είναι αποτέλεσμα της παραγωγικής προσπάθειας των ανθρώπων</a:t>
          </a:r>
          <a:endParaRPr lang="el-GR" sz="1050" b="0" dirty="0"/>
        </a:p>
      </dgm:t>
    </dgm:pt>
    <dgm:pt modelId="{EF167B23-E0DB-4D06-ACBE-00027F6DC85D}" type="parTrans" cxnId="{454FED89-B392-471E-906D-E23D8A03B7E3}">
      <dgm:prSet/>
      <dgm:spPr/>
      <dgm:t>
        <a:bodyPr/>
        <a:lstStyle/>
        <a:p>
          <a:endParaRPr lang="el-GR"/>
        </a:p>
      </dgm:t>
    </dgm:pt>
    <dgm:pt modelId="{7BEDC7CE-AFD0-4BBA-98B6-AEBF3E909BD0}" type="sibTrans" cxnId="{454FED89-B392-471E-906D-E23D8A03B7E3}">
      <dgm:prSet/>
      <dgm:spPr/>
      <dgm:t>
        <a:bodyPr/>
        <a:lstStyle/>
        <a:p>
          <a:endParaRPr lang="el-GR"/>
        </a:p>
      </dgm:t>
    </dgm:pt>
    <dgm:pt modelId="{683A99CC-1AAE-40ED-94FE-4C1863631254}">
      <dgm:prSet custT="1"/>
      <dgm:spPr/>
      <dgm:t>
        <a:bodyPr/>
        <a:lstStyle/>
        <a:p>
          <a:pPr>
            <a:buClr>
              <a:schemeClr val="bg2">
                <a:lumMod val="40000"/>
                <a:lumOff val="60000"/>
              </a:schemeClr>
            </a:buClr>
            <a:buFont typeface="Wingdings 3" charset="2"/>
            <a:buChar char=""/>
          </a:pPr>
          <a:r>
            <a:rPr lang="el-GR" altLang="en-US" sz="1050" b="0" u="sng" dirty="0"/>
            <a:t>ή </a:t>
          </a:r>
          <a:r>
            <a:rPr lang="el-GR" altLang="en-US" sz="1050" b="0" dirty="0"/>
            <a:t>Προϊόντα </a:t>
          </a:r>
          <a:r>
            <a:rPr lang="el-GR" altLang="en-US" sz="1050" dirty="0"/>
            <a:t>επειδή παράγονται με κάποια διαδικασία</a:t>
          </a:r>
        </a:p>
        <a:p>
          <a:pPr>
            <a:buClr>
              <a:schemeClr val="bg2">
                <a:lumMod val="40000"/>
                <a:lumOff val="60000"/>
              </a:schemeClr>
            </a:buClr>
            <a:buFont typeface="Wingdings 3" charset="2"/>
            <a:buChar char=""/>
          </a:pPr>
          <a:r>
            <a:rPr lang="el-GR" altLang="en-US" sz="1050" dirty="0"/>
            <a:t> </a:t>
          </a:r>
          <a:r>
            <a:rPr lang="el-GR" altLang="en-US" sz="1050" b="1" u="sng" dirty="0"/>
            <a:t>ή </a:t>
          </a:r>
          <a:r>
            <a:rPr lang="el-GR" altLang="en-US" sz="1050" dirty="0"/>
            <a:t>Εμπορεύματα επειδή γίνονται αντικείμενο αγοράς και πώλησης.</a:t>
          </a:r>
          <a:endParaRPr lang="el-GR" sz="1050" dirty="0"/>
        </a:p>
      </dgm:t>
    </dgm:pt>
    <dgm:pt modelId="{70DDCB3B-68AA-4435-8E57-65F0FE3E4F9C}" type="parTrans" cxnId="{82103E0B-7286-48C3-A734-041112521F6A}">
      <dgm:prSet/>
      <dgm:spPr/>
      <dgm:t>
        <a:bodyPr/>
        <a:lstStyle/>
        <a:p>
          <a:endParaRPr lang="el-GR"/>
        </a:p>
      </dgm:t>
    </dgm:pt>
    <dgm:pt modelId="{92BF2DEA-4F02-48ED-95B4-1DE73FC4593A}" type="sibTrans" cxnId="{82103E0B-7286-48C3-A734-041112521F6A}">
      <dgm:prSet/>
      <dgm:spPr/>
      <dgm:t>
        <a:bodyPr/>
        <a:lstStyle/>
        <a:p>
          <a:endParaRPr lang="el-GR"/>
        </a:p>
      </dgm:t>
    </dgm:pt>
    <dgm:pt modelId="{31833904-E788-4F85-9C93-2E155B9E00F2}">
      <dgm:prSet custT="1"/>
      <dgm:spPr/>
      <dgm:t>
        <a:bodyPr/>
        <a:lstStyle/>
        <a:p>
          <a:pPr>
            <a:buClr>
              <a:schemeClr val="bg2">
                <a:lumMod val="40000"/>
                <a:lumOff val="60000"/>
              </a:schemeClr>
            </a:buClr>
            <a:buNone/>
          </a:pPr>
          <a:r>
            <a:rPr lang="el-GR" altLang="en-US" sz="1050" b="0" dirty="0"/>
            <a:t>Το κύριο χαρακτηριστικό τους είναι ότι βρίσκονται σε περιορισμένες ποσότητες σε σχέση με τις ανάγκες που ικανοποιούν</a:t>
          </a:r>
          <a:r>
            <a:rPr lang="el-GR" altLang="en-US" sz="1050" dirty="0"/>
            <a:t>.</a:t>
          </a:r>
          <a:endParaRPr lang="el-GR" sz="1050" dirty="0"/>
        </a:p>
      </dgm:t>
    </dgm:pt>
    <dgm:pt modelId="{5F9A7786-823D-4F45-9A22-DA818A05FAD7}" type="parTrans" cxnId="{CB33BB53-1C85-4247-92C0-CA1FD9A14E5C}">
      <dgm:prSet/>
      <dgm:spPr/>
      <dgm:t>
        <a:bodyPr/>
        <a:lstStyle/>
        <a:p>
          <a:endParaRPr lang="el-GR"/>
        </a:p>
      </dgm:t>
    </dgm:pt>
    <dgm:pt modelId="{35FC5CA2-525B-4590-B7A5-E795B1C83365}" type="sibTrans" cxnId="{CB33BB53-1C85-4247-92C0-CA1FD9A14E5C}">
      <dgm:prSet/>
      <dgm:spPr/>
      <dgm:t>
        <a:bodyPr/>
        <a:lstStyle/>
        <a:p>
          <a:endParaRPr lang="el-GR"/>
        </a:p>
      </dgm:t>
    </dgm:pt>
    <dgm:pt modelId="{C3B4AE6F-F2F9-42C1-93D6-AA1B40E11A26}" type="pres">
      <dgm:prSet presAssocID="{F7990583-198B-40D2-8FD8-242E1F10766C}" presName="diagram" presStyleCnt="0">
        <dgm:presLayoutVars>
          <dgm:chPref val="1"/>
          <dgm:dir/>
          <dgm:animOne val="branch"/>
          <dgm:animLvl val="lvl"/>
          <dgm:resizeHandles val="exact"/>
        </dgm:presLayoutVars>
      </dgm:prSet>
      <dgm:spPr/>
    </dgm:pt>
    <dgm:pt modelId="{EBC80148-1A94-4520-A643-5AA56FBB69D0}" type="pres">
      <dgm:prSet presAssocID="{E2C4C813-D263-4FFD-B0A1-61C1DB1048C7}" presName="root1" presStyleCnt="0"/>
      <dgm:spPr/>
    </dgm:pt>
    <dgm:pt modelId="{5CF0F790-EF80-414F-ADB7-5CB6A29B16F0}" type="pres">
      <dgm:prSet presAssocID="{E2C4C813-D263-4FFD-B0A1-61C1DB1048C7}" presName="LevelOneTextNode" presStyleLbl="node0" presStyleIdx="0" presStyleCnt="1" custLinFactNeighborX="7798" custLinFactNeighborY="-2658">
        <dgm:presLayoutVars>
          <dgm:chPref val="3"/>
        </dgm:presLayoutVars>
      </dgm:prSet>
      <dgm:spPr/>
    </dgm:pt>
    <dgm:pt modelId="{16D95228-041F-4673-9F31-B003AB2935C7}" type="pres">
      <dgm:prSet presAssocID="{E2C4C813-D263-4FFD-B0A1-61C1DB1048C7}" presName="level2hierChild" presStyleCnt="0"/>
      <dgm:spPr/>
    </dgm:pt>
    <dgm:pt modelId="{185AA477-0D02-45ED-9D72-F94489BF65BD}" type="pres">
      <dgm:prSet presAssocID="{0EE01088-A7DD-4F33-B361-1D7F8B03D147}" presName="conn2-1" presStyleLbl="parChTrans1D2" presStyleIdx="0" presStyleCnt="2"/>
      <dgm:spPr/>
    </dgm:pt>
    <dgm:pt modelId="{011FE4F6-AAC7-4795-99F3-5D7E5E1CDA92}" type="pres">
      <dgm:prSet presAssocID="{0EE01088-A7DD-4F33-B361-1D7F8B03D147}" presName="connTx" presStyleLbl="parChTrans1D2" presStyleIdx="0" presStyleCnt="2"/>
      <dgm:spPr/>
    </dgm:pt>
    <dgm:pt modelId="{B8E71EF0-BD78-4C88-B41A-6DE2AF5D16B9}" type="pres">
      <dgm:prSet presAssocID="{EDE3B718-2CBC-450D-8A52-FCB984040F91}" presName="root2" presStyleCnt="0"/>
      <dgm:spPr/>
    </dgm:pt>
    <dgm:pt modelId="{444147DB-55EF-4A94-B4C1-28BFA58D5521}" type="pres">
      <dgm:prSet presAssocID="{EDE3B718-2CBC-450D-8A52-FCB984040F91}" presName="LevelTwoTextNode" presStyleLbl="node2" presStyleIdx="0" presStyleCnt="2" custLinFactNeighborX="-1189" custLinFactNeighborY="4287">
        <dgm:presLayoutVars>
          <dgm:chPref val="3"/>
        </dgm:presLayoutVars>
      </dgm:prSet>
      <dgm:spPr/>
    </dgm:pt>
    <dgm:pt modelId="{E6F29F47-C817-4C8D-8974-E703803B030C}" type="pres">
      <dgm:prSet presAssocID="{EDE3B718-2CBC-450D-8A52-FCB984040F91}" presName="level3hierChild" presStyleCnt="0"/>
      <dgm:spPr/>
    </dgm:pt>
    <dgm:pt modelId="{5ABCF650-E6DC-45AD-9A43-F899E5D88FF1}" type="pres">
      <dgm:prSet presAssocID="{44FCA700-858F-46FA-AF88-15C037145137}" presName="conn2-1" presStyleLbl="parChTrans1D3" presStyleIdx="0" presStyleCnt="5"/>
      <dgm:spPr/>
    </dgm:pt>
    <dgm:pt modelId="{F39E8E22-8B7A-4D26-B732-B27D89AF0499}" type="pres">
      <dgm:prSet presAssocID="{44FCA700-858F-46FA-AF88-15C037145137}" presName="connTx" presStyleLbl="parChTrans1D3" presStyleIdx="0" presStyleCnt="5"/>
      <dgm:spPr/>
    </dgm:pt>
    <dgm:pt modelId="{AF247118-1EAC-4070-8157-284523274A49}" type="pres">
      <dgm:prSet presAssocID="{D83141E6-BF58-4076-925F-97C1831A9CDF}" presName="root2" presStyleCnt="0"/>
      <dgm:spPr/>
    </dgm:pt>
    <dgm:pt modelId="{1397A7AE-AF24-4422-86DE-8308288F5C18}" type="pres">
      <dgm:prSet presAssocID="{D83141E6-BF58-4076-925F-97C1831A9CDF}" presName="LevelTwoTextNode" presStyleLbl="node3" presStyleIdx="0" presStyleCnt="5" custScaleX="311712" custLinFactNeighborX="3029" custLinFactNeighborY="-38367">
        <dgm:presLayoutVars>
          <dgm:chPref val="3"/>
        </dgm:presLayoutVars>
      </dgm:prSet>
      <dgm:spPr/>
    </dgm:pt>
    <dgm:pt modelId="{9AE7ABBE-4D8B-4A04-80E0-EF67531BEFC6}" type="pres">
      <dgm:prSet presAssocID="{D83141E6-BF58-4076-925F-97C1831A9CDF}" presName="level3hierChild" presStyleCnt="0"/>
      <dgm:spPr/>
    </dgm:pt>
    <dgm:pt modelId="{1EFE6237-AE76-43BB-9403-556FBFD0109A}" type="pres">
      <dgm:prSet presAssocID="{96907B43-D1C3-40FC-A386-F9D10B240CD6}" presName="conn2-1" presStyleLbl="parChTrans1D3" presStyleIdx="1" presStyleCnt="5"/>
      <dgm:spPr/>
    </dgm:pt>
    <dgm:pt modelId="{581D1B0B-DF44-4F95-ACD4-D01F66FF882D}" type="pres">
      <dgm:prSet presAssocID="{96907B43-D1C3-40FC-A386-F9D10B240CD6}" presName="connTx" presStyleLbl="parChTrans1D3" presStyleIdx="1" presStyleCnt="5"/>
      <dgm:spPr/>
    </dgm:pt>
    <dgm:pt modelId="{8D8FF95F-5218-48F0-9A92-82A92331E820}" type="pres">
      <dgm:prSet presAssocID="{C74DC1A8-EFBB-41B0-A57A-2E32CF7138B1}" presName="root2" presStyleCnt="0"/>
      <dgm:spPr/>
    </dgm:pt>
    <dgm:pt modelId="{74754C42-49CD-4FD3-9EBA-E966B3CE8FF6}" type="pres">
      <dgm:prSet presAssocID="{C74DC1A8-EFBB-41B0-A57A-2E32CF7138B1}" presName="LevelTwoTextNode" presStyleLbl="node3" presStyleIdx="1" presStyleCnt="5" custScaleX="316977" custLinFactNeighborY="-32309">
        <dgm:presLayoutVars>
          <dgm:chPref val="3"/>
        </dgm:presLayoutVars>
      </dgm:prSet>
      <dgm:spPr/>
    </dgm:pt>
    <dgm:pt modelId="{7FDBD0C7-870E-48AD-AA47-6861B011D2C5}" type="pres">
      <dgm:prSet presAssocID="{C74DC1A8-EFBB-41B0-A57A-2E32CF7138B1}" presName="level3hierChild" presStyleCnt="0"/>
      <dgm:spPr/>
    </dgm:pt>
    <dgm:pt modelId="{9C58D163-7CB2-4ED4-84F0-ACC51DCC1D0C}" type="pres">
      <dgm:prSet presAssocID="{90EF0EF8-6315-46AC-B72D-FD4F3F5716C3}" presName="conn2-1" presStyleLbl="parChTrans1D2" presStyleIdx="1" presStyleCnt="2"/>
      <dgm:spPr/>
    </dgm:pt>
    <dgm:pt modelId="{78BA14FE-3FE5-4CFB-A49E-0F75A1ED20E1}" type="pres">
      <dgm:prSet presAssocID="{90EF0EF8-6315-46AC-B72D-FD4F3F5716C3}" presName="connTx" presStyleLbl="parChTrans1D2" presStyleIdx="1" presStyleCnt="2"/>
      <dgm:spPr/>
    </dgm:pt>
    <dgm:pt modelId="{D30A8900-5D2F-4EB4-81F0-CAD8C2FF1F6C}" type="pres">
      <dgm:prSet presAssocID="{6F4C33C4-5567-4EEC-B078-292CA5BE5DF0}" presName="root2" presStyleCnt="0"/>
      <dgm:spPr/>
    </dgm:pt>
    <dgm:pt modelId="{B1BBB6D0-A207-4336-8B82-13816F17BB2E}" type="pres">
      <dgm:prSet presAssocID="{6F4C33C4-5567-4EEC-B078-292CA5BE5DF0}" presName="LevelTwoTextNode" presStyleLbl="node2" presStyleIdx="1" presStyleCnt="2" custLinFactNeighborX="3999" custLinFactNeighborY="-6839">
        <dgm:presLayoutVars>
          <dgm:chPref val="3"/>
        </dgm:presLayoutVars>
      </dgm:prSet>
      <dgm:spPr/>
    </dgm:pt>
    <dgm:pt modelId="{98A1B97E-EF11-4BDB-9401-8C0A2030F281}" type="pres">
      <dgm:prSet presAssocID="{6F4C33C4-5567-4EEC-B078-292CA5BE5DF0}" presName="level3hierChild" presStyleCnt="0"/>
      <dgm:spPr/>
    </dgm:pt>
    <dgm:pt modelId="{78A9973D-00E3-4590-A7DA-B8CC856A66A1}" type="pres">
      <dgm:prSet presAssocID="{EF167B23-E0DB-4D06-ACBE-00027F6DC85D}" presName="conn2-1" presStyleLbl="parChTrans1D3" presStyleIdx="2" presStyleCnt="5"/>
      <dgm:spPr/>
    </dgm:pt>
    <dgm:pt modelId="{ED44DD03-D934-4F2C-8CC1-CE46AE8B9001}" type="pres">
      <dgm:prSet presAssocID="{EF167B23-E0DB-4D06-ACBE-00027F6DC85D}" presName="connTx" presStyleLbl="parChTrans1D3" presStyleIdx="2" presStyleCnt="5"/>
      <dgm:spPr/>
    </dgm:pt>
    <dgm:pt modelId="{7674B820-77B2-4F32-8A22-48E55B087E93}" type="pres">
      <dgm:prSet presAssocID="{2CB99EB9-CAE6-4552-943E-680CA690A7CA}" presName="root2" presStyleCnt="0"/>
      <dgm:spPr/>
    </dgm:pt>
    <dgm:pt modelId="{A52EE5D7-0E74-4520-BB56-0E175303AA44}" type="pres">
      <dgm:prSet presAssocID="{2CB99EB9-CAE6-4552-943E-680CA690A7CA}" presName="LevelTwoTextNode" presStyleLbl="node3" presStyleIdx="2" presStyleCnt="5" custScaleX="321899" custLinFactNeighborX="803" custLinFactNeighborY="16434">
        <dgm:presLayoutVars>
          <dgm:chPref val="3"/>
        </dgm:presLayoutVars>
      </dgm:prSet>
      <dgm:spPr/>
    </dgm:pt>
    <dgm:pt modelId="{717AD128-7AE7-422D-9A59-B9CC301844F9}" type="pres">
      <dgm:prSet presAssocID="{2CB99EB9-CAE6-4552-943E-680CA690A7CA}" presName="level3hierChild" presStyleCnt="0"/>
      <dgm:spPr/>
    </dgm:pt>
    <dgm:pt modelId="{12B0768A-CF35-4412-9759-3A09F5A39F5B}" type="pres">
      <dgm:prSet presAssocID="{70DDCB3B-68AA-4435-8E57-65F0FE3E4F9C}" presName="conn2-1" presStyleLbl="parChTrans1D3" presStyleIdx="3" presStyleCnt="5"/>
      <dgm:spPr/>
    </dgm:pt>
    <dgm:pt modelId="{B5B7BE39-A238-4D34-A9B7-B548A867DA60}" type="pres">
      <dgm:prSet presAssocID="{70DDCB3B-68AA-4435-8E57-65F0FE3E4F9C}" presName="connTx" presStyleLbl="parChTrans1D3" presStyleIdx="3" presStyleCnt="5"/>
      <dgm:spPr/>
    </dgm:pt>
    <dgm:pt modelId="{AB65DC2A-22E7-4570-9405-062A0B81910C}" type="pres">
      <dgm:prSet presAssocID="{683A99CC-1AAE-40ED-94FE-4C1863631254}" presName="root2" presStyleCnt="0"/>
      <dgm:spPr/>
    </dgm:pt>
    <dgm:pt modelId="{93100D10-5AD6-4E3E-8855-8B768368F66A}" type="pres">
      <dgm:prSet presAssocID="{683A99CC-1AAE-40ED-94FE-4C1863631254}" presName="LevelTwoTextNode" presStyleLbl="node3" presStyleIdx="3" presStyleCnt="5" custScaleX="329577" custScaleY="124202" custLinFactNeighborX="438" custLinFactNeighborY="41497">
        <dgm:presLayoutVars>
          <dgm:chPref val="3"/>
        </dgm:presLayoutVars>
      </dgm:prSet>
      <dgm:spPr/>
    </dgm:pt>
    <dgm:pt modelId="{857A89CB-30CA-4BC0-A5B5-54847BE12381}" type="pres">
      <dgm:prSet presAssocID="{683A99CC-1AAE-40ED-94FE-4C1863631254}" presName="level3hierChild" presStyleCnt="0"/>
      <dgm:spPr/>
    </dgm:pt>
    <dgm:pt modelId="{EBD092C1-5B9B-4436-B2B6-C66CC005813B}" type="pres">
      <dgm:prSet presAssocID="{5F9A7786-823D-4F45-9A22-DA818A05FAD7}" presName="conn2-1" presStyleLbl="parChTrans1D3" presStyleIdx="4" presStyleCnt="5"/>
      <dgm:spPr/>
    </dgm:pt>
    <dgm:pt modelId="{D76593AE-B3B4-4E78-BEA2-A39BF279DFE1}" type="pres">
      <dgm:prSet presAssocID="{5F9A7786-823D-4F45-9A22-DA818A05FAD7}" presName="connTx" presStyleLbl="parChTrans1D3" presStyleIdx="4" presStyleCnt="5"/>
      <dgm:spPr/>
    </dgm:pt>
    <dgm:pt modelId="{996E1902-62FE-4ED0-97C9-ED0B8DE2F539}" type="pres">
      <dgm:prSet presAssocID="{31833904-E788-4F85-9C93-2E155B9E00F2}" presName="root2" presStyleCnt="0"/>
      <dgm:spPr/>
    </dgm:pt>
    <dgm:pt modelId="{4C73CCB7-340E-472D-AC88-C9CB2EA3931D}" type="pres">
      <dgm:prSet presAssocID="{31833904-E788-4F85-9C93-2E155B9E00F2}" presName="LevelTwoTextNode" presStyleLbl="node3" presStyleIdx="4" presStyleCnt="5" custScaleX="324131" custLinFactNeighborX="7707" custLinFactNeighborY="64599">
        <dgm:presLayoutVars>
          <dgm:chPref val="3"/>
        </dgm:presLayoutVars>
      </dgm:prSet>
      <dgm:spPr/>
    </dgm:pt>
    <dgm:pt modelId="{8A695E1A-8FE6-400F-ABA7-1B981C60EBDF}" type="pres">
      <dgm:prSet presAssocID="{31833904-E788-4F85-9C93-2E155B9E00F2}" presName="level3hierChild" presStyleCnt="0"/>
      <dgm:spPr/>
    </dgm:pt>
  </dgm:ptLst>
  <dgm:cxnLst>
    <dgm:cxn modelId="{82103E0B-7286-48C3-A734-041112521F6A}" srcId="{6F4C33C4-5567-4EEC-B078-292CA5BE5DF0}" destId="{683A99CC-1AAE-40ED-94FE-4C1863631254}" srcOrd="1" destOrd="0" parTransId="{70DDCB3B-68AA-4435-8E57-65F0FE3E4F9C}" sibTransId="{92BF2DEA-4F02-48ED-95B4-1DE73FC4593A}"/>
    <dgm:cxn modelId="{05252A10-3AC4-4343-BA0B-C52EF7276948}" type="presOf" srcId="{44FCA700-858F-46FA-AF88-15C037145137}" destId="{F39E8E22-8B7A-4D26-B732-B27D89AF0499}" srcOrd="1" destOrd="0" presId="urn:microsoft.com/office/officeart/2005/8/layout/hierarchy2"/>
    <dgm:cxn modelId="{966F2616-37CE-4CFA-AB1C-76C4A19EF3B8}" type="presOf" srcId="{5F9A7786-823D-4F45-9A22-DA818A05FAD7}" destId="{D76593AE-B3B4-4E78-BEA2-A39BF279DFE1}" srcOrd="1" destOrd="0" presId="urn:microsoft.com/office/officeart/2005/8/layout/hierarchy2"/>
    <dgm:cxn modelId="{2C6D4928-54FA-473F-9E5F-FD5C63374433}" type="presOf" srcId="{70DDCB3B-68AA-4435-8E57-65F0FE3E4F9C}" destId="{12B0768A-CF35-4412-9759-3A09F5A39F5B}" srcOrd="0" destOrd="0" presId="urn:microsoft.com/office/officeart/2005/8/layout/hierarchy2"/>
    <dgm:cxn modelId="{34DD6338-9D32-4E90-A2E3-37B7E7DC87F4}" type="presOf" srcId="{96907B43-D1C3-40FC-A386-F9D10B240CD6}" destId="{581D1B0B-DF44-4F95-ACD4-D01F66FF882D}" srcOrd="1" destOrd="0" presId="urn:microsoft.com/office/officeart/2005/8/layout/hierarchy2"/>
    <dgm:cxn modelId="{03591C60-4F1C-48E7-9439-84D5E5347853}" type="presOf" srcId="{E2C4C813-D263-4FFD-B0A1-61C1DB1048C7}" destId="{5CF0F790-EF80-414F-ADB7-5CB6A29B16F0}" srcOrd="0" destOrd="0" presId="urn:microsoft.com/office/officeart/2005/8/layout/hierarchy2"/>
    <dgm:cxn modelId="{D18D1D42-9112-48F2-A826-1BA293565B5A}" type="presOf" srcId="{90EF0EF8-6315-46AC-B72D-FD4F3F5716C3}" destId="{78BA14FE-3FE5-4CFB-A49E-0F75A1ED20E1}" srcOrd="1" destOrd="0" presId="urn:microsoft.com/office/officeart/2005/8/layout/hierarchy2"/>
    <dgm:cxn modelId="{037FE76C-B650-4EDE-8317-B355113B5B3B}" type="presOf" srcId="{C74DC1A8-EFBB-41B0-A57A-2E32CF7138B1}" destId="{74754C42-49CD-4FD3-9EBA-E966B3CE8FF6}" srcOrd="0" destOrd="0" presId="urn:microsoft.com/office/officeart/2005/8/layout/hierarchy2"/>
    <dgm:cxn modelId="{1206614D-8600-4074-9B67-390097A05F08}" type="presOf" srcId="{44FCA700-858F-46FA-AF88-15C037145137}" destId="{5ABCF650-E6DC-45AD-9A43-F899E5D88FF1}" srcOrd="0" destOrd="0" presId="urn:microsoft.com/office/officeart/2005/8/layout/hierarchy2"/>
    <dgm:cxn modelId="{64556F4E-A246-4584-A526-C26D00DEDA8E}" srcId="{F7990583-198B-40D2-8FD8-242E1F10766C}" destId="{E2C4C813-D263-4FFD-B0A1-61C1DB1048C7}" srcOrd="0" destOrd="0" parTransId="{7AE9D29C-9968-468E-A7FD-E3BDBCCFA850}" sibTransId="{630E7C4C-8845-46FB-9651-2BBDF86F4FC6}"/>
    <dgm:cxn modelId="{180AE452-C70F-444F-8471-2BBC3DBF46E1}" type="presOf" srcId="{2CB99EB9-CAE6-4552-943E-680CA690A7CA}" destId="{A52EE5D7-0E74-4520-BB56-0E175303AA44}" srcOrd="0" destOrd="0" presId="urn:microsoft.com/office/officeart/2005/8/layout/hierarchy2"/>
    <dgm:cxn modelId="{CB33BB53-1C85-4247-92C0-CA1FD9A14E5C}" srcId="{6F4C33C4-5567-4EEC-B078-292CA5BE5DF0}" destId="{31833904-E788-4F85-9C93-2E155B9E00F2}" srcOrd="2" destOrd="0" parTransId="{5F9A7786-823D-4F45-9A22-DA818A05FAD7}" sibTransId="{35FC5CA2-525B-4590-B7A5-E795B1C83365}"/>
    <dgm:cxn modelId="{44998579-3F27-4EE9-901F-655A419FFBCF}" type="presOf" srcId="{90EF0EF8-6315-46AC-B72D-FD4F3F5716C3}" destId="{9C58D163-7CB2-4ED4-84F0-ACC51DCC1D0C}" srcOrd="0" destOrd="0" presId="urn:microsoft.com/office/officeart/2005/8/layout/hierarchy2"/>
    <dgm:cxn modelId="{BA9B9859-7B48-4CCB-99E8-9DFE4AEFDBED}" type="presOf" srcId="{5F9A7786-823D-4F45-9A22-DA818A05FAD7}" destId="{EBD092C1-5B9B-4436-B2B6-C66CC005813B}" srcOrd="0" destOrd="0" presId="urn:microsoft.com/office/officeart/2005/8/layout/hierarchy2"/>
    <dgm:cxn modelId="{05B69F7E-625C-4EF1-96BD-C7D86BA3B203}" type="presOf" srcId="{EDE3B718-2CBC-450D-8A52-FCB984040F91}" destId="{444147DB-55EF-4A94-B4C1-28BFA58D5521}" srcOrd="0" destOrd="0" presId="urn:microsoft.com/office/officeart/2005/8/layout/hierarchy2"/>
    <dgm:cxn modelId="{454FED89-B392-471E-906D-E23D8A03B7E3}" srcId="{6F4C33C4-5567-4EEC-B078-292CA5BE5DF0}" destId="{2CB99EB9-CAE6-4552-943E-680CA690A7CA}" srcOrd="0" destOrd="0" parTransId="{EF167B23-E0DB-4D06-ACBE-00027F6DC85D}" sibTransId="{7BEDC7CE-AFD0-4BBA-98B6-AEBF3E909BD0}"/>
    <dgm:cxn modelId="{F8EE9E8C-880B-4D93-BC5E-BA420C5C1705}" type="presOf" srcId="{6F4C33C4-5567-4EEC-B078-292CA5BE5DF0}" destId="{B1BBB6D0-A207-4336-8B82-13816F17BB2E}" srcOrd="0" destOrd="0" presId="urn:microsoft.com/office/officeart/2005/8/layout/hierarchy2"/>
    <dgm:cxn modelId="{14CC238F-FE57-400C-A922-78E665AF6E50}" type="presOf" srcId="{F7990583-198B-40D2-8FD8-242E1F10766C}" destId="{C3B4AE6F-F2F9-42C1-93D6-AA1B40E11A26}" srcOrd="0" destOrd="0" presId="urn:microsoft.com/office/officeart/2005/8/layout/hierarchy2"/>
    <dgm:cxn modelId="{F3AD6E92-991A-4D21-8BED-84468887E9EE}" type="presOf" srcId="{96907B43-D1C3-40FC-A386-F9D10B240CD6}" destId="{1EFE6237-AE76-43BB-9403-556FBFD0109A}" srcOrd="0" destOrd="0" presId="urn:microsoft.com/office/officeart/2005/8/layout/hierarchy2"/>
    <dgm:cxn modelId="{DD2BA694-7AD5-4BED-A975-FEE2AFC77AF0}" type="presOf" srcId="{EF167B23-E0DB-4D06-ACBE-00027F6DC85D}" destId="{78A9973D-00E3-4590-A7DA-B8CC856A66A1}" srcOrd="0" destOrd="0" presId="urn:microsoft.com/office/officeart/2005/8/layout/hierarchy2"/>
    <dgm:cxn modelId="{C9D1F49E-32B9-4020-99CC-AECF75D958B9}" srcId="{EDE3B718-2CBC-450D-8A52-FCB984040F91}" destId="{D83141E6-BF58-4076-925F-97C1831A9CDF}" srcOrd="0" destOrd="0" parTransId="{44FCA700-858F-46FA-AF88-15C037145137}" sibTransId="{8B8BDCEE-2B8D-42ED-8C68-18A33E7DB253}"/>
    <dgm:cxn modelId="{193D87A6-E5C1-4783-A506-0EF09ADAC6D6}" type="presOf" srcId="{D83141E6-BF58-4076-925F-97C1831A9CDF}" destId="{1397A7AE-AF24-4422-86DE-8308288F5C18}" srcOrd="0" destOrd="0" presId="urn:microsoft.com/office/officeart/2005/8/layout/hierarchy2"/>
    <dgm:cxn modelId="{92C882A8-1F9E-4853-9F5D-96F070EF9AA7}" type="presOf" srcId="{EF167B23-E0DB-4D06-ACBE-00027F6DC85D}" destId="{ED44DD03-D934-4F2C-8CC1-CE46AE8B9001}" srcOrd="1" destOrd="0" presId="urn:microsoft.com/office/officeart/2005/8/layout/hierarchy2"/>
    <dgm:cxn modelId="{CC9DB0B9-767F-4186-A6CD-C937479613D7}" type="presOf" srcId="{31833904-E788-4F85-9C93-2E155B9E00F2}" destId="{4C73CCB7-340E-472D-AC88-C9CB2EA3931D}" srcOrd="0" destOrd="0" presId="urn:microsoft.com/office/officeart/2005/8/layout/hierarchy2"/>
    <dgm:cxn modelId="{60A0D9C6-BD11-4761-B040-2774116D6850}" srcId="{EDE3B718-2CBC-450D-8A52-FCB984040F91}" destId="{C74DC1A8-EFBB-41B0-A57A-2E32CF7138B1}" srcOrd="1" destOrd="0" parTransId="{96907B43-D1C3-40FC-A386-F9D10B240CD6}" sibTransId="{4F1E8198-0673-4FA9-A4A4-A84F4642F6CC}"/>
    <dgm:cxn modelId="{D05608CB-F364-47DA-A78B-F4364C12D354}" type="presOf" srcId="{0EE01088-A7DD-4F33-B361-1D7F8B03D147}" destId="{011FE4F6-AAC7-4795-99F3-5D7E5E1CDA92}" srcOrd="1" destOrd="0" presId="urn:microsoft.com/office/officeart/2005/8/layout/hierarchy2"/>
    <dgm:cxn modelId="{CE602FD5-D811-4AA5-B3C1-DF589A83DCD7}" srcId="{E2C4C813-D263-4FFD-B0A1-61C1DB1048C7}" destId="{EDE3B718-2CBC-450D-8A52-FCB984040F91}" srcOrd="0" destOrd="0" parTransId="{0EE01088-A7DD-4F33-B361-1D7F8B03D147}" sibTransId="{FC0BC0C7-D647-40E9-8C6A-0DDFBAC3E9C2}"/>
    <dgm:cxn modelId="{082F44DB-4DEA-47FC-A86A-B4459F1949C6}" srcId="{E2C4C813-D263-4FFD-B0A1-61C1DB1048C7}" destId="{6F4C33C4-5567-4EEC-B078-292CA5BE5DF0}" srcOrd="1" destOrd="0" parTransId="{90EF0EF8-6315-46AC-B72D-FD4F3F5716C3}" sibTransId="{6CBB37BB-E336-4748-983F-14CB5FD7F5F3}"/>
    <dgm:cxn modelId="{3D0D8CE3-99A1-4A0C-BF3E-882244B1A6D5}" type="presOf" srcId="{683A99CC-1AAE-40ED-94FE-4C1863631254}" destId="{93100D10-5AD6-4E3E-8855-8B768368F66A}" srcOrd="0" destOrd="0" presId="urn:microsoft.com/office/officeart/2005/8/layout/hierarchy2"/>
    <dgm:cxn modelId="{224490E6-CD4D-43B8-B219-D7BD68B57AD4}" type="presOf" srcId="{70DDCB3B-68AA-4435-8E57-65F0FE3E4F9C}" destId="{B5B7BE39-A238-4D34-A9B7-B548A867DA60}" srcOrd="1" destOrd="0" presId="urn:microsoft.com/office/officeart/2005/8/layout/hierarchy2"/>
    <dgm:cxn modelId="{2C2681EE-F5F0-45D2-AC20-E5FA1FAE9B06}" type="presOf" srcId="{0EE01088-A7DD-4F33-B361-1D7F8B03D147}" destId="{185AA477-0D02-45ED-9D72-F94489BF65BD}" srcOrd="0" destOrd="0" presId="urn:microsoft.com/office/officeart/2005/8/layout/hierarchy2"/>
    <dgm:cxn modelId="{CD2176A1-53C1-4A3E-83D9-03BA98337BDC}" type="presParOf" srcId="{C3B4AE6F-F2F9-42C1-93D6-AA1B40E11A26}" destId="{EBC80148-1A94-4520-A643-5AA56FBB69D0}" srcOrd="0" destOrd="0" presId="urn:microsoft.com/office/officeart/2005/8/layout/hierarchy2"/>
    <dgm:cxn modelId="{4E376807-69A5-4FD7-AC86-A6BBE9EF1621}" type="presParOf" srcId="{EBC80148-1A94-4520-A643-5AA56FBB69D0}" destId="{5CF0F790-EF80-414F-ADB7-5CB6A29B16F0}" srcOrd="0" destOrd="0" presId="urn:microsoft.com/office/officeart/2005/8/layout/hierarchy2"/>
    <dgm:cxn modelId="{2F0C82B1-0674-4E94-AC3B-D5427327F99D}" type="presParOf" srcId="{EBC80148-1A94-4520-A643-5AA56FBB69D0}" destId="{16D95228-041F-4673-9F31-B003AB2935C7}" srcOrd="1" destOrd="0" presId="urn:microsoft.com/office/officeart/2005/8/layout/hierarchy2"/>
    <dgm:cxn modelId="{EB57546B-7513-45DD-A371-CCAF710668E9}" type="presParOf" srcId="{16D95228-041F-4673-9F31-B003AB2935C7}" destId="{185AA477-0D02-45ED-9D72-F94489BF65BD}" srcOrd="0" destOrd="0" presId="urn:microsoft.com/office/officeart/2005/8/layout/hierarchy2"/>
    <dgm:cxn modelId="{81A22CBD-2C88-43AF-9D06-3375B4B809D2}" type="presParOf" srcId="{185AA477-0D02-45ED-9D72-F94489BF65BD}" destId="{011FE4F6-AAC7-4795-99F3-5D7E5E1CDA92}" srcOrd="0" destOrd="0" presId="urn:microsoft.com/office/officeart/2005/8/layout/hierarchy2"/>
    <dgm:cxn modelId="{137E79E3-1471-4E24-B9EE-E1FB425BB784}" type="presParOf" srcId="{16D95228-041F-4673-9F31-B003AB2935C7}" destId="{B8E71EF0-BD78-4C88-B41A-6DE2AF5D16B9}" srcOrd="1" destOrd="0" presId="urn:microsoft.com/office/officeart/2005/8/layout/hierarchy2"/>
    <dgm:cxn modelId="{55634CCA-BBD5-4B4A-BF98-694A6CF8C103}" type="presParOf" srcId="{B8E71EF0-BD78-4C88-B41A-6DE2AF5D16B9}" destId="{444147DB-55EF-4A94-B4C1-28BFA58D5521}" srcOrd="0" destOrd="0" presId="urn:microsoft.com/office/officeart/2005/8/layout/hierarchy2"/>
    <dgm:cxn modelId="{BB71CC63-BF5E-4668-ADC9-B4286A7D9CE6}" type="presParOf" srcId="{B8E71EF0-BD78-4C88-B41A-6DE2AF5D16B9}" destId="{E6F29F47-C817-4C8D-8974-E703803B030C}" srcOrd="1" destOrd="0" presId="urn:microsoft.com/office/officeart/2005/8/layout/hierarchy2"/>
    <dgm:cxn modelId="{D2654A3E-5F94-4E09-B583-627B16C153E4}" type="presParOf" srcId="{E6F29F47-C817-4C8D-8974-E703803B030C}" destId="{5ABCF650-E6DC-45AD-9A43-F899E5D88FF1}" srcOrd="0" destOrd="0" presId="urn:microsoft.com/office/officeart/2005/8/layout/hierarchy2"/>
    <dgm:cxn modelId="{E4862E45-7F3F-47F2-A685-F7CA638D96DF}" type="presParOf" srcId="{5ABCF650-E6DC-45AD-9A43-F899E5D88FF1}" destId="{F39E8E22-8B7A-4D26-B732-B27D89AF0499}" srcOrd="0" destOrd="0" presId="urn:microsoft.com/office/officeart/2005/8/layout/hierarchy2"/>
    <dgm:cxn modelId="{0F78ACB1-30D1-474C-82D8-02ECDA210BB3}" type="presParOf" srcId="{E6F29F47-C817-4C8D-8974-E703803B030C}" destId="{AF247118-1EAC-4070-8157-284523274A49}" srcOrd="1" destOrd="0" presId="urn:microsoft.com/office/officeart/2005/8/layout/hierarchy2"/>
    <dgm:cxn modelId="{0DEC3A6C-0C9A-44E3-9711-D547AAAA72B8}" type="presParOf" srcId="{AF247118-1EAC-4070-8157-284523274A49}" destId="{1397A7AE-AF24-4422-86DE-8308288F5C18}" srcOrd="0" destOrd="0" presId="urn:microsoft.com/office/officeart/2005/8/layout/hierarchy2"/>
    <dgm:cxn modelId="{036252DE-113E-4929-A290-A00B073F825F}" type="presParOf" srcId="{AF247118-1EAC-4070-8157-284523274A49}" destId="{9AE7ABBE-4D8B-4A04-80E0-EF67531BEFC6}" srcOrd="1" destOrd="0" presId="urn:microsoft.com/office/officeart/2005/8/layout/hierarchy2"/>
    <dgm:cxn modelId="{69C89D93-37F5-4D49-81BC-6A4C5D6A784D}" type="presParOf" srcId="{E6F29F47-C817-4C8D-8974-E703803B030C}" destId="{1EFE6237-AE76-43BB-9403-556FBFD0109A}" srcOrd="2" destOrd="0" presId="urn:microsoft.com/office/officeart/2005/8/layout/hierarchy2"/>
    <dgm:cxn modelId="{A53BB8F2-C107-4425-8989-57CB6572CE35}" type="presParOf" srcId="{1EFE6237-AE76-43BB-9403-556FBFD0109A}" destId="{581D1B0B-DF44-4F95-ACD4-D01F66FF882D}" srcOrd="0" destOrd="0" presId="urn:microsoft.com/office/officeart/2005/8/layout/hierarchy2"/>
    <dgm:cxn modelId="{31E97BA6-F1BB-412B-8F22-016610C9294B}" type="presParOf" srcId="{E6F29F47-C817-4C8D-8974-E703803B030C}" destId="{8D8FF95F-5218-48F0-9A92-82A92331E820}" srcOrd="3" destOrd="0" presId="urn:microsoft.com/office/officeart/2005/8/layout/hierarchy2"/>
    <dgm:cxn modelId="{FAE2799B-8F0D-4A3E-9EC5-32FF610D47CA}" type="presParOf" srcId="{8D8FF95F-5218-48F0-9A92-82A92331E820}" destId="{74754C42-49CD-4FD3-9EBA-E966B3CE8FF6}" srcOrd="0" destOrd="0" presId="urn:microsoft.com/office/officeart/2005/8/layout/hierarchy2"/>
    <dgm:cxn modelId="{DFF3B8EC-DD80-4A23-8857-232CE8956D06}" type="presParOf" srcId="{8D8FF95F-5218-48F0-9A92-82A92331E820}" destId="{7FDBD0C7-870E-48AD-AA47-6861B011D2C5}" srcOrd="1" destOrd="0" presId="urn:microsoft.com/office/officeart/2005/8/layout/hierarchy2"/>
    <dgm:cxn modelId="{C4251BAC-E9FA-4848-AD91-3AD2A600D088}" type="presParOf" srcId="{16D95228-041F-4673-9F31-B003AB2935C7}" destId="{9C58D163-7CB2-4ED4-84F0-ACC51DCC1D0C}" srcOrd="2" destOrd="0" presId="urn:microsoft.com/office/officeart/2005/8/layout/hierarchy2"/>
    <dgm:cxn modelId="{A90165CF-FA31-4099-BBD6-DB75D529AB06}" type="presParOf" srcId="{9C58D163-7CB2-4ED4-84F0-ACC51DCC1D0C}" destId="{78BA14FE-3FE5-4CFB-A49E-0F75A1ED20E1}" srcOrd="0" destOrd="0" presId="urn:microsoft.com/office/officeart/2005/8/layout/hierarchy2"/>
    <dgm:cxn modelId="{1AE39D76-6513-4BE6-A663-99F87ECFF4A6}" type="presParOf" srcId="{16D95228-041F-4673-9F31-B003AB2935C7}" destId="{D30A8900-5D2F-4EB4-81F0-CAD8C2FF1F6C}" srcOrd="3" destOrd="0" presId="urn:microsoft.com/office/officeart/2005/8/layout/hierarchy2"/>
    <dgm:cxn modelId="{3AF55A5F-0373-4366-840B-3CFA0F09B2C5}" type="presParOf" srcId="{D30A8900-5D2F-4EB4-81F0-CAD8C2FF1F6C}" destId="{B1BBB6D0-A207-4336-8B82-13816F17BB2E}" srcOrd="0" destOrd="0" presId="urn:microsoft.com/office/officeart/2005/8/layout/hierarchy2"/>
    <dgm:cxn modelId="{968D90AB-5617-4EDC-9B0D-C114E4B7E627}" type="presParOf" srcId="{D30A8900-5D2F-4EB4-81F0-CAD8C2FF1F6C}" destId="{98A1B97E-EF11-4BDB-9401-8C0A2030F281}" srcOrd="1" destOrd="0" presId="urn:microsoft.com/office/officeart/2005/8/layout/hierarchy2"/>
    <dgm:cxn modelId="{B60C3844-F9EA-4514-B9D2-2FEB3B178F30}" type="presParOf" srcId="{98A1B97E-EF11-4BDB-9401-8C0A2030F281}" destId="{78A9973D-00E3-4590-A7DA-B8CC856A66A1}" srcOrd="0" destOrd="0" presId="urn:microsoft.com/office/officeart/2005/8/layout/hierarchy2"/>
    <dgm:cxn modelId="{D292D182-311F-45A1-9B09-E315DA26B09B}" type="presParOf" srcId="{78A9973D-00E3-4590-A7DA-B8CC856A66A1}" destId="{ED44DD03-D934-4F2C-8CC1-CE46AE8B9001}" srcOrd="0" destOrd="0" presId="urn:microsoft.com/office/officeart/2005/8/layout/hierarchy2"/>
    <dgm:cxn modelId="{65AA2604-D574-499A-9C8D-EAB1CEB3A67F}" type="presParOf" srcId="{98A1B97E-EF11-4BDB-9401-8C0A2030F281}" destId="{7674B820-77B2-4F32-8A22-48E55B087E93}" srcOrd="1" destOrd="0" presId="urn:microsoft.com/office/officeart/2005/8/layout/hierarchy2"/>
    <dgm:cxn modelId="{CD1788AE-3E06-4361-AA5A-DB1EFB8708AA}" type="presParOf" srcId="{7674B820-77B2-4F32-8A22-48E55B087E93}" destId="{A52EE5D7-0E74-4520-BB56-0E175303AA44}" srcOrd="0" destOrd="0" presId="urn:microsoft.com/office/officeart/2005/8/layout/hierarchy2"/>
    <dgm:cxn modelId="{49542786-1782-4799-B72C-21C17205D5E3}" type="presParOf" srcId="{7674B820-77B2-4F32-8A22-48E55B087E93}" destId="{717AD128-7AE7-422D-9A59-B9CC301844F9}" srcOrd="1" destOrd="0" presId="urn:microsoft.com/office/officeart/2005/8/layout/hierarchy2"/>
    <dgm:cxn modelId="{BD0885A1-9D3F-4402-BD9B-E58F46996B76}" type="presParOf" srcId="{98A1B97E-EF11-4BDB-9401-8C0A2030F281}" destId="{12B0768A-CF35-4412-9759-3A09F5A39F5B}" srcOrd="2" destOrd="0" presId="urn:microsoft.com/office/officeart/2005/8/layout/hierarchy2"/>
    <dgm:cxn modelId="{2BB8EF16-7A45-4C2A-80DD-7A311B0A4215}" type="presParOf" srcId="{12B0768A-CF35-4412-9759-3A09F5A39F5B}" destId="{B5B7BE39-A238-4D34-A9B7-B548A867DA60}" srcOrd="0" destOrd="0" presId="urn:microsoft.com/office/officeart/2005/8/layout/hierarchy2"/>
    <dgm:cxn modelId="{C5C9111B-87E0-4B8E-93ED-3CE6E28C2842}" type="presParOf" srcId="{98A1B97E-EF11-4BDB-9401-8C0A2030F281}" destId="{AB65DC2A-22E7-4570-9405-062A0B81910C}" srcOrd="3" destOrd="0" presId="urn:microsoft.com/office/officeart/2005/8/layout/hierarchy2"/>
    <dgm:cxn modelId="{9F6E6D8F-8856-4020-BCEB-5473E97DF106}" type="presParOf" srcId="{AB65DC2A-22E7-4570-9405-062A0B81910C}" destId="{93100D10-5AD6-4E3E-8855-8B768368F66A}" srcOrd="0" destOrd="0" presId="urn:microsoft.com/office/officeart/2005/8/layout/hierarchy2"/>
    <dgm:cxn modelId="{145B9182-07D2-481E-B752-D22C57DB2E1D}" type="presParOf" srcId="{AB65DC2A-22E7-4570-9405-062A0B81910C}" destId="{857A89CB-30CA-4BC0-A5B5-54847BE12381}" srcOrd="1" destOrd="0" presId="urn:microsoft.com/office/officeart/2005/8/layout/hierarchy2"/>
    <dgm:cxn modelId="{4D60FCA2-ABF2-44DF-9FE6-5761524A1FAA}" type="presParOf" srcId="{98A1B97E-EF11-4BDB-9401-8C0A2030F281}" destId="{EBD092C1-5B9B-4436-B2B6-C66CC005813B}" srcOrd="4" destOrd="0" presId="urn:microsoft.com/office/officeart/2005/8/layout/hierarchy2"/>
    <dgm:cxn modelId="{42A65111-2681-4600-A92E-DB8B3D0563AB}" type="presParOf" srcId="{EBD092C1-5B9B-4436-B2B6-C66CC005813B}" destId="{D76593AE-B3B4-4E78-BEA2-A39BF279DFE1}" srcOrd="0" destOrd="0" presId="urn:microsoft.com/office/officeart/2005/8/layout/hierarchy2"/>
    <dgm:cxn modelId="{4823AD62-EC6D-48CE-BF0A-F101B9EDA52A}" type="presParOf" srcId="{98A1B97E-EF11-4BDB-9401-8C0A2030F281}" destId="{996E1902-62FE-4ED0-97C9-ED0B8DE2F539}" srcOrd="5" destOrd="0" presId="urn:microsoft.com/office/officeart/2005/8/layout/hierarchy2"/>
    <dgm:cxn modelId="{8A7C7359-369C-41F9-B7CB-7543A93FF00D}" type="presParOf" srcId="{996E1902-62FE-4ED0-97C9-ED0B8DE2F539}" destId="{4C73CCB7-340E-472D-AC88-C9CB2EA3931D}" srcOrd="0" destOrd="0" presId="urn:microsoft.com/office/officeart/2005/8/layout/hierarchy2"/>
    <dgm:cxn modelId="{DA178F4F-2211-443E-AE10-3BC824F158E0}" type="presParOf" srcId="{996E1902-62FE-4ED0-97C9-ED0B8DE2F539}" destId="{8A695E1A-8FE6-400F-ABA7-1B981C60EBDF}"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8BC7E87-92AB-4BD0-A24B-7B7633D20DC8}" type="doc">
      <dgm:prSet loTypeId="urn:microsoft.com/office/officeart/2005/8/layout/equation1" loCatId="process" qsTypeId="urn:microsoft.com/office/officeart/2005/8/quickstyle/simple1" qsCatId="simple" csTypeId="urn:microsoft.com/office/officeart/2005/8/colors/accent0_2" csCatId="mainScheme" phldr="1"/>
      <dgm:spPr/>
    </dgm:pt>
    <dgm:pt modelId="{7CAD7A0C-70D3-49B9-BB15-E53AD6CE1106}">
      <dgm:prSet phldrT="[Κείμενο]" custT="1"/>
      <dgm:spPr/>
      <dgm:t>
        <a:bodyPr/>
        <a:lstStyle/>
        <a:p>
          <a:r>
            <a:rPr lang="el-GR" altLang="en-US" sz="1100" dirty="0">
              <a:highlight>
                <a:srgbClr val="FFFF00"/>
              </a:highlight>
            </a:rPr>
            <a:t>Ο χώρος</a:t>
          </a:r>
        </a:p>
        <a:p>
          <a:r>
            <a:rPr lang="el-GR" altLang="en-US" sz="1100" dirty="0"/>
            <a:t> όπου γίνονται αγοραπωλησίες</a:t>
          </a:r>
          <a:endParaRPr lang="el-GR" sz="1100" dirty="0"/>
        </a:p>
      </dgm:t>
    </dgm:pt>
    <dgm:pt modelId="{E3E66631-EEAB-4A53-937F-7EB116D1790F}" type="parTrans" cxnId="{244BFB11-9595-48B2-8A29-0053C0D8A660}">
      <dgm:prSet/>
      <dgm:spPr/>
      <dgm:t>
        <a:bodyPr/>
        <a:lstStyle/>
        <a:p>
          <a:endParaRPr lang="el-GR"/>
        </a:p>
      </dgm:t>
    </dgm:pt>
    <dgm:pt modelId="{A16C989F-751F-4122-AE07-7D4ACBA8EA00}" type="sibTrans" cxnId="{244BFB11-9595-48B2-8A29-0053C0D8A660}">
      <dgm:prSet/>
      <dgm:spPr/>
      <dgm:t>
        <a:bodyPr/>
        <a:lstStyle/>
        <a:p>
          <a:endParaRPr lang="el-GR"/>
        </a:p>
      </dgm:t>
    </dgm:pt>
    <dgm:pt modelId="{5D2640F7-398F-4B23-8C97-2608DDB14F4F}">
      <dgm:prSet phldrT="[Κείμενο]" custT="1"/>
      <dgm:spPr/>
      <dgm:t>
        <a:bodyPr/>
        <a:lstStyle/>
        <a:p>
          <a:r>
            <a:rPr lang="el-GR" altLang="en-US" sz="1100" dirty="0">
              <a:highlight>
                <a:srgbClr val="FFFF00"/>
              </a:highlight>
            </a:rPr>
            <a:t>Τα μέσα </a:t>
          </a:r>
        </a:p>
        <a:p>
          <a:r>
            <a:rPr lang="el-GR" altLang="en-US" sz="1100" dirty="0"/>
            <a:t>όπου γίνονται αγοραπωλησίες</a:t>
          </a:r>
          <a:endParaRPr lang="el-GR" sz="1100" dirty="0"/>
        </a:p>
      </dgm:t>
    </dgm:pt>
    <dgm:pt modelId="{046076D8-C23A-416B-88E5-981189F681A4}" type="parTrans" cxnId="{8AB0DD38-DF9D-4E45-A6E2-4F09826743BF}">
      <dgm:prSet/>
      <dgm:spPr/>
      <dgm:t>
        <a:bodyPr/>
        <a:lstStyle/>
        <a:p>
          <a:endParaRPr lang="el-GR"/>
        </a:p>
      </dgm:t>
    </dgm:pt>
    <dgm:pt modelId="{CFEDAD00-2D7C-42A1-BA7A-B19045EA9046}" type="sibTrans" cxnId="{8AB0DD38-DF9D-4E45-A6E2-4F09826743BF}">
      <dgm:prSet/>
      <dgm:spPr/>
      <dgm:t>
        <a:bodyPr/>
        <a:lstStyle/>
        <a:p>
          <a:endParaRPr lang="el-GR"/>
        </a:p>
      </dgm:t>
    </dgm:pt>
    <dgm:pt modelId="{1AD10CD2-A940-46D5-8C5A-1B2DA8602958}">
      <dgm:prSet phldrT="[Κείμενο]" custT="1"/>
      <dgm:spPr/>
      <dgm:t>
        <a:bodyPr/>
        <a:lstStyle/>
        <a:p>
          <a:r>
            <a:rPr lang="el-GR" sz="1100" dirty="0"/>
            <a:t>Αγορά</a:t>
          </a:r>
        </a:p>
      </dgm:t>
    </dgm:pt>
    <dgm:pt modelId="{14281556-83F9-48FC-AF53-951D91CB9BB6}" type="parTrans" cxnId="{69E55576-9AE0-4327-BBC4-58FC7B4A8FB3}">
      <dgm:prSet/>
      <dgm:spPr/>
      <dgm:t>
        <a:bodyPr/>
        <a:lstStyle/>
        <a:p>
          <a:endParaRPr lang="el-GR"/>
        </a:p>
      </dgm:t>
    </dgm:pt>
    <dgm:pt modelId="{704408AF-9B7D-4874-A278-EF6994C623B4}" type="sibTrans" cxnId="{69E55576-9AE0-4327-BBC4-58FC7B4A8FB3}">
      <dgm:prSet/>
      <dgm:spPr/>
      <dgm:t>
        <a:bodyPr/>
        <a:lstStyle/>
        <a:p>
          <a:endParaRPr lang="el-GR"/>
        </a:p>
      </dgm:t>
    </dgm:pt>
    <dgm:pt modelId="{CE1B6D2D-051D-4E82-AB07-1B6BF0C87EF5}" type="pres">
      <dgm:prSet presAssocID="{E8BC7E87-92AB-4BD0-A24B-7B7633D20DC8}" presName="linearFlow" presStyleCnt="0">
        <dgm:presLayoutVars>
          <dgm:dir/>
          <dgm:resizeHandles val="exact"/>
        </dgm:presLayoutVars>
      </dgm:prSet>
      <dgm:spPr/>
    </dgm:pt>
    <dgm:pt modelId="{C301ED52-13E3-421F-98FC-65880CF5FBDF}" type="pres">
      <dgm:prSet presAssocID="{7CAD7A0C-70D3-49B9-BB15-E53AD6CE1106}" presName="node" presStyleLbl="node1" presStyleIdx="0" presStyleCnt="3" custScaleX="235957" custScaleY="92145" custLinFactNeighborX="78152" custLinFactNeighborY="2376">
        <dgm:presLayoutVars>
          <dgm:bulletEnabled val="1"/>
        </dgm:presLayoutVars>
      </dgm:prSet>
      <dgm:spPr/>
    </dgm:pt>
    <dgm:pt modelId="{D7281017-05D7-4AF0-9D09-A3F010B24DE6}" type="pres">
      <dgm:prSet presAssocID="{A16C989F-751F-4122-AE07-7D4ACBA8EA00}" presName="spacerL" presStyleCnt="0"/>
      <dgm:spPr/>
    </dgm:pt>
    <dgm:pt modelId="{1F4874E3-4404-43D9-B31E-B42E2CE2B8E0}" type="pres">
      <dgm:prSet presAssocID="{A16C989F-751F-4122-AE07-7D4ACBA8EA00}" presName="sibTrans" presStyleLbl="sibTrans2D1" presStyleIdx="0" presStyleCnt="2" custLinFactNeighborX="36405" custLinFactNeighborY="6006"/>
      <dgm:spPr/>
    </dgm:pt>
    <dgm:pt modelId="{7E841B11-17D8-4422-B309-3B3F419A54E1}" type="pres">
      <dgm:prSet presAssocID="{A16C989F-751F-4122-AE07-7D4ACBA8EA00}" presName="spacerR" presStyleCnt="0"/>
      <dgm:spPr/>
    </dgm:pt>
    <dgm:pt modelId="{0877DBD7-AED9-47C2-94BC-163EE32A4A14}" type="pres">
      <dgm:prSet presAssocID="{5D2640F7-398F-4B23-8C97-2608DDB14F4F}" presName="node" presStyleLbl="node1" presStyleIdx="1" presStyleCnt="3" custScaleX="217873">
        <dgm:presLayoutVars>
          <dgm:bulletEnabled val="1"/>
        </dgm:presLayoutVars>
      </dgm:prSet>
      <dgm:spPr/>
    </dgm:pt>
    <dgm:pt modelId="{EDF9F998-D358-4CF0-9FD9-F3DB567D81E3}" type="pres">
      <dgm:prSet presAssocID="{CFEDAD00-2D7C-42A1-BA7A-B19045EA9046}" presName="spacerL" presStyleCnt="0"/>
      <dgm:spPr/>
    </dgm:pt>
    <dgm:pt modelId="{85220E89-D913-4FA6-8614-5D6EFDCE7CA7}" type="pres">
      <dgm:prSet presAssocID="{CFEDAD00-2D7C-42A1-BA7A-B19045EA9046}" presName="sibTrans" presStyleLbl="sibTrans2D1" presStyleIdx="1" presStyleCnt="2"/>
      <dgm:spPr/>
    </dgm:pt>
    <dgm:pt modelId="{06A15201-68A7-487A-AA28-1AB1E170BA7E}" type="pres">
      <dgm:prSet presAssocID="{CFEDAD00-2D7C-42A1-BA7A-B19045EA9046}" presName="spacerR" presStyleCnt="0"/>
      <dgm:spPr/>
    </dgm:pt>
    <dgm:pt modelId="{BFCEFE2C-DFEA-478D-A3F4-808A286B085A}" type="pres">
      <dgm:prSet presAssocID="{1AD10CD2-A940-46D5-8C5A-1B2DA8602958}" presName="node" presStyleLbl="node1" presStyleIdx="2" presStyleCnt="3">
        <dgm:presLayoutVars>
          <dgm:bulletEnabled val="1"/>
        </dgm:presLayoutVars>
      </dgm:prSet>
      <dgm:spPr/>
    </dgm:pt>
  </dgm:ptLst>
  <dgm:cxnLst>
    <dgm:cxn modelId="{244BFB11-9595-48B2-8A29-0053C0D8A660}" srcId="{E8BC7E87-92AB-4BD0-A24B-7B7633D20DC8}" destId="{7CAD7A0C-70D3-49B9-BB15-E53AD6CE1106}" srcOrd="0" destOrd="0" parTransId="{E3E66631-EEAB-4A53-937F-7EB116D1790F}" sibTransId="{A16C989F-751F-4122-AE07-7D4ACBA8EA00}"/>
    <dgm:cxn modelId="{8AB0DD38-DF9D-4E45-A6E2-4F09826743BF}" srcId="{E8BC7E87-92AB-4BD0-A24B-7B7633D20DC8}" destId="{5D2640F7-398F-4B23-8C97-2608DDB14F4F}" srcOrd="1" destOrd="0" parTransId="{046076D8-C23A-416B-88E5-981189F681A4}" sibTransId="{CFEDAD00-2D7C-42A1-BA7A-B19045EA9046}"/>
    <dgm:cxn modelId="{16D43C3B-988F-4A4F-9AD3-019628DF72FB}" type="presOf" srcId="{1AD10CD2-A940-46D5-8C5A-1B2DA8602958}" destId="{BFCEFE2C-DFEA-478D-A3F4-808A286B085A}" srcOrd="0" destOrd="0" presId="urn:microsoft.com/office/officeart/2005/8/layout/equation1"/>
    <dgm:cxn modelId="{F9AB4D47-5F61-4890-B1B7-9CD89D804DFF}" type="presOf" srcId="{A16C989F-751F-4122-AE07-7D4ACBA8EA00}" destId="{1F4874E3-4404-43D9-B31E-B42E2CE2B8E0}" srcOrd="0" destOrd="0" presId="urn:microsoft.com/office/officeart/2005/8/layout/equation1"/>
    <dgm:cxn modelId="{3B30EF74-D7CB-4FA8-B77A-6756EA7D9A10}" type="presOf" srcId="{7CAD7A0C-70D3-49B9-BB15-E53AD6CE1106}" destId="{C301ED52-13E3-421F-98FC-65880CF5FBDF}" srcOrd="0" destOrd="0" presId="urn:microsoft.com/office/officeart/2005/8/layout/equation1"/>
    <dgm:cxn modelId="{69E55576-9AE0-4327-BBC4-58FC7B4A8FB3}" srcId="{E8BC7E87-92AB-4BD0-A24B-7B7633D20DC8}" destId="{1AD10CD2-A940-46D5-8C5A-1B2DA8602958}" srcOrd="2" destOrd="0" parTransId="{14281556-83F9-48FC-AF53-951D91CB9BB6}" sibTransId="{704408AF-9B7D-4874-A278-EF6994C623B4}"/>
    <dgm:cxn modelId="{9976F659-5F51-4053-BD1F-DE673193C592}" type="presOf" srcId="{5D2640F7-398F-4B23-8C97-2608DDB14F4F}" destId="{0877DBD7-AED9-47C2-94BC-163EE32A4A14}" srcOrd="0" destOrd="0" presId="urn:microsoft.com/office/officeart/2005/8/layout/equation1"/>
    <dgm:cxn modelId="{A909D4D6-8BF8-45FF-9A1A-CAFF5E68F520}" type="presOf" srcId="{CFEDAD00-2D7C-42A1-BA7A-B19045EA9046}" destId="{85220E89-D913-4FA6-8614-5D6EFDCE7CA7}" srcOrd="0" destOrd="0" presId="urn:microsoft.com/office/officeart/2005/8/layout/equation1"/>
    <dgm:cxn modelId="{F8F25DFF-139A-4A08-8C8E-5672555ABC88}" type="presOf" srcId="{E8BC7E87-92AB-4BD0-A24B-7B7633D20DC8}" destId="{CE1B6D2D-051D-4E82-AB07-1B6BF0C87EF5}" srcOrd="0" destOrd="0" presId="urn:microsoft.com/office/officeart/2005/8/layout/equation1"/>
    <dgm:cxn modelId="{DB53EA5D-44F6-42EA-B1A3-08E2FD69A18F}" type="presParOf" srcId="{CE1B6D2D-051D-4E82-AB07-1B6BF0C87EF5}" destId="{C301ED52-13E3-421F-98FC-65880CF5FBDF}" srcOrd="0" destOrd="0" presId="urn:microsoft.com/office/officeart/2005/8/layout/equation1"/>
    <dgm:cxn modelId="{7CC91937-E786-4D66-8333-2517943E6AB4}" type="presParOf" srcId="{CE1B6D2D-051D-4E82-AB07-1B6BF0C87EF5}" destId="{D7281017-05D7-4AF0-9D09-A3F010B24DE6}" srcOrd="1" destOrd="0" presId="urn:microsoft.com/office/officeart/2005/8/layout/equation1"/>
    <dgm:cxn modelId="{13BDB3E4-1BCE-4D1B-A157-11FD732BFE8B}" type="presParOf" srcId="{CE1B6D2D-051D-4E82-AB07-1B6BF0C87EF5}" destId="{1F4874E3-4404-43D9-B31E-B42E2CE2B8E0}" srcOrd="2" destOrd="0" presId="urn:microsoft.com/office/officeart/2005/8/layout/equation1"/>
    <dgm:cxn modelId="{3BCA3BC2-4D1E-4F61-8C56-02178B0E5B91}" type="presParOf" srcId="{CE1B6D2D-051D-4E82-AB07-1B6BF0C87EF5}" destId="{7E841B11-17D8-4422-B309-3B3F419A54E1}" srcOrd="3" destOrd="0" presId="urn:microsoft.com/office/officeart/2005/8/layout/equation1"/>
    <dgm:cxn modelId="{0659C698-95D6-4E72-862B-B58F48868F10}" type="presParOf" srcId="{CE1B6D2D-051D-4E82-AB07-1B6BF0C87EF5}" destId="{0877DBD7-AED9-47C2-94BC-163EE32A4A14}" srcOrd="4" destOrd="0" presId="urn:microsoft.com/office/officeart/2005/8/layout/equation1"/>
    <dgm:cxn modelId="{2AB0A65F-4DC1-48C5-B8F7-D88551B3DE19}" type="presParOf" srcId="{CE1B6D2D-051D-4E82-AB07-1B6BF0C87EF5}" destId="{EDF9F998-D358-4CF0-9FD9-F3DB567D81E3}" srcOrd="5" destOrd="0" presId="urn:microsoft.com/office/officeart/2005/8/layout/equation1"/>
    <dgm:cxn modelId="{74B8219C-D74A-4D90-A31F-CCD7B9964F62}" type="presParOf" srcId="{CE1B6D2D-051D-4E82-AB07-1B6BF0C87EF5}" destId="{85220E89-D913-4FA6-8614-5D6EFDCE7CA7}" srcOrd="6" destOrd="0" presId="urn:microsoft.com/office/officeart/2005/8/layout/equation1"/>
    <dgm:cxn modelId="{48F37301-E767-4996-AC42-653DFF3DD195}" type="presParOf" srcId="{CE1B6D2D-051D-4E82-AB07-1B6BF0C87EF5}" destId="{06A15201-68A7-487A-AA28-1AB1E170BA7E}" srcOrd="7" destOrd="0" presId="urn:microsoft.com/office/officeart/2005/8/layout/equation1"/>
    <dgm:cxn modelId="{1E7B076A-0431-44DE-BD45-9794467B7249}" type="presParOf" srcId="{CE1B6D2D-051D-4E82-AB07-1B6BF0C87EF5}" destId="{BFCEFE2C-DFEA-478D-A3F4-808A286B085A}" srcOrd="8" destOrd="0" presId="urn:microsoft.com/office/officeart/2005/8/layout/equati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1F4B7B-30CD-4BD0-B2E5-9CD2A0395DA9}">
      <dsp:nvSpPr>
        <dsp:cNvPr id="0" name=""/>
        <dsp:cNvSpPr/>
      </dsp:nvSpPr>
      <dsp:spPr>
        <a:xfrm>
          <a:off x="733293" y="1747837"/>
          <a:ext cx="384944" cy="1245334"/>
        </a:xfrm>
        <a:custGeom>
          <a:avLst/>
          <a:gdLst/>
          <a:ahLst/>
          <a:cxnLst/>
          <a:rect l="0" t="0" r="0" b="0"/>
          <a:pathLst>
            <a:path>
              <a:moveTo>
                <a:pt x="0" y="0"/>
              </a:moveTo>
              <a:lnTo>
                <a:pt x="192472" y="0"/>
              </a:lnTo>
              <a:lnTo>
                <a:pt x="192472" y="1245334"/>
              </a:lnTo>
              <a:lnTo>
                <a:pt x="384944" y="1245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893178" y="2337917"/>
        <a:ext cx="65173" cy="65173"/>
      </dsp:txXfrm>
    </dsp:sp>
    <dsp:sp modelId="{11889F63-8DAD-4D3E-8CAF-6E6EDEDAC3D0}">
      <dsp:nvSpPr>
        <dsp:cNvPr id="0" name=""/>
        <dsp:cNvSpPr/>
      </dsp:nvSpPr>
      <dsp:spPr>
        <a:xfrm>
          <a:off x="733293" y="1747837"/>
          <a:ext cx="384944" cy="415111"/>
        </a:xfrm>
        <a:custGeom>
          <a:avLst/>
          <a:gdLst/>
          <a:ahLst/>
          <a:cxnLst/>
          <a:rect l="0" t="0" r="0" b="0"/>
          <a:pathLst>
            <a:path>
              <a:moveTo>
                <a:pt x="0" y="0"/>
              </a:moveTo>
              <a:lnTo>
                <a:pt x="192472" y="0"/>
              </a:lnTo>
              <a:lnTo>
                <a:pt x="192472" y="415111"/>
              </a:lnTo>
              <a:lnTo>
                <a:pt x="384944" y="4151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911612" y="1941240"/>
        <a:ext cx="28306" cy="28306"/>
      </dsp:txXfrm>
    </dsp:sp>
    <dsp:sp modelId="{8E237E75-4964-46D7-B3A6-41C6704A32B5}">
      <dsp:nvSpPr>
        <dsp:cNvPr id="0" name=""/>
        <dsp:cNvSpPr/>
      </dsp:nvSpPr>
      <dsp:spPr>
        <a:xfrm>
          <a:off x="733293" y="1332726"/>
          <a:ext cx="384944" cy="415111"/>
        </a:xfrm>
        <a:custGeom>
          <a:avLst/>
          <a:gdLst/>
          <a:ahLst/>
          <a:cxnLst/>
          <a:rect l="0" t="0" r="0" b="0"/>
          <a:pathLst>
            <a:path>
              <a:moveTo>
                <a:pt x="0" y="415111"/>
              </a:moveTo>
              <a:lnTo>
                <a:pt x="192472" y="415111"/>
              </a:lnTo>
              <a:lnTo>
                <a:pt x="192472" y="0"/>
              </a:lnTo>
              <a:lnTo>
                <a:pt x="38494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911612" y="1526128"/>
        <a:ext cx="28306" cy="28306"/>
      </dsp:txXfrm>
    </dsp:sp>
    <dsp:sp modelId="{0FD7184A-ACA7-43AB-AE5F-5D8EE973DD5C}">
      <dsp:nvSpPr>
        <dsp:cNvPr id="0" name=""/>
        <dsp:cNvSpPr/>
      </dsp:nvSpPr>
      <dsp:spPr>
        <a:xfrm>
          <a:off x="733293" y="502503"/>
          <a:ext cx="384944" cy="1245334"/>
        </a:xfrm>
        <a:custGeom>
          <a:avLst/>
          <a:gdLst/>
          <a:ahLst/>
          <a:cxnLst/>
          <a:rect l="0" t="0" r="0" b="0"/>
          <a:pathLst>
            <a:path>
              <a:moveTo>
                <a:pt x="0" y="1245334"/>
              </a:moveTo>
              <a:lnTo>
                <a:pt x="192472" y="1245334"/>
              </a:lnTo>
              <a:lnTo>
                <a:pt x="192472" y="0"/>
              </a:lnTo>
              <a:lnTo>
                <a:pt x="38494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893178" y="1092583"/>
        <a:ext cx="65173" cy="65173"/>
      </dsp:txXfrm>
    </dsp:sp>
    <dsp:sp modelId="{908BB20F-4753-4426-BE1F-34253EA5F8FB}">
      <dsp:nvSpPr>
        <dsp:cNvPr id="0" name=""/>
        <dsp:cNvSpPr/>
      </dsp:nvSpPr>
      <dsp:spPr>
        <a:xfrm rot="16200000">
          <a:off x="-788035" y="1572710"/>
          <a:ext cx="2692403" cy="3502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dirty="0"/>
            <a:t>ερωτήματα</a:t>
          </a:r>
        </a:p>
      </dsp:txBody>
      <dsp:txXfrm>
        <a:off x="-788035" y="1572710"/>
        <a:ext cx="2692403" cy="350254"/>
      </dsp:txXfrm>
    </dsp:sp>
    <dsp:sp modelId="{65D06FDA-9223-4292-86AF-0A9E0E08AF9F}">
      <dsp:nvSpPr>
        <dsp:cNvPr id="0" name=""/>
        <dsp:cNvSpPr/>
      </dsp:nvSpPr>
      <dsp:spPr>
        <a:xfrm>
          <a:off x="1118237" y="170414"/>
          <a:ext cx="2178504" cy="66417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altLang="en-US" sz="1200" kern="1200" dirty="0"/>
            <a:t>1ο</a:t>
          </a:r>
        </a:p>
        <a:p>
          <a:pPr marL="0" lvl="0" indent="0" algn="ctr" defTabSz="533400">
            <a:lnSpc>
              <a:spcPct val="90000"/>
            </a:lnSpc>
            <a:spcBef>
              <a:spcPct val="0"/>
            </a:spcBef>
            <a:spcAft>
              <a:spcPct val="35000"/>
            </a:spcAft>
            <a:buNone/>
          </a:pPr>
          <a:r>
            <a:rPr lang="el-GR" altLang="en-US" sz="1200" kern="1200" dirty="0"/>
            <a:t>Ποια προϊόντα παράγονται </a:t>
          </a:r>
          <a:endParaRPr lang="en-GB" altLang="en-US" sz="1200" kern="1200" dirty="0"/>
        </a:p>
        <a:p>
          <a:pPr marL="0" lvl="0" indent="0" algn="ctr" defTabSz="533400">
            <a:lnSpc>
              <a:spcPct val="90000"/>
            </a:lnSpc>
            <a:spcBef>
              <a:spcPct val="0"/>
            </a:spcBef>
            <a:spcAft>
              <a:spcPct val="35000"/>
            </a:spcAft>
            <a:buNone/>
          </a:pPr>
          <a:r>
            <a:rPr lang="el-GR" altLang="en-US" sz="1200" kern="1200" dirty="0"/>
            <a:t>και πόσα</a:t>
          </a:r>
        </a:p>
      </dsp:txBody>
      <dsp:txXfrm>
        <a:off x="1118237" y="170414"/>
        <a:ext cx="2178504" cy="664178"/>
      </dsp:txXfrm>
    </dsp:sp>
    <dsp:sp modelId="{EA5A1476-2AFC-42A2-807C-F8BCB9CEA074}">
      <dsp:nvSpPr>
        <dsp:cNvPr id="0" name=""/>
        <dsp:cNvSpPr/>
      </dsp:nvSpPr>
      <dsp:spPr>
        <a:xfrm>
          <a:off x="1118237" y="1000636"/>
          <a:ext cx="2178504" cy="66417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altLang="en-US" sz="1200" kern="1200" dirty="0"/>
            <a:t>2ο</a:t>
          </a:r>
        </a:p>
        <a:p>
          <a:pPr marL="0" lvl="0" indent="0" algn="ctr" defTabSz="533400">
            <a:lnSpc>
              <a:spcPct val="90000"/>
            </a:lnSpc>
            <a:spcBef>
              <a:spcPct val="0"/>
            </a:spcBef>
            <a:spcAft>
              <a:spcPct val="35000"/>
            </a:spcAft>
            <a:buNone/>
          </a:pPr>
          <a:r>
            <a:rPr lang="el-GR" altLang="en-US" sz="1200" kern="1200" dirty="0"/>
            <a:t>Πως παράγονται;</a:t>
          </a:r>
        </a:p>
        <a:p>
          <a:pPr marL="0" lvl="0" indent="0" algn="ctr" defTabSz="533400">
            <a:lnSpc>
              <a:spcPct val="90000"/>
            </a:lnSpc>
            <a:spcBef>
              <a:spcPct val="0"/>
            </a:spcBef>
            <a:spcAft>
              <a:spcPct val="35000"/>
            </a:spcAft>
            <a:buNone/>
          </a:pPr>
          <a:r>
            <a:rPr lang="el-GR" altLang="en-US" sz="1200" kern="1200" dirty="0"/>
            <a:t>( επιλογή τεχνολογίας)</a:t>
          </a:r>
          <a:endParaRPr lang="el-GR" sz="1200" kern="1200" dirty="0"/>
        </a:p>
      </dsp:txBody>
      <dsp:txXfrm>
        <a:off x="1118237" y="1000636"/>
        <a:ext cx="2178504" cy="664178"/>
      </dsp:txXfrm>
    </dsp:sp>
    <dsp:sp modelId="{54B07F15-A9BB-40B5-B7A5-67298E951694}">
      <dsp:nvSpPr>
        <dsp:cNvPr id="0" name=""/>
        <dsp:cNvSpPr/>
      </dsp:nvSpPr>
      <dsp:spPr>
        <a:xfrm>
          <a:off x="1118237" y="1830859"/>
          <a:ext cx="2178504" cy="66417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Clr>
              <a:schemeClr val="bg2">
                <a:lumMod val="40000"/>
                <a:lumOff val="60000"/>
              </a:schemeClr>
            </a:buClr>
            <a:buFont typeface="Wingdings" panose="05000000000000000000" pitchFamily="2" charset="2"/>
            <a:buNone/>
          </a:pPr>
          <a:r>
            <a:rPr lang="el-GR" altLang="en-US" sz="1200" kern="1200" dirty="0"/>
            <a:t>3ο</a:t>
          </a:r>
        </a:p>
        <a:p>
          <a:pPr marL="0" lvl="0" indent="0" algn="ctr" defTabSz="533400">
            <a:lnSpc>
              <a:spcPct val="90000"/>
            </a:lnSpc>
            <a:spcBef>
              <a:spcPct val="0"/>
            </a:spcBef>
            <a:spcAft>
              <a:spcPct val="35000"/>
            </a:spcAft>
            <a:buClr>
              <a:schemeClr val="bg2">
                <a:lumMod val="40000"/>
                <a:lumOff val="60000"/>
              </a:schemeClr>
            </a:buClr>
            <a:buFont typeface="Wingdings" panose="05000000000000000000" pitchFamily="2" charset="2"/>
            <a:buNone/>
          </a:pPr>
          <a:r>
            <a:rPr lang="el-GR" altLang="en-US" sz="1200" kern="1200" dirty="0"/>
            <a:t>Πως διανέμονται;</a:t>
          </a:r>
        </a:p>
      </dsp:txBody>
      <dsp:txXfrm>
        <a:off x="1118237" y="1830859"/>
        <a:ext cx="2178504" cy="664178"/>
      </dsp:txXfrm>
    </dsp:sp>
    <dsp:sp modelId="{FCED0D22-B05D-4726-94A2-5AB5BDCA113E}">
      <dsp:nvSpPr>
        <dsp:cNvPr id="0" name=""/>
        <dsp:cNvSpPr/>
      </dsp:nvSpPr>
      <dsp:spPr>
        <a:xfrm>
          <a:off x="1118237" y="2661082"/>
          <a:ext cx="2178504" cy="66417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altLang="en-US" sz="1200" kern="1200" dirty="0"/>
            <a:t>4ο</a:t>
          </a:r>
        </a:p>
        <a:p>
          <a:pPr marL="0" lvl="0" indent="0" algn="ctr" defTabSz="533400">
            <a:lnSpc>
              <a:spcPct val="90000"/>
            </a:lnSpc>
            <a:spcBef>
              <a:spcPct val="0"/>
            </a:spcBef>
            <a:spcAft>
              <a:spcPct val="35000"/>
            </a:spcAft>
            <a:buNone/>
          </a:pPr>
          <a:r>
            <a:rPr lang="el-GR" altLang="en-US" sz="1200" kern="1200" dirty="0"/>
            <a:t>Πως αυξάνονται;</a:t>
          </a:r>
          <a:endParaRPr lang="el-GR" sz="1200" kern="1200" dirty="0"/>
        </a:p>
      </dsp:txBody>
      <dsp:txXfrm>
        <a:off x="1118237" y="2661082"/>
        <a:ext cx="2178504" cy="6641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A0920-F3B2-4F7C-834F-49188CAEC888}">
      <dsp:nvSpPr>
        <dsp:cNvPr id="0" name=""/>
        <dsp:cNvSpPr/>
      </dsp:nvSpPr>
      <dsp:spPr>
        <a:xfrm>
          <a:off x="902677" y="1716405"/>
          <a:ext cx="427030" cy="1233476"/>
        </a:xfrm>
        <a:custGeom>
          <a:avLst/>
          <a:gdLst/>
          <a:ahLst/>
          <a:cxnLst/>
          <a:rect l="0" t="0" r="0" b="0"/>
          <a:pathLst>
            <a:path>
              <a:moveTo>
                <a:pt x="0" y="0"/>
              </a:moveTo>
              <a:lnTo>
                <a:pt x="213515" y="0"/>
              </a:lnTo>
              <a:lnTo>
                <a:pt x="213515" y="1233476"/>
              </a:lnTo>
              <a:lnTo>
                <a:pt x="427030" y="1233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083560" y="2300510"/>
        <a:ext cx="65265" cy="65265"/>
      </dsp:txXfrm>
    </dsp:sp>
    <dsp:sp modelId="{F4AC47F4-6852-4FF9-A227-C9F234807C79}">
      <dsp:nvSpPr>
        <dsp:cNvPr id="0" name=""/>
        <dsp:cNvSpPr/>
      </dsp:nvSpPr>
      <dsp:spPr>
        <a:xfrm>
          <a:off x="902677" y="1716405"/>
          <a:ext cx="427030" cy="419775"/>
        </a:xfrm>
        <a:custGeom>
          <a:avLst/>
          <a:gdLst/>
          <a:ahLst/>
          <a:cxnLst/>
          <a:rect l="0" t="0" r="0" b="0"/>
          <a:pathLst>
            <a:path>
              <a:moveTo>
                <a:pt x="0" y="0"/>
              </a:moveTo>
              <a:lnTo>
                <a:pt x="213515" y="0"/>
              </a:lnTo>
              <a:lnTo>
                <a:pt x="213515" y="419775"/>
              </a:lnTo>
              <a:lnTo>
                <a:pt x="427030" y="419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101222" y="1911322"/>
        <a:ext cx="29940" cy="29940"/>
      </dsp:txXfrm>
    </dsp:sp>
    <dsp:sp modelId="{A865199B-DAEA-4447-96D3-6621C50DEF6A}">
      <dsp:nvSpPr>
        <dsp:cNvPr id="0" name=""/>
        <dsp:cNvSpPr/>
      </dsp:nvSpPr>
      <dsp:spPr>
        <a:xfrm>
          <a:off x="902677" y="1309554"/>
          <a:ext cx="427030" cy="406850"/>
        </a:xfrm>
        <a:custGeom>
          <a:avLst/>
          <a:gdLst/>
          <a:ahLst/>
          <a:cxnLst/>
          <a:rect l="0" t="0" r="0" b="0"/>
          <a:pathLst>
            <a:path>
              <a:moveTo>
                <a:pt x="0" y="406850"/>
              </a:moveTo>
              <a:lnTo>
                <a:pt x="213515" y="406850"/>
              </a:lnTo>
              <a:lnTo>
                <a:pt x="213515" y="0"/>
              </a:lnTo>
              <a:lnTo>
                <a:pt x="42703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101447" y="1498234"/>
        <a:ext cx="29490" cy="29490"/>
      </dsp:txXfrm>
    </dsp:sp>
    <dsp:sp modelId="{D061C6C8-2846-4CBF-9B29-90DE8E033ACC}">
      <dsp:nvSpPr>
        <dsp:cNvPr id="0" name=""/>
        <dsp:cNvSpPr/>
      </dsp:nvSpPr>
      <dsp:spPr>
        <a:xfrm>
          <a:off x="902677" y="482928"/>
          <a:ext cx="427030" cy="1233476"/>
        </a:xfrm>
        <a:custGeom>
          <a:avLst/>
          <a:gdLst/>
          <a:ahLst/>
          <a:cxnLst/>
          <a:rect l="0" t="0" r="0" b="0"/>
          <a:pathLst>
            <a:path>
              <a:moveTo>
                <a:pt x="0" y="1233476"/>
              </a:moveTo>
              <a:lnTo>
                <a:pt x="213515" y="1233476"/>
              </a:lnTo>
              <a:lnTo>
                <a:pt x="213515" y="0"/>
              </a:lnTo>
              <a:lnTo>
                <a:pt x="42703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083560" y="1067034"/>
        <a:ext cx="65265" cy="65265"/>
      </dsp:txXfrm>
    </dsp:sp>
    <dsp:sp modelId="{8523B078-6C05-4442-A154-86DC13FA4E1F}">
      <dsp:nvSpPr>
        <dsp:cNvPr id="0" name=""/>
        <dsp:cNvSpPr/>
      </dsp:nvSpPr>
      <dsp:spPr>
        <a:xfrm rot="16200000">
          <a:off x="-1135856" y="1390924"/>
          <a:ext cx="3426108" cy="65096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dirty="0"/>
            <a:t>Η Οικονομία του </a:t>
          </a:r>
          <a:r>
            <a:rPr lang="el-GR" sz="1100" kern="1200" dirty="0" err="1"/>
            <a:t>Ροβινσώνα</a:t>
          </a:r>
          <a:r>
            <a:rPr lang="el-GR" sz="1100" kern="1200" dirty="0"/>
            <a:t> Κρούσου</a:t>
          </a:r>
        </a:p>
      </dsp:txBody>
      <dsp:txXfrm>
        <a:off x="-1135856" y="1390924"/>
        <a:ext cx="3426108" cy="650960"/>
      </dsp:txXfrm>
    </dsp:sp>
    <dsp:sp modelId="{4E35281E-D550-4F84-8B8F-9861A59A3AF2}">
      <dsp:nvSpPr>
        <dsp:cNvPr id="0" name=""/>
        <dsp:cNvSpPr/>
      </dsp:nvSpPr>
      <dsp:spPr>
        <a:xfrm>
          <a:off x="1329708" y="157448"/>
          <a:ext cx="3027003" cy="65096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dirty="0"/>
            <a:t>1ο ερώτημα: ποια και πόσα προϊόντα για να επιβιώσει Πχ τροφή ,ένδυση, στέγη</a:t>
          </a:r>
        </a:p>
      </dsp:txBody>
      <dsp:txXfrm>
        <a:off x="1329708" y="157448"/>
        <a:ext cx="3027003" cy="650960"/>
      </dsp:txXfrm>
    </dsp:sp>
    <dsp:sp modelId="{82416177-68DA-4190-8B9D-816519B1408B}">
      <dsp:nvSpPr>
        <dsp:cNvPr id="0" name=""/>
        <dsp:cNvSpPr/>
      </dsp:nvSpPr>
      <dsp:spPr>
        <a:xfrm>
          <a:off x="1329708" y="971149"/>
          <a:ext cx="3076325" cy="67681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dirty="0"/>
            <a:t>2ο ερώτημα: με τον τρόπο με τον οποίο γίνεται η παραγωγή. Αναφέρεται στην τεχνολογία παραγωγής</a:t>
          </a:r>
        </a:p>
      </dsp:txBody>
      <dsp:txXfrm>
        <a:off x="1329708" y="971149"/>
        <a:ext cx="3076325" cy="676810"/>
      </dsp:txXfrm>
    </dsp:sp>
    <dsp:sp modelId="{9488BC3C-1383-43AD-820A-C77DB594614E}">
      <dsp:nvSpPr>
        <dsp:cNvPr id="0" name=""/>
        <dsp:cNvSpPr/>
      </dsp:nvSpPr>
      <dsp:spPr>
        <a:xfrm>
          <a:off x="1329708" y="1810699"/>
          <a:ext cx="3095349" cy="65096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dirty="0"/>
            <a:t>3ο ερώτημα: της διανομής των προϊόντων. </a:t>
          </a:r>
        </a:p>
        <a:p>
          <a:pPr marL="0" lvl="0" indent="0" algn="ctr" defTabSz="488950">
            <a:lnSpc>
              <a:spcPct val="90000"/>
            </a:lnSpc>
            <a:spcBef>
              <a:spcPct val="0"/>
            </a:spcBef>
            <a:spcAft>
              <a:spcPct val="35000"/>
            </a:spcAft>
            <a:buNone/>
          </a:pPr>
          <a:r>
            <a:rPr lang="el-GR" sz="1100" kern="1200" dirty="0"/>
            <a:t> </a:t>
          </a:r>
          <a:r>
            <a:rPr lang="el-GR" sz="1100" kern="1200" dirty="0">
              <a:highlight>
                <a:srgbClr val="FFFF00"/>
              </a:highlight>
            </a:rPr>
            <a:t>Δεν έχει έννοια σε οικονομία ενός ατόμου</a:t>
          </a:r>
        </a:p>
      </dsp:txBody>
      <dsp:txXfrm>
        <a:off x="1329708" y="1810699"/>
        <a:ext cx="3095349" cy="650960"/>
      </dsp:txXfrm>
    </dsp:sp>
    <dsp:sp modelId="{EF69E904-85AE-48F2-9A9E-F7EEB0EB2548}">
      <dsp:nvSpPr>
        <dsp:cNvPr id="0" name=""/>
        <dsp:cNvSpPr/>
      </dsp:nvSpPr>
      <dsp:spPr>
        <a:xfrm>
          <a:off x="1329708" y="2624400"/>
          <a:ext cx="3027302" cy="65096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dirty="0"/>
            <a:t>4ο ερώτημα: της οικονομικής ανάπτυξης.  </a:t>
          </a:r>
          <a:r>
            <a:rPr lang="el-GR" sz="1100" kern="1200" dirty="0">
              <a:highlight>
                <a:srgbClr val="FFFF00"/>
              </a:highlight>
            </a:rPr>
            <a:t>Δημιουργεί κεφάλαιο και τεχνολογία</a:t>
          </a:r>
        </a:p>
      </dsp:txBody>
      <dsp:txXfrm>
        <a:off x="1329708" y="2624400"/>
        <a:ext cx="3027302" cy="6509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299AF-5F37-46D1-B2F9-26A4268C80CA}">
      <dsp:nvSpPr>
        <dsp:cNvPr id="0" name=""/>
        <dsp:cNvSpPr/>
      </dsp:nvSpPr>
      <dsp:spPr>
        <a:xfrm>
          <a:off x="2954710" y="2491269"/>
          <a:ext cx="91440" cy="463758"/>
        </a:xfrm>
        <a:custGeom>
          <a:avLst/>
          <a:gdLst/>
          <a:ahLst/>
          <a:cxnLst/>
          <a:rect l="0" t="0" r="0" b="0"/>
          <a:pathLst>
            <a:path>
              <a:moveTo>
                <a:pt x="45720" y="0"/>
              </a:moveTo>
              <a:lnTo>
                <a:pt x="45720" y="463758"/>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9D86D-383E-4352-B04D-0420C9DEF6D7}">
      <dsp:nvSpPr>
        <dsp:cNvPr id="0" name=""/>
        <dsp:cNvSpPr/>
      </dsp:nvSpPr>
      <dsp:spPr>
        <a:xfrm>
          <a:off x="2025961" y="1014949"/>
          <a:ext cx="974468" cy="463758"/>
        </a:xfrm>
        <a:custGeom>
          <a:avLst/>
          <a:gdLst/>
          <a:ahLst/>
          <a:cxnLst/>
          <a:rect l="0" t="0" r="0" b="0"/>
          <a:pathLst>
            <a:path>
              <a:moveTo>
                <a:pt x="0" y="0"/>
              </a:moveTo>
              <a:lnTo>
                <a:pt x="0" y="316037"/>
              </a:lnTo>
              <a:lnTo>
                <a:pt x="974468" y="316037"/>
              </a:lnTo>
              <a:lnTo>
                <a:pt x="974468" y="463758"/>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12E68-E1B4-49BD-8B7F-03B39D3DAAE0}">
      <dsp:nvSpPr>
        <dsp:cNvPr id="0" name=""/>
        <dsp:cNvSpPr/>
      </dsp:nvSpPr>
      <dsp:spPr>
        <a:xfrm>
          <a:off x="1005773" y="2491269"/>
          <a:ext cx="91440" cy="463758"/>
        </a:xfrm>
        <a:custGeom>
          <a:avLst/>
          <a:gdLst/>
          <a:ahLst/>
          <a:cxnLst/>
          <a:rect l="0" t="0" r="0" b="0"/>
          <a:pathLst>
            <a:path>
              <a:moveTo>
                <a:pt x="45720" y="0"/>
              </a:moveTo>
              <a:lnTo>
                <a:pt x="45720" y="463758"/>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D2CD86-9991-46AC-9A58-16FC5EF97009}">
      <dsp:nvSpPr>
        <dsp:cNvPr id="0" name=""/>
        <dsp:cNvSpPr/>
      </dsp:nvSpPr>
      <dsp:spPr>
        <a:xfrm>
          <a:off x="1051493" y="1014949"/>
          <a:ext cx="974468" cy="463758"/>
        </a:xfrm>
        <a:custGeom>
          <a:avLst/>
          <a:gdLst/>
          <a:ahLst/>
          <a:cxnLst/>
          <a:rect l="0" t="0" r="0" b="0"/>
          <a:pathLst>
            <a:path>
              <a:moveTo>
                <a:pt x="974468" y="0"/>
              </a:moveTo>
              <a:lnTo>
                <a:pt x="974468" y="316037"/>
              </a:lnTo>
              <a:lnTo>
                <a:pt x="0" y="316037"/>
              </a:lnTo>
              <a:lnTo>
                <a:pt x="0" y="463758"/>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01700-1FAE-4CB6-8352-DB68C12975B3}">
      <dsp:nvSpPr>
        <dsp:cNvPr id="0" name=""/>
        <dsp:cNvSpPr/>
      </dsp:nvSpPr>
      <dsp:spPr>
        <a:xfrm>
          <a:off x="1228669" y="2387"/>
          <a:ext cx="1594585" cy="1012561"/>
        </a:xfrm>
        <a:prstGeom prst="roundRect">
          <a:avLst>
            <a:gd name="adj" fmla="val 10000"/>
          </a:avLst>
        </a:prstGeom>
        <a:solidFill>
          <a:schemeClr val="accent5">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0A421F-2CF9-4611-9108-E1BD13434BF1}">
      <dsp:nvSpPr>
        <dsp:cNvPr id="0" name=""/>
        <dsp:cNvSpPr/>
      </dsp:nvSpPr>
      <dsp:spPr>
        <a:xfrm>
          <a:off x="1405845" y="170704"/>
          <a:ext cx="1594585" cy="1012561"/>
        </a:xfrm>
        <a:prstGeom prst="roundRect">
          <a:avLst>
            <a:gd name="adj" fmla="val 10000"/>
          </a:avLst>
        </a:prstGeom>
        <a:solidFill>
          <a:schemeClr val="lt1">
            <a:alpha val="90000"/>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dirty="0">
              <a:effectLst/>
              <a:latin typeface="+mn-lt"/>
              <a:ea typeface="Calibri" panose="020F0502020204030204" pitchFamily="34" charset="0"/>
              <a:cs typeface="Times New Roman" panose="02020603050405020304" pitchFamily="18" charset="0"/>
            </a:rPr>
            <a:t>Το στοιχείο που διαφοροποιεί</a:t>
          </a:r>
          <a:endParaRPr lang="el-GR" sz="1100" kern="1200" dirty="0">
            <a:latin typeface="+mn-lt"/>
          </a:endParaRPr>
        </a:p>
      </dsp:txBody>
      <dsp:txXfrm>
        <a:off x="1435502" y="200361"/>
        <a:ext cx="1535271" cy="953247"/>
      </dsp:txXfrm>
    </dsp:sp>
    <dsp:sp modelId="{8E8BA12A-2392-40E5-8276-CE4FECE05698}">
      <dsp:nvSpPr>
        <dsp:cNvPr id="0" name=""/>
        <dsp:cNvSpPr/>
      </dsp:nvSpPr>
      <dsp:spPr>
        <a:xfrm>
          <a:off x="254200" y="1478707"/>
          <a:ext cx="1594585" cy="1012561"/>
        </a:xfrm>
        <a:prstGeom prst="roundRect">
          <a:avLst>
            <a:gd name="adj" fmla="val 10000"/>
          </a:avLst>
        </a:prstGeom>
        <a:solidFill>
          <a:schemeClr val="accent5">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E5DC27-5C93-4A3F-8C24-B18D0D32CD78}">
      <dsp:nvSpPr>
        <dsp:cNvPr id="0" name=""/>
        <dsp:cNvSpPr/>
      </dsp:nvSpPr>
      <dsp:spPr>
        <a:xfrm>
          <a:off x="431376" y="1647025"/>
          <a:ext cx="1594585" cy="1012561"/>
        </a:xfrm>
        <a:prstGeom prst="roundRect">
          <a:avLst>
            <a:gd name="adj" fmla="val 10000"/>
          </a:avLst>
        </a:prstGeom>
        <a:solidFill>
          <a:schemeClr val="lt1">
            <a:alpha val="90000"/>
            <a:hueOff val="0"/>
            <a:satOff val="0"/>
            <a:lumOff val="0"/>
            <a:alphaOff val="0"/>
          </a:schemeClr>
        </a:solidFill>
        <a:ln w="25400" cap="flat" cmpd="sng" algn="ctr">
          <a:solidFill>
            <a:schemeClr val="accent5">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dirty="0">
              <a:effectLst/>
              <a:latin typeface="+mn-lt"/>
              <a:ea typeface="Calibri" panose="020F0502020204030204" pitchFamily="34" charset="0"/>
              <a:cs typeface="Times New Roman" panose="02020603050405020304" pitchFamily="18" charset="0"/>
            </a:rPr>
            <a:t>την οικονομία του  Κρούσου </a:t>
          </a:r>
          <a:endParaRPr lang="el-GR" sz="1100" kern="1200" dirty="0">
            <a:latin typeface="+mn-lt"/>
          </a:endParaRPr>
        </a:p>
      </dsp:txBody>
      <dsp:txXfrm>
        <a:off x="461033" y="1676682"/>
        <a:ext cx="1535271" cy="953247"/>
      </dsp:txXfrm>
    </dsp:sp>
    <dsp:sp modelId="{1DCA87F3-5E98-4DF0-8A65-83DC3C34810A}">
      <dsp:nvSpPr>
        <dsp:cNvPr id="0" name=""/>
        <dsp:cNvSpPr/>
      </dsp:nvSpPr>
      <dsp:spPr>
        <a:xfrm>
          <a:off x="254200" y="2955028"/>
          <a:ext cx="1594585" cy="1012561"/>
        </a:xfrm>
        <a:prstGeom prst="roundRect">
          <a:avLst>
            <a:gd name="adj" fmla="val 10000"/>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4FE4B2-F740-4706-B4C4-049C867E3503}">
      <dsp:nvSpPr>
        <dsp:cNvPr id="0" name=""/>
        <dsp:cNvSpPr/>
      </dsp:nvSpPr>
      <dsp:spPr>
        <a:xfrm>
          <a:off x="431376" y="3123345"/>
          <a:ext cx="1594585" cy="1012561"/>
        </a:xfrm>
        <a:prstGeom prst="roundRect">
          <a:avLst>
            <a:gd name="adj" fmla="val 10000"/>
          </a:avLst>
        </a:prstGeom>
        <a:solidFill>
          <a:schemeClr val="lt1">
            <a:alpha val="90000"/>
            <a:hueOff val="0"/>
            <a:satOff val="0"/>
            <a:lumOff val="0"/>
            <a:alphaOff val="0"/>
          </a:schemeClr>
        </a:solidFill>
        <a:ln w="25400" cap="flat" cmpd="sng" algn="ctr">
          <a:solidFill>
            <a:schemeClr val="accent5">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dirty="0">
              <a:effectLst/>
              <a:latin typeface="+mn-lt"/>
              <a:ea typeface="Calibri" panose="020F0502020204030204" pitchFamily="34" charset="0"/>
              <a:cs typeface="PFDinText-Regular"/>
            </a:rPr>
            <a:t> είναι ότι όλες οι αποφάσεις λαμβάνονται από το ίδιο άτομο. </a:t>
          </a:r>
          <a:endParaRPr lang="el-GR" sz="1100" kern="1200" dirty="0">
            <a:latin typeface="+mn-lt"/>
          </a:endParaRPr>
        </a:p>
      </dsp:txBody>
      <dsp:txXfrm>
        <a:off x="461033" y="3153002"/>
        <a:ext cx="1535271" cy="953247"/>
      </dsp:txXfrm>
    </dsp:sp>
    <dsp:sp modelId="{B6CD0AC8-9567-4190-AACE-1891F02020FC}">
      <dsp:nvSpPr>
        <dsp:cNvPr id="0" name=""/>
        <dsp:cNvSpPr/>
      </dsp:nvSpPr>
      <dsp:spPr>
        <a:xfrm>
          <a:off x="2203138" y="1478707"/>
          <a:ext cx="1594585" cy="1012561"/>
        </a:xfrm>
        <a:prstGeom prst="roundRect">
          <a:avLst>
            <a:gd name="adj" fmla="val 10000"/>
          </a:avLst>
        </a:prstGeom>
        <a:solidFill>
          <a:schemeClr val="accent5">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2950EC-3780-4452-8F70-28A6AF7D1B31}">
      <dsp:nvSpPr>
        <dsp:cNvPr id="0" name=""/>
        <dsp:cNvSpPr/>
      </dsp:nvSpPr>
      <dsp:spPr>
        <a:xfrm>
          <a:off x="2380314" y="1647025"/>
          <a:ext cx="1594585" cy="1012561"/>
        </a:xfrm>
        <a:prstGeom prst="roundRect">
          <a:avLst>
            <a:gd name="adj" fmla="val 10000"/>
          </a:avLst>
        </a:prstGeom>
        <a:solidFill>
          <a:schemeClr val="lt1">
            <a:alpha val="90000"/>
            <a:hueOff val="0"/>
            <a:satOff val="0"/>
            <a:lumOff val="0"/>
            <a:alphaOff val="0"/>
          </a:schemeClr>
        </a:solidFill>
        <a:ln w="25400" cap="flat" cmpd="sng" algn="ctr">
          <a:solidFill>
            <a:schemeClr val="accent5">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dirty="0">
              <a:effectLst/>
              <a:latin typeface="+mn-lt"/>
              <a:ea typeface="Calibri" panose="020F0502020204030204" pitchFamily="34" charset="0"/>
              <a:cs typeface="Times New Roman" panose="02020603050405020304" pitchFamily="18" charset="0"/>
            </a:rPr>
            <a:t>από τις σύγχρονες οικονομίες</a:t>
          </a:r>
          <a:endParaRPr lang="el-GR" sz="1100" kern="1200" dirty="0">
            <a:latin typeface="+mn-lt"/>
          </a:endParaRPr>
        </a:p>
      </dsp:txBody>
      <dsp:txXfrm>
        <a:off x="2409971" y="1676682"/>
        <a:ext cx="1535271" cy="953247"/>
      </dsp:txXfrm>
    </dsp:sp>
    <dsp:sp modelId="{D0F73C01-99E6-4B21-BBAC-3D71D2CAC0D8}">
      <dsp:nvSpPr>
        <dsp:cNvPr id="0" name=""/>
        <dsp:cNvSpPr/>
      </dsp:nvSpPr>
      <dsp:spPr>
        <a:xfrm>
          <a:off x="2203138" y="2955028"/>
          <a:ext cx="1594585" cy="1012561"/>
        </a:xfrm>
        <a:prstGeom prst="roundRect">
          <a:avLst>
            <a:gd name="adj" fmla="val 10000"/>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E98D1B-B938-46E5-B337-DCE959D67265}">
      <dsp:nvSpPr>
        <dsp:cNvPr id="0" name=""/>
        <dsp:cNvSpPr/>
      </dsp:nvSpPr>
      <dsp:spPr>
        <a:xfrm>
          <a:off x="2380314" y="3123345"/>
          <a:ext cx="1594585" cy="1012561"/>
        </a:xfrm>
        <a:prstGeom prst="roundRect">
          <a:avLst>
            <a:gd name="adj" fmla="val 10000"/>
          </a:avLst>
        </a:prstGeom>
        <a:solidFill>
          <a:schemeClr val="lt1">
            <a:alpha val="90000"/>
            <a:hueOff val="0"/>
            <a:satOff val="0"/>
            <a:lumOff val="0"/>
            <a:alphaOff val="0"/>
          </a:schemeClr>
        </a:solidFill>
        <a:ln w="25400" cap="flat" cmpd="sng" algn="ctr">
          <a:solidFill>
            <a:schemeClr val="accent5">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dirty="0">
              <a:effectLst/>
              <a:latin typeface="+mn-lt"/>
              <a:ea typeface="Calibri" panose="020F0502020204030204" pitchFamily="34" charset="0"/>
              <a:cs typeface="PFDinText-Regular"/>
            </a:rPr>
            <a:t>εκατομμύρια άτομα παίρνουν ταυτόχρονα, αλλά χωριστά τις δικές τους αποφάσεις</a:t>
          </a:r>
          <a:endParaRPr lang="el-GR" sz="1100" kern="1200" dirty="0">
            <a:latin typeface="+mn-lt"/>
          </a:endParaRPr>
        </a:p>
      </dsp:txBody>
      <dsp:txXfrm>
        <a:off x="2409971" y="3153002"/>
        <a:ext cx="1535271" cy="9532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3F61B8-57C3-459C-AC4F-C366EAF6CF41}">
      <dsp:nvSpPr>
        <dsp:cNvPr id="0" name=""/>
        <dsp:cNvSpPr/>
      </dsp:nvSpPr>
      <dsp:spPr>
        <a:xfrm rot="16200000">
          <a:off x="148343" y="2358450"/>
          <a:ext cx="1187771" cy="43738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kern="1200" cap="none" normalizeH="0" baseline="0" dirty="0">
              <a:ln/>
              <a:effectLst/>
              <a:latin typeface="+mn-lt"/>
            </a:rPr>
            <a:t>Ιδιότητες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kern="1200" cap="none" normalizeH="0" baseline="0" dirty="0">
              <a:ln/>
              <a:effectLst/>
              <a:latin typeface="+mn-lt"/>
            </a:rPr>
            <a:t>των αναγκών</a:t>
          </a:r>
        </a:p>
      </dsp:txBody>
      <dsp:txXfrm>
        <a:off x="161154" y="2371261"/>
        <a:ext cx="1162149" cy="411766"/>
      </dsp:txXfrm>
    </dsp:sp>
    <dsp:sp modelId="{6F111A24-8266-4A87-96F0-B1472644A9A2}">
      <dsp:nvSpPr>
        <dsp:cNvPr id="0" name=""/>
        <dsp:cNvSpPr/>
      </dsp:nvSpPr>
      <dsp:spPr>
        <a:xfrm rot="16935790">
          <a:off x="576303" y="1622209"/>
          <a:ext cx="1929440" cy="24453"/>
        </a:xfrm>
        <a:custGeom>
          <a:avLst/>
          <a:gdLst/>
          <a:ahLst/>
          <a:cxnLst/>
          <a:rect l="0" t="0" r="0" b="0"/>
          <a:pathLst>
            <a:path>
              <a:moveTo>
                <a:pt x="0" y="12226"/>
              </a:moveTo>
              <a:lnTo>
                <a:pt x="1929440" y="12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1492787" y="1586200"/>
        <a:ext cx="96472" cy="96472"/>
      </dsp:txXfrm>
    </dsp:sp>
    <dsp:sp modelId="{7ACB6DC5-A2E4-43BE-B2EF-85199F4F7CE7}">
      <dsp:nvSpPr>
        <dsp:cNvPr id="0" name=""/>
        <dsp:cNvSpPr/>
      </dsp:nvSpPr>
      <dsp:spPr>
        <a:xfrm>
          <a:off x="1745932" y="65062"/>
          <a:ext cx="1289099" cy="12533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1</a:t>
          </a:r>
          <a:r>
            <a:rPr kumimoji="0" lang="el-GR" altLang="el-GR" sz="1100" b="0" i="0" u="none" strike="noStrike" kern="1200" cap="none" normalizeH="0" baseline="30000" dirty="0">
              <a:ln/>
              <a:effectLst/>
              <a:latin typeface="+mn-lt"/>
            </a:rPr>
            <a:t>η</a:t>
          </a:r>
          <a:r>
            <a:rPr kumimoji="0" lang="el-GR" altLang="el-GR" sz="1100" b="0" i="0" u="none" strike="noStrike" kern="1200"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kern="1200" cap="none" normalizeH="0" baseline="0" dirty="0">
              <a:ln/>
              <a:effectLst/>
              <a:latin typeface="+mn-lt"/>
            </a:rPr>
            <a:t>Εξέλιξη</a:t>
          </a:r>
          <a:r>
            <a:rPr kumimoji="0" lang="el-GR" altLang="el-GR" sz="1100" b="0" i="0" u="none" strike="noStrike" kern="1200"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ίδια ανάγκη διαφοροποίηση αγαθών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πχ θέρμανση</a:t>
          </a:r>
        </a:p>
      </dsp:txBody>
      <dsp:txXfrm>
        <a:off x="1782641" y="101771"/>
        <a:ext cx="1215681" cy="1179915"/>
      </dsp:txXfrm>
    </dsp:sp>
    <dsp:sp modelId="{5AAA7431-D490-4D33-9410-E5530FFB2C42}">
      <dsp:nvSpPr>
        <dsp:cNvPr id="0" name=""/>
        <dsp:cNvSpPr/>
      </dsp:nvSpPr>
      <dsp:spPr>
        <a:xfrm rot="19169455">
          <a:off x="1280426" y="2414004"/>
          <a:ext cx="464656" cy="24453"/>
        </a:xfrm>
        <a:custGeom>
          <a:avLst/>
          <a:gdLst/>
          <a:ahLst/>
          <a:cxnLst/>
          <a:rect l="0" t="0" r="0" b="0"/>
          <a:pathLst>
            <a:path>
              <a:moveTo>
                <a:pt x="0" y="12226"/>
              </a:moveTo>
              <a:lnTo>
                <a:pt x="464656" y="12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1501138" y="2414614"/>
        <a:ext cx="23232" cy="23232"/>
      </dsp:txXfrm>
    </dsp:sp>
    <dsp:sp modelId="{CFD2F76A-EEEC-4C10-9C04-1F6B3CE4E70D}">
      <dsp:nvSpPr>
        <dsp:cNvPr id="0" name=""/>
        <dsp:cNvSpPr/>
      </dsp:nvSpPr>
      <dsp:spPr>
        <a:xfrm>
          <a:off x="1689394" y="1579371"/>
          <a:ext cx="1568815" cy="139189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2</a:t>
          </a:r>
          <a:r>
            <a:rPr kumimoji="0" lang="el-GR" altLang="el-GR" sz="1100" b="0" i="0" u="none" strike="noStrike" kern="1200" cap="none" normalizeH="0" baseline="30000" dirty="0">
              <a:ln/>
              <a:effectLst/>
              <a:latin typeface="+mn-lt"/>
            </a:rPr>
            <a:t>η</a:t>
          </a:r>
          <a:r>
            <a:rPr kumimoji="0" lang="el-GR" altLang="el-GR" sz="1100" b="0" i="0" u="none" strike="noStrike" kern="1200"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kern="1200" cap="none" normalizeH="0" baseline="0" dirty="0">
              <a:ln/>
              <a:effectLst/>
              <a:latin typeface="+mn-lt"/>
            </a:rPr>
            <a:t>Πολλαπλασιασμός </a:t>
          </a:r>
          <a:r>
            <a:rPr kumimoji="0" lang="el-GR" altLang="el-GR" sz="1100" b="0" i="0" u="none" strike="noStrike" kern="1200" cap="none" normalizeH="0" baseline="0" dirty="0">
              <a:ln/>
              <a:effectLst/>
              <a:latin typeface="+mn-lt"/>
            </a:rPr>
            <a:t>δημιουργία νέων αναγκών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πχ τηλεόραση</a:t>
          </a:r>
        </a:p>
      </dsp:txBody>
      <dsp:txXfrm>
        <a:off x="1730161" y="1620138"/>
        <a:ext cx="1487281" cy="1310358"/>
      </dsp:txXfrm>
    </dsp:sp>
    <dsp:sp modelId="{1FF119DE-AF9E-44FD-A5B1-B5D2560B7174}">
      <dsp:nvSpPr>
        <dsp:cNvPr id="0" name=""/>
        <dsp:cNvSpPr/>
      </dsp:nvSpPr>
      <dsp:spPr>
        <a:xfrm rot="17216184">
          <a:off x="2717840" y="1533669"/>
          <a:ext cx="1524983" cy="24453"/>
        </a:xfrm>
        <a:custGeom>
          <a:avLst/>
          <a:gdLst/>
          <a:ahLst/>
          <a:cxnLst/>
          <a:rect l="0" t="0" r="0" b="0"/>
          <a:pathLst>
            <a:path>
              <a:moveTo>
                <a:pt x="0" y="12226"/>
              </a:moveTo>
              <a:lnTo>
                <a:pt x="1524983" y="12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3442207" y="1507771"/>
        <a:ext cx="76249" cy="76249"/>
      </dsp:txXfrm>
    </dsp:sp>
    <dsp:sp modelId="{FE6DC992-0F2C-4B87-9EAC-D2A2DD741F60}">
      <dsp:nvSpPr>
        <dsp:cNvPr id="0" name=""/>
        <dsp:cNvSpPr/>
      </dsp:nvSpPr>
      <dsp:spPr>
        <a:xfrm>
          <a:off x="3702453" y="593361"/>
          <a:ext cx="1194391" cy="44622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1</a:t>
          </a:r>
          <a:r>
            <a:rPr kumimoji="0" lang="el-GR" altLang="el-GR" sz="1100" b="0" i="0" u="none" strike="noStrike" kern="1200" cap="none" normalizeH="0" baseline="30000" dirty="0">
              <a:ln/>
              <a:effectLst/>
              <a:latin typeface="+mn-lt"/>
            </a:rPr>
            <a:t>ος</a:t>
          </a:r>
          <a:endParaRPr kumimoji="0" lang="el-GR" altLang="el-GR" sz="1100" b="0" i="0" u="none" strike="noStrike" kern="1200"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τεχνολογία</a:t>
          </a:r>
        </a:p>
      </dsp:txBody>
      <dsp:txXfrm>
        <a:off x="3715523" y="606431"/>
        <a:ext cx="1168251" cy="420086"/>
      </dsp:txXfrm>
    </dsp:sp>
    <dsp:sp modelId="{2FFDABCB-3EE6-48A3-94B3-4EEE36F4F1FE}">
      <dsp:nvSpPr>
        <dsp:cNvPr id="0" name=""/>
        <dsp:cNvSpPr/>
      </dsp:nvSpPr>
      <dsp:spPr>
        <a:xfrm rot="17753928">
          <a:off x="2986057" y="1828409"/>
          <a:ext cx="966423" cy="24453"/>
        </a:xfrm>
        <a:custGeom>
          <a:avLst/>
          <a:gdLst/>
          <a:ahLst/>
          <a:cxnLst/>
          <a:rect l="0" t="0" r="0" b="0"/>
          <a:pathLst>
            <a:path>
              <a:moveTo>
                <a:pt x="0" y="12226"/>
              </a:moveTo>
              <a:lnTo>
                <a:pt x="966423" y="12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3445108" y="1816476"/>
        <a:ext cx="48321" cy="48321"/>
      </dsp:txXfrm>
    </dsp:sp>
    <dsp:sp modelId="{264C6C04-D17A-4764-9FF6-6C1FFA13D270}">
      <dsp:nvSpPr>
        <dsp:cNvPr id="0" name=""/>
        <dsp:cNvSpPr/>
      </dsp:nvSpPr>
      <dsp:spPr>
        <a:xfrm>
          <a:off x="3680327" y="1228154"/>
          <a:ext cx="1184081" cy="35560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2</a:t>
          </a:r>
          <a:r>
            <a:rPr kumimoji="0" lang="el-GR" altLang="el-GR" sz="1100" b="0" i="0" u="none" strike="noStrike" kern="1200" cap="none" normalizeH="0" baseline="30000" dirty="0">
              <a:ln/>
              <a:effectLst/>
              <a:latin typeface="+mn-lt"/>
            </a:rPr>
            <a:t>ος</a:t>
          </a:r>
          <a:endParaRPr kumimoji="0" lang="el-GR" altLang="el-GR" sz="1100" b="0" i="0" u="none" strike="noStrike" kern="1200"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μίμηση</a:t>
          </a:r>
        </a:p>
      </dsp:txBody>
      <dsp:txXfrm>
        <a:off x="3690742" y="1238569"/>
        <a:ext cx="1163251" cy="334771"/>
      </dsp:txXfrm>
    </dsp:sp>
    <dsp:sp modelId="{96A40964-78B6-4BB8-93B0-B7DAE00EC8B1}">
      <dsp:nvSpPr>
        <dsp:cNvPr id="0" name=""/>
        <dsp:cNvSpPr/>
      </dsp:nvSpPr>
      <dsp:spPr>
        <a:xfrm rot="19483140">
          <a:off x="3210342" y="2112560"/>
          <a:ext cx="521239" cy="24453"/>
        </a:xfrm>
        <a:custGeom>
          <a:avLst/>
          <a:gdLst/>
          <a:ahLst/>
          <a:cxnLst/>
          <a:rect l="0" t="0" r="0" b="0"/>
          <a:pathLst>
            <a:path>
              <a:moveTo>
                <a:pt x="0" y="12226"/>
              </a:moveTo>
              <a:lnTo>
                <a:pt x="521239" y="12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3457930" y="2111756"/>
        <a:ext cx="26061" cy="26061"/>
      </dsp:txXfrm>
    </dsp:sp>
    <dsp:sp modelId="{8FBE62F7-401E-4126-80A8-799EFA990C16}">
      <dsp:nvSpPr>
        <dsp:cNvPr id="0" name=""/>
        <dsp:cNvSpPr/>
      </dsp:nvSpPr>
      <dsp:spPr>
        <a:xfrm>
          <a:off x="3683713" y="1739769"/>
          <a:ext cx="1127281" cy="4689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3</a:t>
          </a:r>
          <a:r>
            <a:rPr kumimoji="0" lang="el-GR" altLang="el-GR" sz="1100" b="0" i="0" u="none" strike="noStrike" kern="1200" cap="none" normalizeH="0" baseline="30000" dirty="0">
              <a:ln/>
              <a:effectLst/>
              <a:latin typeface="+mn-lt"/>
            </a:rPr>
            <a:t>ος</a:t>
          </a:r>
          <a:endParaRPr kumimoji="0" lang="el-GR" altLang="el-GR" sz="1100" b="0" i="0" u="none" strike="noStrike" kern="1200"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συνήθεια</a:t>
          </a:r>
        </a:p>
      </dsp:txBody>
      <dsp:txXfrm>
        <a:off x="3697449" y="1753505"/>
        <a:ext cx="1099809" cy="441501"/>
      </dsp:txXfrm>
    </dsp:sp>
    <dsp:sp modelId="{23B91F7D-7BC2-479F-B6A7-3969CB4D1A7E}">
      <dsp:nvSpPr>
        <dsp:cNvPr id="0" name=""/>
        <dsp:cNvSpPr/>
      </dsp:nvSpPr>
      <dsp:spPr>
        <a:xfrm rot="1896304">
          <a:off x="3220254" y="2397200"/>
          <a:ext cx="511806" cy="24453"/>
        </a:xfrm>
        <a:custGeom>
          <a:avLst/>
          <a:gdLst/>
          <a:ahLst/>
          <a:cxnLst/>
          <a:rect l="0" t="0" r="0" b="0"/>
          <a:pathLst>
            <a:path>
              <a:moveTo>
                <a:pt x="0" y="12226"/>
              </a:moveTo>
              <a:lnTo>
                <a:pt x="511806" y="12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3463363" y="2396631"/>
        <a:ext cx="25590" cy="25590"/>
      </dsp:txXfrm>
    </dsp:sp>
    <dsp:sp modelId="{41A07C57-4A3A-4BA4-B743-7E9D79C68B00}">
      <dsp:nvSpPr>
        <dsp:cNvPr id="0" name=""/>
        <dsp:cNvSpPr/>
      </dsp:nvSpPr>
      <dsp:spPr>
        <a:xfrm>
          <a:off x="3694106" y="2358987"/>
          <a:ext cx="1155529" cy="36909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4</a:t>
          </a:r>
          <a:r>
            <a:rPr kumimoji="0" lang="el-GR" altLang="el-GR" sz="1100" b="0" i="0" u="none" strike="noStrike" kern="1200" cap="none" normalizeH="0" baseline="30000" dirty="0">
              <a:ln/>
              <a:effectLst/>
              <a:latin typeface="+mn-lt"/>
            </a:rPr>
            <a:t>ος</a:t>
          </a:r>
          <a:endParaRPr kumimoji="0" lang="el-GR" altLang="el-GR" sz="1100" b="0" i="0" u="none" strike="noStrike" kern="1200"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διαφήμιση</a:t>
          </a:r>
        </a:p>
      </dsp:txBody>
      <dsp:txXfrm>
        <a:off x="3704916" y="2369797"/>
        <a:ext cx="1133909" cy="347476"/>
      </dsp:txXfrm>
    </dsp:sp>
    <dsp:sp modelId="{C27520CD-29FD-4DE2-B7F3-700351377807}">
      <dsp:nvSpPr>
        <dsp:cNvPr id="0" name=""/>
        <dsp:cNvSpPr/>
      </dsp:nvSpPr>
      <dsp:spPr>
        <a:xfrm rot="4855724">
          <a:off x="591523" y="3437820"/>
          <a:ext cx="1767917" cy="24453"/>
        </a:xfrm>
        <a:custGeom>
          <a:avLst/>
          <a:gdLst/>
          <a:ahLst/>
          <a:cxnLst/>
          <a:rect l="0" t="0" r="0" b="0"/>
          <a:pathLst>
            <a:path>
              <a:moveTo>
                <a:pt x="0" y="12226"/>
              </a:moveTo>
              <a:lnTo>
                <a:pt x="1767917" y="122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el-GR" sz="2000" kern="1200"/>
        </a:p>
      </dsp:txBody>
      <dsp:txXfrm>
        <a:off x="1431284" y="3405849"/>
        <a:ext cx="88395" cy="88395"/>
      </dsp:txXfrm>
    </dsp:sp>
    <dsp:sp modelId="{AE15489B-55A7-4F6E-BF97-8F005ED08249}">
      <dsp:nvSpPr>
        <dsp:cNvPr id="0" name=""/>
        <dsp:cNvSpPr/>
      </dsp:nvSpPr>
      <dsp:spPr>
        <a:xfrm>
          <a:off x="1614849" y="3571759"/>
          <a:ext cx="2660773" cy="150238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3</a:t>
          </a:r>
          <a:r>
            <a:rPr kumimoji="0" lang="el-GR" altLang="el-GR" sz="1100" b="0" i="0" u="none" strike="noStrike" kern="1200" cap="none" normalizeH="0" baseline="30000" dirty="0">
              <a:ln/>
              <a:effectLst/>
              <a:latin typeface="+mn-lt"/>
            </a:rPr>
            <a:t>η</a:t>
          </a:r>
          <a:r>
            <a:rPr kumimoji="0" lang="el-GR" altLang="el-GR" sz="1100" b="0" i="0" u="none" strike="noStrike" kern="1200"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1" i="0" u="none" strike="noStrike" kern="1200" cap="none" normalizeH="0" baseline="0" dirty="0">
              <a:ln/>
              <a:effectLst/>
              <a:latin typeface="+mn-lt"/>
            </a:rPr>
            <a:t>Κορεσμός</a:t>
          </a:r>
          <a:r>
            <a:rPr kumimoji="0" lang="el-GR" altLang="el-GR" sz="1100" b="0" i="0" u="none" strike="noStrike" kern="1200" cap="none" normalizeH="0" baseline="0" dirty="0">
              <a:ln/>
              <a:effectLst/>
              <a:latin typeface="+mn-lt"/>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 (σύνολο αναγκών) ακόρεστες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 (μια ανάγκη) Προσωρινός, πχ</a:t>
          </a:r>
        </a:p>
        <a:p>
          <a:pPr marL="0" marR="0" lvl="0" indent="0" algn="ctr" defTabSz="914400" rtl="0" eaLnBrk="1" fontAlgn="base" latinLnBrk="0" hangingPunct="1">
            <a:lnSpc>
              <a:spcPct val="100000"/>
            </a:lnSpc>
            <a:spcBef>
              <a:spcPct val="0"/>
            </a:spcBef>
            <a:spcAft>
              <a:spcPct val="0"/>
            </a:spcAft>
            <a:buClrTx/>
            <a:buSzTx/>
            <a:buFontTx/>
            <a:buNone/>
            <a:tabLst/>
          </a:pPr>
          <a:r>
            <a:rPr kumimoji="0" lang="el-GR" altLang="el-GR" sz="1100" b="0" i="0" u="none" strike="noStrike" kern="1200" cap="none" normalizeH="0" baseline="0" dirty="0">
              <a:ln/>
              <a:effectLst/>
              <a:latin typeface="+mn-lt"/>
            </a:rPr>
            <a:t>Ταχύτητα κορεσμού (υποκειμενική) πχ</a:t>
          </a:r>
        </a:p>
      </dsp:txBody>
      <dsp:txXfrm>
        <a:off x="1658852" y="3615762"/>
        <a:ext cx="2572767" cy="14143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F0F790-EF80-414F-ADB7-5CB6A29B16F0}">
      <dsp:nvSpPr>
        <dsp:cNvPr id="0" name=""/>
        <dsp:cNvSpPr/>
      </dsp:nvSpPr>
      <dsp:spPr>
        <a:xfrm>
          <a:off x="75113" y="1387329"/>
          <a:ext cx="922427" cy="4612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l-GR" sz="1050" kern="1200" dirty="0"/>
            <a:t>αγαθά</a:t>
          </a:r>
        </a:p>
      </dsp:txBody>
      <dsp:txXfrm>
        <a:off x="88621" y="1400837"/>
        <a:ext cx="895411" cy="434197"/>
      </dsp:txXfrm>
    </dsp:sp>
    <dsp:sp modelId="{185AA477-0D02-45ED-9D72-F94489BF65BD}">
      <dsp:nvSpPr>
        <dsp:cNvPr id="0" name=""/>
        <dsp:cNvSpPr/>
      </dsp:nvSpPr>
      <dsp:spPr>
        <a:xfrm rot="17608192">
          <a:off x="781431" y="1276911"/>
          <a:ext cx="718294" cy="23180"/>
        </a:xfrm>
        <a:custGeom>
          <a:avLst/>
          <a:gdLst/>
          <a:ahLst/>
          <a:cxnLst/>
          <a:rect l="0" t="0" r="0" b="0"/>
          <a:pathLst>
            <a:path>
              <a:moveTo>
                <a:pt x="0" y="11590"/>
              </a:moveTo>
              <a:lnTo>
                <a:pt x="718294" y="11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122620" y="1270544"/>
        <a:ext cx="35914" cy="35914"/>
      </dsp:txXfrm>
    </dsp:sp>
    <dsp:sp modelId="{444147DB-55EF-4A94-B4C1-28BFA58D5521}">
      <dsp:nvSpPr>
        <dsp:cNvPr id="0" name=""/>
        <dsp:cNvSpPr/>
      </dsp:nvSpPr>
      <dsp:spPr>
        <a:xfrm>
          <a:off x="1283614" y="728459"/>
          <a:ext cx="922427" cy="461213"/>
        </a:xfrm>
        <a:prstGeom prst="roundRect">
          <a:avLst>
            <a:gd name="adj" fmla="val 10000"/>
          </a:avLst>
        </a:prstGeom>
        <a:solidFill>
          <a:schemeClr val="bg1">
            <a:lumMod val="85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l-GR" sz="1050" kern="1200" dirty="0"/>
            <a:t>ελεύθερα</a:t>
          </a:r>
        </a:p>
      </dsp:txBody>
      <dsp:txXfrm>
        <a:off x="1297122" y="741967"/>
        <a:ext cx="895411" cy="434197"/>
      </dsp:txXfrm>
    </dsp:sp>
    <dsp:sp modelId="{5ABCF650-E6DC-45AD-9A43-F899E5D88FF1}">
      <dsp:nvSpPr>
        <dsp:cNvPr id="0" name=""/>
        <dsp:cNvSpPr/>
      </dsp:nvSpPr>
      <dsp:spPr>
        <a:xfrm rot="18686671">
          <a:off x="2101867" y="716514"/>
          <a:ext cx="616230" cy="23180"/>
        </a:xfrm>
        <a:custGeom>
          <a:avLst/>
          <a:gdLst/>
          <a:ahLst/>
          <a:cxnLst/>
          <a:rect l="0" t="0" r="0" b="0"/>
          <a:pathLst>
            <a:path>
              <a:moveTo>
                <a:pt x="0" y="11590"/>
              </a:moveTo>
              <a:lnTo>
                <a:pt x="616230" y="11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394576" y="712698"/>
        <a:ext cx="30811" cy="30811"/>
      </dsp:txXfrm>
    </dsp:sp>
    <dsp:sp modelId="{1397A7AE-AF24-4422-86DE-8308288F5C18}">
      <dsp:nvSpPr>
        <dsp:cNvPr id="0" name=""/>
        <dsp:cNvSpPr/>
      </dsp:nvSpPr>
      <dsp:spPr>
        <a:xfrm>
          <a:off x="2613921" y="266535"/>
          <a:ext cx="2875318" cy="461213"/>
        </a:xfrm>
        <a:prstGeom prst="roundRect">
          <a:avLst>
            <a:gd name="adj" fmla="val 10000"/>
          </a:avLst>
        </a:prstGeom>
        <a:solidFill>
          <a:schemeClr val="bg1">
            <a:lumMod val="85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0" lang="el-GR" sz="1050" b="0" i="0" u="none" strike="noStrike" kern="1200" cap="none" spc="0" normalizeH="0" baseline="0" noProof="0" dirty="0">
              <a:ln/>
              <a:effectLst/>
              <a:uLnTx/>
              <a:uFillTx/>
              <a:latin typeface="Calibri" panose="020F0502020204030204"/>
              <a:ea typeface="+mn-ea"/>
              <a:cs typeface="+mn-cs"/>
            </a:rPr>
            <a:t>βρίσκονται ελεύθερα στη φύση</a:t>
          </a:r>
          <a:endParaRPr lang="el-GR" sz="1050" kern="1200" dirty="0"/>
        </a:p>
      </dsp:txBody>
      <dsp:txXfrm>
        <a:off x="2627429" y="280043"/>
        <a:ext cx="2848302" cy="434197"/>
      </dsp:txXfrm>
    </dsp:sp>
    <dsp:sp modelId="{1EFE6237-AE76-43BB-9403-556FBFD0109A}">
      <dsp:nvSpPr>
        <dsp:cNvPr id="0" name=""/>
        <dsp:cNvSpPr/>
      </dsp:nvSpPr>
      <dsp:spPr>
        <a:xfrm rot="854320">
          <a:off x="2200021" y="995682"/>
          <a:ext cx="391980" cy="23180"/>
        </a:xfrm>
        <a:custGeom>
          <a:avLst/>
          <a:gdLst/>
          <a:ahLst/>
          <a:cxnLst/>
          <a:rect l="0" t="0" r="0" b="0"/>
          <a:pathLst>
            <a:path>
              <a:moveTo>
                <a:pt x="0" y="11590"/>
              </a:moveTo>
              <a:lnTo>
                <a:pt x="391980" y="11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386212" y="997473"/>
        <a:ext cx="19599" cy="19599"/>
      </dsp:txXfrm>
    </dsp:sp>
    <dsp:sp modelId="{74754C42-49CD-4FD3-9EBA-E966B3CE8FF6}">
      <dsp:nvSpPr>
        <dsp:cNvPr id="0" name=""/>
        <dsp:cNvSpPr/>
      </dsp:nvSpPr>
      <dsp:spPr>
        <a:xfrm>
          <a:off x="2585981" y="824871"/>
          <a:ext cx="2923884" cy="461213"/>
        </a:xfrm>
        <a:prstGeom prst="roundRect">
          <a:avLst>
            <a:gd name="adj" fmla="val 10000"/>
          </a:avLst>
        </a:prstGeom>
        <a:solidFill>
          <a:schemeClr val="bg1">
            <a:lumMod val="85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0" lang="el-GR" sz="1050" b="0" i="0" u="none" strike="noStrike" kern="1200" cap="none" spc="0" normalizeH="0" baseline="0" noProof="0" dirty="0">
              <a:ln/>
              <a:effectLst/>
              <a:uLnTx/>
              <a:uFillTx/>
              <a:latin typeface="Calibri" panose="020F0502020204030204"/>
              <a:ea typeface="+mn-ea"/>
              <a:cs typeface="+mn-cs"/>
            </a:rPr>
            <a:t>δεν αποτελούν αντικείμενο μελέτης της Οικονομικής Επιστήμης. </a:t>
          </a:r>
          <a:endParaRPr lang="el-GR" sz="1050" kern="1200" dirty="0"/>
        </a:p>
      </dsp:txBody>
      <dsp:txXfrm>
        <a:off x="2599489" y="838379"/>
        <a:ext cx="2896868" cy="434197"/>
      </dsp:txXfrm>
    </dsp:sp>
    <dsp:sp modelId="{9C58D163-7CB2-4ED4-84F0-ACC51DCC1D0C}">
      <dsp:nvSpPr>
        <dsp:cNvPr id="0" name=""/>
        <dsp:cNvSpPr/>
      </dsp:nvSpPr>
      <dsp:spPr>
        <a:xfrm rot="3813806">
          <a:off x="789480" y="1942154"/>
          <a:ext cx="750052" cy="23180"/>
        </a:xfrm>
        <a:custGeom>
          <a:avLst/>
          <a:gdLst/>
          <a:ahLst/>
          <a:cxnLst/>
          <a:rect l="0" t="0" r="0" b="0"/>
          <a:pathLst>
            <a:path>
              <a:moveTo>
                <a:pt x="0" y="11590"/>
              </a:moveTo>
              <a:lnTo>
                <a:pt x="750052" y="11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145754" y="1934993"/>
        <a:ext cx="37502" cy="37502"/>
      </dsp:txXfrm>
    </dsp:sp>
    <dsp:sp modelId="{B1BBB6D0-A207-4336-8B82-13816F17BB2E}">
      <dsp:nvSpPr>
        <dsp:cNvPr id="0" name=""/>
        <dsp:cNvSpPr/>
      </dsp:nvSpPr>
      <dsp:spPr>
        <a:xfrm>
          <a:off x="1331470" y="2058946"/>
          <a:ext cx="922427" cy="4612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l-GR" sz="1050" kern="1200" dirty="0"/>
            <a:t>οικονομικά</a:t>
          </a:r>
        </a:p>
      </dsp:txBody>
      <dsp:txXfrm>
        <a:off x="1344978" y="2072454"/>
        <a:ext cx="895411" cy="434197"/>
      </dsp:txXfrm>
    </dsp:sp>
    <dsp:sp modelId="{78A9973D-00E3-4590-A7DA-B8CC856A66A1}">
      <dsp:nvSpPr>
        <dsp:cNvPr id="0" name=""/>
        <dsp:cNvSpPr/>
      </dsp:nvSpPr>
      <dsp:spPr>
        <a:xfrm rot="18320065">
          <a:off x="2130143" y="2038528"/>
          <a:ext cx="587000" cy="23180"/>
        </a:xfrm>
        <a:custGeom>
          <a:avLst/>
          <a:gdLst/>
          <a:ahLst/>
          <a:cxnLst/>
          <a:rect l="0" t="0" r="0" b="0"/>
          <a:pathLst>
            <a:path>
              <a:moveTo>
                <a:pt x="0" y="11590"/>
              </a:moveTo>
              <a:lnTo>
                <a:pt x="587000" y="11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08968" y="2035444"/>
        <a:ext cx="29350" cy="29350"/>
      </dsp:txXfrm>
    </dsp:sp>
    <dsp:sp modelId="{A52EE5D7-0E74-4520-BB56-0E175303AA44}">
      <dsp:nvSpPr>
        <dsp:cNvPr id="0" name=""/>
        <dsp:cNvSpPr/>
      </dsp:nvSpPr>
      <dsp:spPr>
        <a:xfrm>
          <a:off x="2593388" y="1580077"/>
          <a:ext cx="2969286" cy="4612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l-GR" altLang="en-US" sz="1050" b="0" kern="1200" dirty="0"/>
            <a:t>είναι αποτέλεσμα της παραγωγικής προσπάθειας των ανθρώπων</a:t>
          </a:r>
          <a:endParaRPr lang="el-GR" sz="1050" b="0" kern="1200" dirty="0"/>
        </a:p>
      </dsp:txBody>
      <dsp:txXfrm>
        <a:off x="2606896" y="1593585"/>
        <a:ext cx="2942270" cy="434197"/>
      </dsp:txXfrm>
    </dsp:sp>
    <dsp:sp modelId="{12B0768A-CF35-4412-9759-3A09F5A39F5B}">
      <dsp:nvSpPr>
        <dsp:cNvPr id="0" name=""/>
        <dsp:cNvSpPr/>
      </dsp:nvSpPr>
      <dsp:spPr>
        <a:xfrm rot="2017294">
          <a:off x="2220221" y="2389429"/>
          <a:ext cx="402619" cy="23180"/>
        </a:xfrm>
        <a:custGeom>
          <a:avLst/>
          <a:gdLst/>
          <a:ahLst/>
          <a:cxnLst/>
          <a:rect l="0" t="0" r="0" b="0"/>
          <a:pathLst>
            <a:path>
              <a:moveTo>
                <a:pt x="0" y="11590"/>
              </a:moveTo>
              <a:lnTo>
                <a:pt x="402619" y="11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11465" y="2390954"/>
        <a:ext cx="20130" cy="20130"/>
      </dsp:txXfrm>
    </dsp:sp>
    <dsp:sp modelId="{93100D10-5AD6-4E3E-8855-8B768368F66A}">
      <dsp:nvSpPr>
        <dsp:cNvPr id="0" name=""/>
        <dsp:cNvSpPr/>
      </dsp:nvSpPr>
      <dsp:spPr>
        <a:xfrm>
          <a:off x="2589164" y="2226067"/>
          <a:ext cx="3040110" cy="5728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Clr>
              <a:schemeClr val="bg2">
                <a:lumMod val="40000"/>
                <a:lumOff val="60000"/>
              </a:schemeClr>
            </a:buClr>
            <a:buFont typeface="Wingdings 3" charset="2"/>
            <a:buNone/>
          </a:pPr>
          <a:r>
            <a:rPr lang="el-GR" altLang="en-US" sz="1050" b="0" u="sng" kern="1200" dirty="0"/>
            <a:t>ή </a:t>
          </a:r>
          <a:r>
            <a:rPr lang="el-GR" altLang="en-US" sz="1050" b="0" kern="1200" dirty="0"/>
            <a:t>Προϊόντα </a:t>
          </a:r>
          <a:r>
            <a:rPr lang="el-GR" altLang="en-US" sz="1050" kern="1200" dirty="0"/>
            <a:t>επειδή παράγονται με κάποια διαδικασία</a:t>
          </a:r>
        </a:p>
        <a:p>
          <a:pPr marL="0" lvl="0" indent="0" algn="ctr" defTabSz="466725">
            <a:lnSpc>
              <a:spcPct val="90000"/>
            </a:lnSpc>
            <a:spcBef>
              <a:spcPct val="0"/>
            </a:spcBef>
            <a:spcAft>
              <a:spcPct val="35000"/>
            </a:spcAft>
            <a:buClr>
              <a:schemeClr val="bg2">
                <a:lumMod val="40000"/>
                <a:lumOff val="60000"/>
              </a:schemeClr>
            </a:buClr>
            <a:buFont typeface="Wingdings 3" charset="2"/>
            <a:buNone/>
          </a:pPr>
          <a:r>
            <a:rPr lang="el-GR" altLang="en-US" sz="1050" kern="1200" dirty="0"/>
            <a:t> </a:t>
          </a:r>
          <a:r>
            <a:rPr lang="el-GR" altLang="en-US" sz="1050" b="1" u="sng" kern="1200" dirty="0"/>
            <a:t>ή </a:t>
          </a:r>
          <a:r>
            <a:rPr lang="el-GR" altLang="en-US" sz="1050" kern="1200" dirty="0"/>
            <a:t>Εμπορεύματα επειδή γίνονται αντικείμενο αγοράς και πώλησης.</a:t>
          </a:r>
          <a:endParaRPr lang="el-GR" sz="1050" kern="1200" dirty="0"/>
        </a:p>
      </dsp:txBody>
      <dsp:txXfrm>
        <a:off x="2605942" y="2242845"/>
        <a:ext cx="3006554" cy="539281"/>
      </dsp:txXfrm>
    </dsp:sp>
    <dsp:sp modelId="{EBD092C1-5B9B-4436-B2B6-C66CC005813B}">
      <dsp:nvSpPr>
        <dsp:cNvPr id="0" name=""/>
        <dsp:cNvSpPr/>
      </dsp:nvSpPr>
      <dsp:spPr>
        <a:xfrm rot="4030146">
          <a:off x="1949884" y="2735808"/>
          <a:ext cx="993528" cy="23180"/>
        </a:xfrm>
        <a:custGeom>
          <a:avLst/>
          <a:gdLst/>
          <a:ahLst/>
          <a:cxnLst/>
          <a:rect l="0" t="0" r="0" b="0"/>
          <a:pathLst>
            <a:path>
              <a:moveTo>
                <a:pt x="0" y="11590"/>
              </a:moveTo>
              <a:lnTo>
                <a:pt x="993528" y="11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21810" y="2722560"/>
        <a:ext cx="49676" cy="49676"/>
      </dsp:txXfrm>
    </dsp:sp>
    <dsp:sp modelId="{4C73CCB7-340E-472D-AC88-C9CB2EA3931D}">
      <dsp:nvSpPr>
        <dsp:cNvPr id="0" name=""/>
        <dsp:cNvSpPr/>
      </dsp:nvSpPr>
      <dsp:spPr>
        <a:xfrm>
          <a:off x="2639399" y="2974636"/>
          <a:ext cx="2989875" cy="461213"/>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Clr>
              <a:schemeClr val="bg2">
                <a:lumMod val="40000"/>
                <a:lumOff val="60000"/>
              </a:schemeClr>
            </a:buClr>
            <a:buNone/>
          </a:pPr>
          <a:r>
            <a:rPr lang="el-GR" altLang="en-US" sz="1050" b="0" kern="1200" dirty="0"/>
            <a:t>Το κύριο χαρακτηριστικό τους είναι ότι βρίσκονται σε περιορισμένες ποσότητες σε σχέση με τις ανάγκες που ικανοποιούν</a:t>
          </a:r>
          <a:r>
            <a:rPr lang="el-GR" altLang="en-US" sz="1050" kern="1200" dirty="0"/>
            <a:t>.</a:t>
          </a:r>
          <a:endParaRPr lang="el-GR" sz="1050" kern="1200" dirty="0"/>
        </a:p>
      </dsp:txBody>
      <dsp:txXfrm>
        <a:off x="2652907" y="2988144"/>
        <a:ext cx="2962859" cy="4341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1ED52-13E3-421F-98FC-65880CF5FBDF}">
      <dsp:nvSpPr>
        <dsp:cNvPr id="0" name=""/>
        <dsp:cNvSpPr/>
      </dsp:nvSpPr>
      <dsp:spPr>
        <a:xfrm>
          <a:off x="43995" y="355666"/>
          <a:ext cx="1602670" cy="62586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altLang="en-US" sz="1100" kern="1200" dirty="0">
              <a:highlight>
                <a:srgbClr val="FFFF00"/>
              </a:highlight>
            </a:rPr>
            <a:t>Ο χώρος</a:t>
          </a:r>
        </a:p>
        <a:p>
          <a:pPr marL="0" lvl="0" indent="0" algn="ctr" defTabSz="488950">
            <a:lnSpc>
              <a:spcPct val="90000"/>
            </a:lnSpc>
            <a:spcBef>
              <a:spcPct val="0"/>
            </a:spcBef>
            <a:spcAft>
              <a:spcPct val="35000"/>
            </a:spcAft>
            <a:buNone/>
          </a:pPr>
          <a:r>
            <a:rPr lang="el-GR" altLang="en-US" sz="1100" kern="1200" dirty="0"/>
            <a:t> όπου γίνονται αγοραπωλησίες</a:t>
          </a:r>
          <a:endParaRPr lang="el-GR" sz="1100" kern="1200" dirty="0"/>
        </a:p>
      </dsp:txBody>
      <dsp:txXfrm>
        <a:off x="278701" y="447322"/>
        <a:ext cx="1133258" cy="442556"/>
      </dsp:txXfrm>
    </dsp:sp>
    <dsp:sp modelId="{1F4874E3-4404-43D9-B31E-B42E2CE2B8E0}">
      <dsp:nvSpPr>
        <dsp:cNvPr id="0" name=""/>
        <dsp:cNvSpPr/>
      </dsp:nvSpPr>
      <dsp:spPr>
        <a:xfrm>
          <a:off x="1678794" y="479148"/>
          <a:ext cx="393948" cy="393948"/>
        </a:xfrm>
        <a:prstGeom prst="mathPlus">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kern="1200"/>
        </a:p>
      </dsp:txBody>
      <dsp:txXfrm>
        <a:off x="1731012" y="629794"/>
        <a:ext cx="289512" cy="92656"/>
      </dsp:txXfrm>
    </dsp:sp>
    <dsp:sp modelId="{0877DBD7-AED9-47C2-94BC-163EE32A4A14}">
      <dsp:nvSpPr>
        <dsp:cNvPr id="0" name=""/>
        <dsp:cNvSpPr/>
      </dsp:nvSpPr>
      <dsp:spPr>
        <a:xfrm>
          <a:off x="2107817" y="312851"/>
          <a:ext cx="1479839" cy="67922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altLang="en-US" sz="1100" kern="1200" dirty="0">
              <a:highlight>
                <a:srgbClr val="FFFF00"/>
              </a:highlight>
            </a:rPr>
            <a:t>Τα μέσα </a:t>
          </a:r>
        </a:p>
        <a:p>
          <a:pPr marL="0" lvl="0" indent="0" algn="ctr" defTabSz="488950">
            <a:lnSpc>
              <a:spcPct val="90000"/>
            </a:lnSpc>
            <a:spcBef>
              <a:spcPct val="0"/>
            </a:spcBef>
            <a:spcAft>
              <a:spcPct val="35000"/>
            </a:spcAft>
            <a:buNone/>
          </a:pPr>
          <a:r>
            <a:rPr lang="el-GR" altLang="en-US" sz="1100" kern="1200" dirty="0"/>
            <a:t>όπου γίνονται αγοραπωλησίες</a:t>
          </a:r>
          <a:endParaRPr lang="el-GR" sz="1100" kern="1200" dirty="0"/>
        </a:p>
      </dsp:txBody>
      <dsp:txXfrm>
        <a:off x="2324534" y="412321"/>
        <a:ext cx="1046405" cy="480281"/>
      </dsp:txXfrm>
    </dsp:sp>
    <dsp:sp modelId="{85220E89-D913-4FA6-8614-5D6EFDCE7CA7}">
      <dsp:nvSpPr>
        <dsp:cNvPr id="0" name=""/>
        <dsp:cNvSpPr/>
      </dsp:nvSpPr>
      <dsp:spPr>
        <a:xfrm>
          <a:off x="3642809" y="455488"/>
          <a:ext cx="393948" cy="393948"/>
        </a:xfrm>
        <a:prstGeom prst="mathEqual">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l-GR" sz="1700" kern="1200"/>
        </a:p>
      </dsp:txBody>
      <dsp:txXfrm>
        <a:off x="3695027" y="536641"/>
        <a:ext cx="289512" cy="231642"/>
      </dsp:txXfrm>
    </dsp:sp>
    <dsp:sp modelId="{BFCEFE2C-DFEA-478D-A3F4-808A286B085A}">
      <dsp:nvSpPr>
        <dsp:cNvPr id="0" name=""/>
        <dsp:cNvSpPr/>
      </dsp:nvSpPr>
      <dsp:spPr>
        <a:xfrm>
          <a:off x="4091910" y="312851"/>
          <a:ext cx="679221" cy="67922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dirty="0"/>
            <a:t>Αγορά</a:t>
          </a:r>
        </a:p>
      </dsp:txBody>
      <dsp:txXfrm>
        <a:off x="4191380" y="412321"/>
        <a:ext cx="480281" cy="48028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sume Timeless">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E234-9444-43D9-873C-9DF92DE9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Βασικό βιογραφικό σημείωμα (Διαχρονικό σχέδιο)</Template>
  <TotalTime>2584</TotalTime>
  <Pages>14</Pages>
  <Words>4112</Words>
  <Characters>22211</Characters>
  <Application>Microsoft Office Word</Application>
  <DocSecurity>0</DocSecurity>
  <Lines>185</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plaisio#</dc:creator>
  <cp:keywords/>
  <dc:description/>
  <cp:lastModifiedBy>vrioni p</cp:lastModifiedBy>
  <cp:revision>51</cp:revision>
  <dcterms:created xsi:type="dcterms:W3CDTF">2024-06-18T09:15:00Z</dcterms:created>
  <dcterms:modified xsi:type="dcterms:W3CDTF">2024-08-01T16:37:00Z</dcterms:modified>
</cp:coreProperties>
</file>