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5C" w:rsidRPr="001E6C6D" w:rsidRDefault="00F164E9">
      <w:pPr>
        <w:rPr>
          <w:rFonts w:ascii="Comic Sans MS" w:hAnsi="Comic Sans MS"/>
          <w:b/>
          <w:sz w:val="28"/>
          <w:szCs w:val="24"/>
        </w:rPr>
      </w:pPr>
      <w:r w:rsidRPr="001E6C6D">
        <w:rPr>
          <w:rFonts w:ascii="Comic Sans MS" w:hAnsi="Comic Sans MS"/>
          <w:b/>
          <w:sz w:val="28"/>
          <w:szCs w:val="24"/>
        </w:rPr>
        <w:t xml:space="preserve">Πως θα κατεβάσω το πρόγραμμα </w:t>
      </w:r>
      <w:proofErr w:type="spellStart"/>
      <w:r w:rsidRPr="001E6C6D">
        <w:rPr>
          <w:rFonts w:ascii="Comic Sans MS" w:hAnsi="Comic Sans MS"/>
          <w:b/>
          <w:sz w:val="28"/>
          <w:szCs w:val="24"/>
          <w:lang w:val="en-US"/>
        </w:rPr>
        <w:t>Microworlds</w:t>
      </w:r>
      <w:proofErr w:type="spellEnd"/>
      <w:r w:rsidRPr="001E6C6D">
        <w:rPr>
          <w:rFonts w:ascii="Comic Sans MS" w:hAnsi="Comic Sans MS"/>
          <w:b/>
          <w:sz w:val="28"/>
          <w:szCs w:val="24"/>
        </w:rPr>
        <w:t xml:space="preserve"> </w:t>
      </w:r>
      <w:r w:rsidRPr="001E6C6D">
        <w:rPr>
          <w:rFonts w:ascii="Comic Sans MS" w:hAnsi="Comic Sans MS"/>
          <w:b/>
          <w:sz w:val="28"/>
          <w:szCs w:val="24"/>
          <w:lang w:val="en-US"/>
        </w:rPr>
        <w:t>Pro</w:t>
      </w:r>
      <w:r w:rsidRPr="001E6C6D">
        <w:rPr>
          <w:rFonts w:ascii="Comic Sans MS" w:hAnsi="Comic Sans MS"/>
          <w:b/>
          <w:sz w:val="28"/>
          <w:szCs w:val="24"/>
        </w:rPr>
        <w:t>:</w:t>
      </w:r>
    </w:p>
    <w:p w:rsidR="00F164E9" w:rsidRPr="001E6C6D" w:rsidRDefault="00F164E9" w:rsidP="00F164E9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E6C6D">
        <w:rPr>
          <w:rFonts w:ascii="Comic Sans MS" w:hAnsi="Comic Sans MS"/>
          <w:sz w:val="24"/>
          <w:szCs w:val="24"/>
        </w:rPr>
        <w:t xml:space="preserve">Επισκέπτομαι τη σελίδα  </w:t>
      </w:r>
      <w:hyperlink r:id="rId6" w:history="1">
        <w:r w:rsidRPr="001E6C6D">
          <w:rPr>
            <w:rStyle w:val="-"/>
            <w:rFonts w:ascii="Comic Sans MS" w:hAnsi="Comic Sans MS"/>
            <w:sz w:val="24"/>
            <w:szCs w:val="24"/>
          </w:rPr>
          <w:t>http://photodentro.edu.gr/edusoft/r/8531/157</w:t>
        </w:r>
      </w:hyperlink>
    </w:p>
    <w:p w:rsidR="00F164E9" w:rsidRPr="001E6C6D" w:rsidRDefault="00F164E9" w:rsidP="00F164E9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E6C6D">
        <w:rPr>
          <w:rFonts w:ascii="Comic Sans MS" w:hAnsi="Comic Sans MS"/>
          <w:sz w:val="24"/>
          <w:szCs w:val="24"/>
        </w:rPr>
        <w:t>Στην σελίδα που μας εμφανίζεται επιλέγω την εντολή που βρίσκεται δεξιά από το "ΧΡΗΣΙΜΟΠΟΙΩ"</w:t>
      </w:r>
      <w:r w:rsidRPr="001E6C6D">
        <w:rPr>
          <w:rFonts w:ascii="Comic Sans MS" w:hAnsi="Comic Sans MS"/>
          <w:sz w:val="24"/>
          <w:szCs w:val="24"/>
        </w:rPr>
        <w:br/>
      </w:r>
      <w:r w:rsidRPr="001E6C6D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5267325" cy="2686050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E9" w:rsidRPr="001E6C6D" w:rsidRDefault="00F164E9" w:rsidP="00F164E9">
      <w:pPr>
        <w:pStyle w:val="a3"/>
        <w:rPr>
          <w:rFonts w:ascii="Comic Sans MS" w:hAnsi="Comic Sans MS"/>
          <w:sz w:val="24"/>
          <w:szCs w:val="24"/>
        </w:rPr>
      </w:pPr>
    </w:p>
    <w:p w:rsidR="00F164E9" w:rsidRPr="001E6C6D" w:rsidRDefault="00F164E9" w:rsidP="00F164E9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E6C6D">
        <w:rPr>
          <w:rFonts w:ascii="Comic Sans MS" w:hAnsi="Comic Sans MS"/>
          <w:sz w:val="24"/>
          <w:szCs w:val="24"/>
        </w:rPr>
        <w:t>Αφού επιλέξουμε</w:t>
      </w:r>
      <w:r w:rsidR="006C30C3" w:rsidRPr="001E6C6D">
        <w:rPr>
          <w:rFonts w:ascii="Comic Sans MS" w:hAnsi="Comic Sans MS"/>
          <w:sz w:val="24"/>
          <w:szCs w:val="24"/>
        </w:rPr>
        <w:t xml:space="preserve"> να γίνει λήψη του προγράμματος θα μας εμφανιστεί η πορεία λήψης στην κάτω αριστερή γωνία (χρησιμοποιώ </w:t>
      </w:r>
      <w:r w:rsidR="006C30C3" w:rsidRPr="001E6C6D">
        <w:rPr>
          <w:rFonts w:ascii="Comic Sans MS" w:hAnsi="Comic Sans MS"/>
          <w:sz w:val="24"/>
          <w:szCs w:val="24"/>
          <w:lang w:val="en-US"/>
        </w:rPr>
        <w:t>Google</w:t>
      </w:r>
      <w:r w:rsidR="006C30C3" w:rsidRPr="001E6C6D">
        <w:rPr>
          <w:rFonts w:ascii="Comic Sans MS" w:hAnsi="Comic Sans MS"/>
          <w:sz w:val="24"/>
          <w:szCs w:val="24"/>
        </w:rPr>
        <w:t xml:space="preserve"> </w:t>
      </w:r>
      <w:r w:rsidR="006C30C3" w:rsidRPr="001E6C6D">
        <w:rPr>
          <w:rFonts w:ascii="Comic Sans MS" w:hAnsi="Comic Sans MS"/>
          <w:sz w:val="24"/>
          <w:szCs w:val="24"/>
          <w:lang w:val="en-US"/>
        </w:rPr>
        <w:t>chrome</w:t>
      </w:r>
      <w:r w:rsidR="006C30C3" w:rsidRPr="001E6C6D">
        <w:rPr>
          <w:rFonts w:ascii="Comic Sans MS" w:hAnsi="Comic Sans MS"/>
          <w:sz w:val="24"/>
          <w:szCs w:val="24"/>
        </w:rPr>
        <w:t xml:space="preserve">. Στην περίπτωση που χρησιμοποιείτε άλλον </w:t>
      </w:r>
      <w:r w:rsidR="006C30C3" w:rsidRPr="001E6C6D">
        <w:rPr>
          <w:rFonts w:ascii="Comic Sans MS" w:hAnsi="Comic Sans MS"/>
          <w:sz w:val="24"/>
          <w:szCs w:val="24"/>
          <w:lang w:val="en-US"/>
        </w:rPr>
        <w:t>Browser</w:t>
      </w:r>
      <w:r w:rsidR="006C30C3" w:rsidRPr="001E6C6D">
        <w:rPr>
          <w:rFonts w:ascii="Comic Sans MS" w:hAnsi="Comic Sans MS"/>
          <w:sz w:val="24"/>
          <w:szCs w:val="24"/>
        </w:rPr>
        <w:t xml:space="preserve"> θα πρέπει να το ψάξετε πάνω δεξιά.) </w:t>
      </w:r>
    </w:p>
    <w:p w:rsidR="00F164E9" w:rsidRPr="001E6C6D" w:rsidRDefault="00F164E9" w:rsidP="00F164E9">
      <w:pPr>
        <w:pStyle w:val="a3"/>
        <w:rPr>
          <w:rFonts w:ascii="Comic Sans MS" w:hAnsi="Comic Sans MS"/>
          <w:sz w:val="24"/>
          <w:szCs w:val="24"/>
        </w:rPr>
      </w:pPr>
      <w:r w:rsidRPr="001E6C6D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5267325" cy="2238375"/>
            <wp:effectExtent l="1905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C3" w:rsidRPr="001E6C6D" w:rsidRDefault="006C30C3" w:rsidP="00F164E9">
      <w:pPr>
        <w:pStyle w:val="a3"/>
        <w:rPr>
          <w:rFonts w:ascii="Comic Sans MS" w:hAnsi="Comic Sans MS"/>
          <w:sz w:val="24"/>
          <w:szCs w:val="24"/>
        </w:rPr>
      </w:pPr>
    </w:p>
    <w:p w:rsidR="006C30C3" w:rsidRPr="001E6C6D" w:rsidRDefault="006C30C3" w:rsidP="00F164E9">
      <w:pPr>
        <w:pStyle w:val="a3"/>
        <w:rPr>
          <w:rFonts w:ascii="Comic Sans MS" w:hAnsi="Comic Sans MS"/>
          <w:sz w:val="24"/>
          <w:szCs w:val="24"/>
        </w:rPr>
      </w:pPr>
    </w:p>
    <w:p w:rsidR="006C30C3" w:rsidRPr="001E6C6D" w:rsidRDefault="006C30C3" w:rsidP="00F164E9">
      <w:pPr>
        <w:pStyle w:val="a3"/>
        <w:rPr>
          <w:rFonts w:ascii="Comic Sans MS" w:hAnsi="Comic Sans MS"/>
          <w:sz w:val="24"/>
          <w:szCs w:val="24"/>
        </w:rPr>
      </w:pPr>
    </w:p>
    <w:p w:rsidR="006C30C3" w:rsidRPr="001E6C6D" w:rsidRDefault="006C30C3" w:rsidP="00F164E9">
      <w:pPr>
        <w:pStyle w:val="a3"/>
        <w:rPr>
          <w:rFonts w:ascii="Comic Sans MS" w:hAnsi="Comic Sans MS"/>
          <w:sz w:val="24"/>
          <w:szCs w:val="24"/>
        </w:rPr>
      </w:pPr>
    </w:p>
    <w:p w:rsidR="006C30C3" w:rsidRPr="001E6C6D" w:rsidRDefault="006C30C3" w:rsidP="006C30C3">
      <w:pPr>
        <w:pStyle w:val="a3"/>
        <w:numPr>
          <w:ilvl w:val="0"/>
          <w:numId w:val="2"/>
        </w:numPr>
        <w:ind w:left="709" w:hanging="425"/>
        <w:rPr>
          <w:rFonts w:ascii="Comic Sans MS" w:hAnsi="Comic Sans MS"/>
          <w:sz w:val="24"/>
          <w:szCs w:val="24"/>
        </w:rPr>
      </w:pPr>
      <w:r w:rsidRPr="001E6C6D">
        <w:rPr>
          <w:rFonts w:ascii="Comic Sans MS" w:hAnsi="Comic Sans MS"/>
          <w:sz w:val="24"/>
          <w:szCs w:val="24"/>
        </w:rPr>
        <w:lastRenderedPageBreak/>
        <w:t>Όταν ολοκληρωθεί η λήψη θα το επιλέξουμε και θα μας εμφανιστεί η παρακάτω εικόνα:</w:t>
      </w: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</w:rPr>
      </w:pPr>
      <w:r w:rsidRPr="001E6C6D">
        <w:rPr>
          <w:rFonts w:ascii="Comic Sans MS" w:hAnsi="Comic Sans MS"/>
          <w:sz w:val="24"/>
          <w:szCs w:val="24"/>
        </w:rPr>
        <w:t xml:space="preserve">   </w:t>
      </w:r>
      <w:r w:rsidRPr="001E6C6D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5267325" cy="516255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ind w:left="426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numPr>
          <w:ilvl w:val="0"/>
          <w:numId w:val="2"/>
        </w:numPr>
        <w:ind w:left="142" w:firstLine="0"/>
        <w:rPr>
          <w:rFonts w:ascii="Comic Sans MS" w:hAnsi="Comic Sans MS"/>
          <w:sz w:val="24"/>
          <w:szCs w:val="24"/>
        </w:rPr>
      </w:pPr>
      <w:r w:rsidRPr="001E6C6D">
        <w:rPr>
          <w:rFonts w:ascii="Comic Sans MS" w:hAnsi="Comic Sans MS"/>
          <w:sz w:val="24"/>
          <w:szCs w:val="24"/>
        </w:rPr>
        <w:lastRenderedPageBreak/>
        <w:t xml:space="preserve">Επιλέγουμε το αρχείο </w:t>
      </w:r>
      <w:r w:rsidRPr="001E6C6D">
        <w:rPr>
          <w:rFonts w:ascii="Comic Sans MS" w:hAnsi="Comic Sans MS"/>
          <w:sz w:val="24"/>
          <w:szCs w:val="24"/>
          <w:lang w:val="en-US"/>
        </w:rPr>
        <w:t>SETUP</w:t>
      </w:r>
      <w:r w:rsidRPr="001E6C6D">
        <w:rPr>
          <w:rFonts w:ascii="Comic Sans MS" w:hAnsi="Comic Sans MS"/>
          <w:sz w:val="24"/>
          <w:szCs w:val="24"/>
        </w:rPr>
        <w:t>.</w:t>
      </w:r>
      <w:r w:rsidRPr="001E6C6D">
        <w:rPr>
          <w:rFonts w:ascii="Comic Sans MS" w:hAnsi="Comic Sans MS"/>
          <w:sz w:val="24"/>
          <w:szCs w:val="24"/>
          <w:lang w:val="en-US"/>
        </w:rPr>
        <w:t>EXE</w:t>
      </w:r>
      <w:r w:rsidRPr="001E6C6D">
        <w:rPr>
          <w:rFonts w:ascii="Comic Sans MS" w:hAnsi="Comic Sans MS"/>
          <w:sz w:val="24"/>
          <w:szCs w:val="24"/>
        </w:rPr>
        <w:t xml:space="preserve"> </w:t>
      </w:r>
    </w:p>
    <w:p w:rsidR="006C30C3" w:rsidRPr="001E6C6D" w:rsidRDefault="006C30C3" w:rsidP="006C30C3">
      <w:pPr>
        <w:pStyle w:val="a3"/>
        <w:ind w:left="142"/>
        <w:rPr>
          <w:rFonts w:ascii="Comic Sans MS" w:hAnsi="Comic Sans MS"/>
          <w:sz w:val="24"/>
          <w:szCs w:val="24"/>
          <w:lang w:val="en-US"/>
        </w:rPr>
      </w:pPr>
      <w:r w:rsidRPr="001E6C6D">
        <w:rPr>
          <w:rFonts w:ascii="Comic Sans MS" w:hAnsi="Comic Sans MS"/>
          <w:sz w:val="24"/>
          <w:szCs w:val="24"/>
          <w:lang w:val="en-US"/>
        </w:rPr>
        <w:drawing>
          <wp:inline distT="0" distB="0" distL="0" distR="0">
            <wp:extent cx="5267325" cy="5981700"/>
            <wp:effectExtent l="19050" t="0" r="9525" b="0"/>
            <wp:docPr id="3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C3" w:rsidRPr="001E6C6D" w:rsidRDefault="006C30C3" w:rsidP="006C30C3">
      <w:pPr>
        <w:pStyle w:val="a3"/>
        <w:ind w:left="142"/>
        <w:rPr>
          <w:rFonts w:ascii="Comic Sans MS" w:hAnsi="Comic Sans MS"/>
          <w:sz w:val="24"/>
          <w:szCs w:val="24"/>
          <w:lang w:val="en-US"/>
        </w:rPr>
      </w:pPr>
    </w:p>
    <w:p w:rsidR="006C30C3" w:rsidRPr="001E6C6D" w:rsidRDefault="006C30C3" w:rsidP="006C30C3">
      <w:pPr>
        <w:pStyle w:val="a3"/>
        <w:numPr>
          <w:ilvl w:val="0"/>
          <w:numId w:val="2"/>
        </w:numPr>
        <w:ind w:left="142" w:firstLine="0"/>
        <w:rPr>
          <w:rFonts w:ascii="Comic Sans MS" w:hAnsi="Comic Sans MS"/>
          <w:sz w:val="24"/>
          <w:szCs w:val="24"/>
          <w:lang w:val="en-US"/>
        </w:rPr>
      </w:pPr>
      <w:r w:rsidRPr="001E6C6D">
        <w:rPr>
          <w:rFonts w:ascii="Comic Sans MS" w:hAnsi="Comic Sans MS"/>
          <w:sz w:val="24"/>
          <w:szCs w:val="24"/>
        </w:rPr>
        <w:t>Ξεκινάει η διαδικασία εγκατάστασης.</w:t>
      </w:r>
    </w:p>
    <w:sectPr w:rsidR="006C30C3" w:rsidRPr="001E6C6D" w:rsidSect="008C2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D7AB5"/>
    <w:multiLevelType w:val="hybridMultilevel"/>
    <w:tmpl w:val="CAE2C3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2879F2"/>
    <w:multiLevelType w:val="hybridMultilevel"/>
    <w:tmpl w:val="D8FA72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compat/>
  <w:rsids>
    <w:rsidRoot w:val="00F164E9"/>
    <w:rsid w:val="001E6C6D"/>
    <w:rsid w:val="004E1FA2"/>
    <w:rsid w:val="006C30C3"/>
    <w:rsid w:val="008C245C"/>
    <w:rsid w:val="00CA1F51"/>
    <w:rsid w:val="00DF797C"/>
    <w:rsid w:val="00F1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E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64E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16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otodentro.edu.gr/edusoft/r/8531/15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FB256-B8B1-47C6-83F0-869EACFB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Αθηνά Ερεϊλίδου</dc:creator>
  <cp:lastModifiedBy>Αθηνά Ερεϊλίδου</cp:lastModifiedBy>
  <cp:revision>1</cp:revision>
  <dcterms:created xsi:type="dcterms:W3CDTF">2020-03-22T16:37:00Z</dcterms:created>
  <dcterms:modified xsi:type="dcterms:W3CDTF">2020-03-22T17:08:00Z</dcterms:modified>
</cp:coreProperties>
</file>