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44EC" w14:textId="089C412B" w:rsidR="00A860B2" w:rsidRPr="00A860B2" w:rsidRDefault="00A860B2" w:rsidP="00A860B2">
      <w:pPr>
        <w:spacing w:after="300" w:line="480" w:lineRule="atLeast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A860B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GERUNDS</w:t>
      </w:r>
      <w:r w:rsidRPr="00A860B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(verb + </w:t>
      </w:r>
      <w:proofErr w:type="spellStart"/>
      <w:r w:rsidRPr="00A860B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ing</w:t>
      </w:r>
      <w:proofErr w:type="spellEnd"/>
      <w:r w:rsidRPr="00A860B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)</w:t>
      </w:r>
    </w:p>
    <w:p w14:paraId="2E796A8F" w14:textId="46E3FB92" w:rsidR="00A860B2" w:rsidRPr="00A860B2" w:rsidRDefault="00A860B2" w:rsidP="00A860B2">
      <w:pPr>
        <w:spacing w:after="300" w:line="480" w:lineRule="atLeast"/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A860B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USE</w:t>
      </w:r>
    </w:p>
    <w:p w14:paraId="35BBD6BF" w14:textId="77777777" w:rsidR="00A860B2" w:rsidRPr="00A860B2" w:rsidRDefault="00A860B2" w:rsidP="00A860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After </w:t>
      </w:r>
      <w:hyperlink r:id="rId5" w:history="1">
        <w:r w:rsidRPr="00A860B2">
          <w:rPr>
            <w:rFonts w:ascii="Poppins" w:eastAsia="Times New Roman" w:hAnsi="Poppins" w:cs="Poppins"/>
            <w:color w:val="538135" w:themeColor="accent6" w:themeShade="BF"/>
            <w:kern w:val="0"/>
            <w:sz w:val="24"/>
            <w:szCs w:val="24"/>
            <w14:ligatures w14:val="none"/>
          </w:rPr>
          <w:t>certain verbs</w:t>
        </w:r>
      </w:hyperlink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- I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enjoy singing</w:t>
      </w:r>
    </w:p>
    <w:p w14:paraId="022A1C08" w14:textId="77777777" w:rsidR="00A860B2" w:rsidRPr="00A860B2" w:rsidRDefault="00A860B2" w:rsidP="00A860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After </w:t>
      </w:r>
      <w:r w:rsidRPr="00A860B2">
        <w:rPr>
          <w:rFonts w:ascii="Poppins" w:eastAsia="Times New Roman" w:hAnsi="Poppins" w:cs="Poppins"/>
          <w:color w:val="538135" w:themeColor="accent6" w:themeShade="BF"/>
          <w:kern w:val="0"/>
          <w:sz w:val="24"/>
          <w:szCs w:val="24"/>
          <w14:ligatures w14:val="none"/>
        </w:rPr>
        <w:t>prepositions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- I drank a cup of coffee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before leaving</w:t>
      </w:r>
    </w:p>
    <w:p w14:paraId="24820CB0" w14:textId="63F0249E" w:rsidR="00A860B2" w:rsidRDefault="00A860B2" w:rsidP="00A860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As the </w:t>
      </w:r>
      <w:r w:rsidRPr="00A860B2">
        <w:rPr>
          <w:rFonts w:ascii="Poppins" w:eastAsia="Times New Roman" w:hAnsi="Poppins" w:cs="Poppins"/>
          <w:color w:val="538135" w:themeColor="accent6" w:themeShade="BF"/>
          <w:kern w:val="0"/>
          <w:sz w:val="24"/>
          <w:szCs w:val="24"/>
          <w14:ligatures w14:val="none"/>
        </w:rPr>
        <w:t xml:space="preserve">subject 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or </w:t>
      </w:r>
      <w:r w:rsidRPr="00A860B2">
        <w:rPr>
          <w:rFonts w:ascii="Poppins" w:eastAsia="Times New Roman" w:hAnsi="Poppins" w:cs="Poppins"/>
          <w:color w:val="538135" w:themeColor="accent6" w:themeShade="BF"/>
          <w:kern w:val="0"/>
          <w:sz w:val="24"/>
          <w:szCs w:val="24"/>
          <w14:ligatures w14:val="none"/>
        </w:rPr>
        <w:t>object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of a sentence -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Swimming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is good exercise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-His </w:t>
      </w:r>
      <w:proofErr w:type="spellStart"/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favourite</w:t>
      </w:r>
      <w:proofErr w:type="spellEnd"/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pastime is swimming </w:t>
      </w:r>
    </w:p>
    <w:p w14:paraId="183CDEAC" w14:textId="2739595D" w:rsidR="00A860B2" w:rsidRPr="00A860B2" w:rsidRDefault="00A860B2" w:rsidP="00A860B2">
      <w:pPr>
        <w:spacing w:after="300" w:line="480" w:lineRule="atLeast"/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  <w:t>C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  <w:t>ommon verbs that are usually followed by the gerund.</w:t>
      </w:r>
    </w:p>
    <w:p w14:paraId="493941E0" w14:textId="36CF3017" w:rsidR="00A860B2" w:rsidRPr="00A860B2" w:rsidRDefault="00A860B2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enjoy: I enjoyed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living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 in </w:t>
      </w:r>
      <w:proofErr w:type="gramStart"/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France..</w:t>
      </w:r>
      <w:proofErr w:type="gramEnd"/>
    </w:p>
    <w:p w14:paraId="34A0F76E" w14:textId="77777777" w:rsidR="00A860B2" w:rsidRPr="00A860B2" w:rsidRDefault="00A860B2" w:rsidP="00A860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discuss: We discussed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going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on holiday together.</w:t>
      </w:r>
    </w:p>
    <w:p w14:paraId="1E4114A0" w14:textId="77777777" w:rsidR="00A860B2" w:rsidRPr="00A860B2" w:rsidRDefault="00A860B2" w:rsidP="00A860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dislike: I dislike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waiting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for buses.</w:t>
      </w:r>
    </w:p>
    <w:p w14:paraId="41C0F38D" w14:textId="77777777" w:rsidR="00A860B2" w:rsidRPr="00A860B2" w:rsidRDefault="00A860B2" w:rsidP="00A860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finish: We've finished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preparing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for the meeting.</w:t>
      </w:r>
    </w:p>
    <w:p w14:paraId="224C2F42" w14:textId="77777777" w:rsidR="00A860B2" w:rsidRPr="00A860B2" w:rsidRDefault="00A860B2" w:rsidP="00A860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mind: I don't mind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coming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early.</w:t>
      </w:r>
    </w:p>
    <w:p w14:paraId="5FBDB1F2" w14:textId="77777777" w:rsidR="00A860B2" w:rsidRPr="00A860B2" w:rsidRDefault="00A860B2" w:rsidP="00A860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suggest: He suggested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staying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at the Grand Hotel.</w:t>
      </w:r>
    </w:p>
    <w:p w14:paraId="0B6068E2" w14:textId="77777777" w:rsidR="00A860B2" w:rsidRPr="00A860B2" w:rsidRDefault="00A860B2" w:rsidP="00A860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recommend: They recommended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meeting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earlier.</w:t>
      </w:r>
    </w:p>
    <w:p w14:paraId="0CA46306" w14:textId="77777777" w:rsidR="00A860B2" w:rsidRPr="00A860B2" w:rsidRDefault="00A860B2" w:rsidP="00A860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keep: He kept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working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, although he felt ill.</w:t>
      </w:r>
    </w:p>
    <w:p w14:paraId="19778425" w14:textId="429A67F8" w:rsidR="00A860B2" w:rsidRDefault="00A860B2" w:rsidP="00A860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avoid: She avoided </w:t>
      </w:r>
      <w:r w:rsidRPr="00A860B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talking</w:t>
      </w:r>
      <w:r w:rsidRPr="00A860B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to her boss.</w:t>
      </w:r>
    </w:p>
    <w:p w14:paraId="6CC2A2E3" w14:textId="77777777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miss: She misses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living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near the beach.</w:t>
      </w:r>
    </w:p>
    <w:p w14:paraId="67725825" w14:textId="78753781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appreciate: I appreciated her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helping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me.</w:t>
      </w:r>
    </w:p>
    <w:p w14:paraId="28AC611B" w14:textId="77777777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postpone: He postponed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returning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to Paris</w:t>
      </w:r>
    </w:p>
    <w:p w14:paraId="7816153B" w14:textId="77777777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proofErr w:type="spellStart"/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practise</w:t>
      </w:r>
      <w:proofErr w:type="spellEnd"/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: She </w:t>
      </w:r>
      <w:proofErr w:type="spellStart"/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practised</w:t>
      </w:r>
      <w:proofErr w:type="spellEnd"/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singing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the song.</w:t>
      </w:r>
    </w:p>
    <w:p w14:paraId="02398321" w14:textId="77777777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consider: She considered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moving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to New York.</w:t>
      </w:r>
    </w:p>
    <w:p w14:paraId="736844DA" w14:textId="77777777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can't stand: He can't stand her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smoking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in the office.</w:t>
      </w:r>
    </w:p>
    <w:p w14:paraId="15E74C24" w14:textId="23E93E8E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can't help: He can't help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talking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so loudly.</w:t>
      </w:r>
    </w:p>
    <w:p w14:paraId="6560D0CD" w14:textId="77777777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admit: He admitted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cheating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on the test.</w:t>
      </w:r>
    </w:p>
    <w:p w14:paraId="330B0F94" w14:textId="77777777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deny: He denied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committing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the crime.</w:t>
      </w:r>
    </w:p>
    <w:p w14:paraId="4A615CC8" w14:textId="77777777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mention: He mentioned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going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to that college.</w:t>
      </w:r>
    </w:p>
    <w:p w14:paraId="22FA07EE" w14:textId="6AD062A0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imagine: He imagines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working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there one day.</w:t>
      </w:r>
    </w:p>
    <w:p w14:paraId="6D0EEF61" w14:textId="77777777" w:rsidR="00FC34AD" w:rsidRPr="00FC34AD" w:rsidRDefault="00FC34AD" w:rsidP="00FC3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involve: The job involves </w:t>
      </w:r>
      <w:r w:rsidRPr="00FC34AD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14:ligatures w14:val="none"/>
        </w:rPr>
        <w:t>travelling</w:t>
      </w:r>
      <w:r w:rsidRPr="00FC34AD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 to Japan once a month.</w:t>
      </w:r>
    </w:p>
    <w:p w14:paraId="710245BC" w14:textId="4DDAD533" w:rsidR="00FC34AD" w:rsidRPr="00FC34AD" w:rsidRDefault="00FC34AD" w:rsidP="00FC34AD">
      <w:pPr>
        <w:spacing w:before="100" w:beforeAutospacing="1" w:after="100" w:afterAutospacing="1" w:line="240" w:lineRule="auto"/>
        <w:ind w:left="720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</w:p>
    <w:p w14:paraId="0EB9AD86" w14:textId="77777777" w:rsidR="00A860B2" w:rsidRPr="00A860B2" w:rsidRDefault="00A860B2" w:rsidP="00A860B2">
      <w:pPr>
        <w:spacing w:before="100" w:beforeAutospacing="1" w:after="100" w:afterAutospacing="1" w:line="240" w:lineRule="auto"/>
        <w:ind w:left="720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</w:p>
    <w:p w14:paraId="045CA495" w14:textId="77777777" w:rsidR="00F05E75" w:rsidRDefault="00A860B2" w:rsidP="00A860B2">
      <w:pPr>
        <w:spacing w:after="300" w:line="480" w:lineRule="atLeast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A860B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57ACDB7F" w14:textId="77777777" w:rsidR="00F05E75" w:rsidRDefault="00F05E75" w:rsidP="00A860B2">
      <w:pPr>
        <w:spacing w:after="300" w:line="480" w:lineRule="atLeast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</w:p>
    <w:sectPr w:rsidR="00F05E75" w:rsidSect="00A860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2BE"/>
    <w:multiLevelType w:val="multilevel"/>
    <w:tmpl w:val="9E3C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0DA9"/>
    <w:multiLevelType w:val="multilevel"/>
    <w:tmpl w:val="58C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409D3"/>
    <w:multiLevelType w:val="multilevel"/>
    <w:tmpl w:val="1778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A1B99"/>
    <w:multiLevelType w:val="multilevel"/>
    <w:tmpl w:val="F182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27B7B"/>
    <w:multiLevelType w:val="multilevel"/>
    <w:tmpl w:val="F14C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73BFD"/>
    <w:multiLevelType w:val="multilevel"/>
    <w:tmpl w:val="1254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F4923"/>
    <w:multiLevelType w:val="multilevel"/>
    <w:tmpl w:val="104C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73712"/>
    <w:multiLevelType w:val="multilevel"/>
    <w:tmpl w:val="E40C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D154C"/>
    <w:multiLevelType w:val="multilevel"/>
    <w:tmpl w:val="548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328D4"/>
    <w:multiLevelType w:val="multilevel"/>
    <w:tmpl w:val="17D4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738261">
    <w:abstractNumId w:val="9"/>
  </w:num>
  <w:num w:numId="2" w16cid:durableId="1826360964">
    <w:abstractNumId w:val="6"/>
  </w:num>
  <w:num w:numId="3" w16cid:durableId="261959710">
    <w:abstractNumId w:val="2"/>
  </w:num>
  <w:num w:numId="4" w16cid:durableId="1026520886">
    <w:abstractNumId w:val="7"/>
  </w:num>
  <w:num w:numId="5" w16cid:durableId="644047693">
    <w:abstractNumId w:val="0"/>
  </w:num>
  <w:num w:numId="6" w16cid:durableId="9839864">
    <w:abstractNumId w:val="5"/>
  </w:num>
  <w:num w:numId="7" w16cid:durableId="84494770">
    <w:abstractNumId w:val="1"/>
  </w:num>
  <w:num w:numId="8" w16cid:durableId="273248988">
    <w:abstractNumId w:val="3"/>
  </w:num>
  <w:num w:numId="9" w16cid:durableId="1238396060">
    <w:abstractNumId w:val="4"/>
  </w:num>
  <w:num w:numId="10" w16cid:durableId="879824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B2"/>
    <w:rsid w:val="0048732D"/>
    <w:rsid w:val="00A860B2"/>
    <w:rsid w:val="00C9328A"/>
    <w:rsid w:val="00F05E75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7279"/>
  <w15:chartTrackingRefBased/>
  <w15:docId w15:val="{1FD20311-CE96-44C3-BE5A-A77D61B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rfect-english-grammar.com/gerunds-and-infinitives-verbs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2023-03-23T17:10:00Z</dcterms:created>
  <dcterms:modified xsi:type="dcterms:W3CDTF">2023-03-23T18:04:00Z</dcterms:modified>
</cp:coreProperties>
</file>