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9A9" w:rsidRPr="00C5504F" w:rsidRDefault="00F409A9" w:rsidP="00F409A9">
      <w:pPr>
        <w:jc w:val="center"/>
        <w:rPr>
          <w:sz w:val="20"/>
          <w:szCs w:val="20"/>
        </w:rPr>
      </w:pPr>
      <w:r w:rsidRPr="00B50CD0">
        <w:rPr>
          <w:rFonts w:ascii="Comic Sans MS" w:hAnsi="Comic Sans MS" w:cs="Times New Roman"/>
          <w:b/>
          <w:sz w:val="20"/>
          <w:szCs w:val="20"/>
        </w:rPr>
        <w:t>Ιστορία του Λαβυρίνθου, Τ. Πατρίκιος</w:t>
      </w:r>
      <w:hyperlink r:id="rId7" w:history="1"/>
      <w:r w:rsidR="00B50CD0">
        <w:rPr>
          <w:rStyle w:val="-"/>
          <w:sz w:val="20"/>
          <w:szCs w:val="20"/>
        </w:rPr>
        <w:t xml:space="preserve"> </w:t>
      </w:r>
    </w:p>
    <w:p w:rsidR="00F409A9" w:rsidRPr="00B50CD0" w:rsidRDefault="00F409A9" w:rsidP="00B50CD0">
      <w:pPr>
        <w:pStyle w:val="a3"/>
        <w:numPr>
          <w:ilvl w:val="0"/>
          <w:numId w:val="5"/>
        </w:numPr>
        <w:jc w:val="both"/>
        <w:rPr>
          <w:rFonts w:ascii="Comic Sans MS" w:hAnsi="Comic Sans MS"/>
          <w:sz w:val="20"/>
          <w:szCs w:val="20"/>
        </w:rPr>
      </w:pPr>
      <w:r w:rsidRPr="00B50CD0">
        <w:rPr>
          <w:rFonts w:ascii="Comic Sans MS" w:hAnsi="Comic Sans MS"/>
          <w:sz w:val="20"/>
          <w:szCs w:val="20"/>
        </w:rPr>
        <w:t xml:space="preserve">Το ποίημα κινείται σε δύο </w:t>
      </w:r>
      <w:proofErr w:type="spellStart"/>
      <w:r w:rsidRPr="00B50CD0">
        <w:rPr>
          <w:rFonts w:ascii="Comic Sans MS" w:hAnsi="Comic Sans MS"/>
          <w:sz w:val="20"/>
          <w:szCs w:val="20"/>
        </w:rPr>
        <w:t>χωροχρονικά</w:t>
      </w:r>
      <w:proofErr w:type="spellEnd"/>
      <w:r w:rsidRPr="00B50CD0">
        <w:rPr>
          <w:rFonts w:ascii="Comic Sans MS" w:hAnsi="Comic Sans MS"/>
          <w:sz w:val="20"/>
          <w:szCs w:val="20"/>
        </w:rPr>
        <w:t xml:space="preserve"> πλαίσια. Εντοπίστε τη λέξη μετάβασης από το ένα πλαίσιο στο άλλο</w:t>
      </w:r>
      <w:r w:rsidR="00B50CD0" w:rsidRPr="00B50CD0">
        <w:rPr>
          <w:rFonts w:ascii="Comic Sans MS" w:hAnsi="Comic Sans MS"/>
          <w:sz w:val="20"/>
          <w:szCs w:val="20"/>
        </w:rPr>
        <w:t xml:space="preserve"> </w:t>
      </w:r>
    </w:p>
    <w:p w:rsidR="00F409A9" w:rsidRPr="00B50CD0" w:rsidRDefault="00F409A9" w:rsidP="00B50CD0">
      <w:pPr>
        <w:pStyle w:val="a3"/>
        <w:numPr>
          <w:ilvl w:val="0"/>
          <w:numId w:val="5"/>
        </w:numPr>
        <w:ind w:left="780"/>
        <w:jc w:val="both"/>
        <w:rPr>
          <w:rFonts w:ascii="Comic Sans MS" w:hAnsi="Comic Sans MS"/>
          <w:sz w:val="20"/>
          <w:szCs w:val="20"/>
        </w:rPr>
      </w:pPr>
      <w:r w:rsidRPr="00B50CD0">
        <w:rPr>
          <w:rFonts w:ascii="Comic Sans MS" w:hAnsi="Comic Sans MS"/>
          <w:sz w:val="20"/>
          <w:szCs w:val="20"/>
        </w:rPr>
        <w:t xml:space="preserve">Στον παρακάτω πίνακα καταγράψτε λέξεις /κλειδιά του ποιήματος που δείχνουν πώς ήταν ο μυθικός λαβύρινθος και πώς είναι οι «προσομοιώσεις των λαβυρίνθων» στην εποχή μας.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876"/>
        <w:gridCol w:w="3926"/>
      </w:tblGrid>
      <w:tr w:rsidR="00F409A9" w:rsidRPr="00C5504F" w:rsidTr="00D8142C">
        <w:tc>
          <w:tcPr>
            <w:tcW w:w="4261" w:type="dxa"/>
          </w:tcPr>
          <w:p w:rsidR="00F409A9" w:rsidRPr="00B50CD0" w:rsidRDefault="00F409A9" w:rsidP="00B50CD0">
            <w:pPr>
              <w:ind w:left="36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50CD0">
              <w:rPr>
                <w:rFonts w:ascii="Comic Sans MS" w:hAnsi="Comic Sans MS"/>
                <w:b/>
                <w:sz w:val="20"/>
                <w:szCs w:val="20"/>
              </w:rPr>
              <w:t>Μυθικός Λαβύρινθος</w:t>
            </w:r>
          </w:p>
        </w:tc>
        <w:tc>
          <w:tcPr>
            <w:tcW w:w="4261" w:type="dxa"/>
          </w:tcPr>
          <w:p w:rsidR="00F409A9" w:rsidRPr="00B50CD0" w:rsidRDefault="00F409A9" w:rsidP="00B50CD0">
            <w:pPr>
              <w:ind w:left="36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50CD0">
              <w:rPr>
                <w:rFonts w:ascii="Comic Sans MS" w:hAnsi="Comic Sans MS"/>
                <w:b/>
                <w:sz w:val="20"/>
                <w:szCs w:val="20"/>
              </w:rPr>
              <w:t>Προσομοιώσεις Λαβυρίνθων</w:t>
            </w:r>
          </w:p>
        </w:tc>
      </w:tr>
      <w:tr w:rsidR="00F409A9" w:rsidRPr="00C5504F" w:rsidTr="00D8142C">
        <w:tc>
          <w:tcPr>
            <w:tcW w:w="4261" w:type="dxa"/>
          </w:tcPr>
          <w:p w:rsidR="00F409A9" w:rsidRPr="00B50CD0" w:rsidRDefault="00F409A9" w:rsidP="00B50CD0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:rsidR="00F409A9" w:rsidRPr="00C5504F" w:rsidRDefault="00F409A9" w:rsidP="00B50CD0">
            <w:pPr>
              <w:pStyle w:val="a3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:rsidR="00F409A9" w:rsidRPr="00C5504F" w:rsidRDefault="00F409A9" w:rsidP="00B50CD0">
            <w:pPr>
              <w:pStyle w:val="a3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1" w:type="dxa"/>
          </w:tcPr>
          <w:p w:rsidR="00F409A9" w:rsidRPr="00B50CD0" w:rsidRDefault="00F409A9" w:rsidP="00B50CD0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:rsidR="00F409A9" w:rsidRPr="00C5504F" w:rsidRDefault="00F409A9" w:rsidP="00B50CD0">
            <w:pPr>
              <w:pStyle w:val="a3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:rsidR="00F409A9" w:rsidRPr="00C5504F" w:rsidRDefault="00F409A9" w:rsidP="00B50CD0">
            <w:pPr>
              <w:pStyle w:val="a3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:rsidR="00F409A9" w:rsidRPr="00C5504F" w:rsidRDefault="00F409A9" w:rsidP="00B50CD0">
            <w:pPr>
              <w:pStyle w:val="a3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F409A9" w:rsidRPr="00C5504F" w:rsidRDefault="00F409A9" w:rsidP="00B50CD0">
      <w:pPr>
        <w:pStyle w:val="a3"/>
        <w:jc w:val="both"/>
        <w:rPr>
          <w:rFonts w:ascii="Comic Sans MS" w:hAnsi="Comic Sans MS"/>
          <w:sz w:val="20"/>
          <w:szCs w:val="20"/>
        </w:rPr>
      </w:pPr>
    </w:p>
    <w:p w:rsidR="00F409A9" w:rsidRPr="00B50CD0" w:rsidRDefault="00F409A9" w:rsidP="00B50CD0">
      <w:pPr>
        <w:pStyle w:val="a3"/>
        <w:numPr>
          <w:ilvl w:val="0"/>
          <w:numId w:val="5"/>
        </w:numPr>
        <w:jc w:val="both"/>
        <w:rPr>
          <w:rFonts w:ascii="Comic Sans MS" w:hAnsi="Comic Sans MS"/>
          <w:sz w:val="20"/>
          <w:szCs w:val="20"/>
        </w:rPr>
      </w:pPr>
      <w:r w:rsidRPr="00B50CD0">
        <w:rPr>
          <w:rFonts w:ascii="Comic Sans MS" w:hAnsi="Comic Sans MS"/>
          <w:sz w:val="20"/>
          <w:szCs w:val="20"/>
        </w:rPr>
        <w:t xml:space="preserve">Σημειώστε στον πίνακα τα πρόσωπα του παλιού και του νέου δράματος; Τι κοινό και τι διαφορετικό έχουν;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901"/>
        <w:gridCol w:w="3901"/>
      </w:tblGrid>
      <w:tr w:rsidR="00F409A9" w:rsidRPr="00C5504F" w:rsidTr="00D8142C">
        <w:tc>
          <w:tcPr>
            <w:tcW w:w="3901" w:type="dxa"/>
          </w:tcPr>
          <w:p w:rsidR="00F409A9" w:rsidRPr="00B50CD0" w:rsidRDefault="00F409A9" w:rsidP="00B50CD0">
            <w:pPr>
              <w:ind w:left="36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50CD0">
              <w:rPr>
                <w:rFonts w:ascii="Comic Sans MS" w:hAnsi="Comic Sans MS"/>
                <w:b/>
                <w:sz w:val="20"/>
                <w:szCs w:val="20"/>
              </w:rPr>
              <w:t>Παλιό Δράμα</w:t>
            </w:r>
          </w:p>
        </w:tc>
        <w:tc>
          <w:tcPr>
            <w:tcW w:w="3901" w:type="dxa"/>
          </w:tcPr>
          <w:p w:rsidR="00F409A9" w:rsidRPr="00B50CD0" w:rsidRDefault="00F409A9" w:rsidP="00B50CD0">
            <w:pPr>
              <w:ind w:left="36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50CD0">
              <w:rPr>
                <w:rFonts w:ascii="Comic Sans MS" w:hAnsi="Comic Sans MS"/>
                <w:b/>
                <w:sz w:val="20"/>
                <w:szCs w:val="20"/>
              </w:rPr>
              <w:t>Νέο Δράμα</w:t>
            </w:r>
          </w:p>
        </w:tc>
      </w:tr>
      <w:tr w:rsidR="00F409A9" w:rsidRPr="00C5504F" w:rsidTr="00D8142C">
        <w:tc>
          <w:tcPr>
            <w:tcW w:w="3901" w:type="dxa"/>
          </w:tcPr>
          <w:p w:rsidR="00F409A9" w:rsidRPr="00B50CD0" w:rsidRDefault="00F409A9" w:rsidP="00B50CD0">
            <w:pPr>
              <w:ind w:left="36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409A9" w:rsidRPr="00C5504F" w:rsidRDefault="00F409A9" w:rsidP="00B50CD0">
            <w:pPr>
              <w:pStyle w:val="a3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409A9" w:rsidRPr="00C5504F" w:rsidRDefault="00F409A9" w:rsidP="00B50CD0">
            <w:pPr>
              <w:pStyle w:val="a3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409A9" w:rsidRPr="00C5504F" w:rsidRDefault="00F409A9" w:rsidP="00B50CD0">
            <w:pPr>
              <w:pStyle w:val="a3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1" w:type="dxa"/>
          </w:tcPr>
          <w:p w:rsidR="00F409A9" w:rsidRPr="00B50CD0" w:rsidRDefault="00F409A9" w:rsidP="00B50CD0">
            <w:pPr>
              <w:ind w:left="36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B50CD0" w:rsidRPr="00B50CD0" w:rsidRDefault="00B50CD0" w:rsidP="00B50CD0">
      <w:pPr>
        <w:pStyle w:val="a3"/>
        <w:numPr>
          <w:ilvl w:val="0"/>
          <w:numId w:val="5"/>
        </w:numPr>
        <w:jc w:val="both"/>
        <w:rPr>
          <w:rFonts w:ascii="Comic Sans MS" w:hAnsi="Comic Sans MS"/>
          <w:sz w:val="20"/>
          <w:szCs w:val="20"/>
        </w:rPr>
      </w:pPr>
      <w:r w:rsidRPr="00B50CD0">
        <w:rPr>
          <w:rFonts w:ascii="Comic Sans MS" w:hAnsi="Comic Sans MS"/>
          <w:sz w:val="20"/>
          <w:szCs w:val="20"/>
        </w:rPr>
        <w:t xml:space="preserve">Παραδοσιακή ή </w:t>
      </w:r>
      <w:proofErr w:type="spellStart"/>
      <w:r w:rsidRPr="00B50CD0">
        <w:rPr>
          <w:rFonts w:ascii="Comic Sans MS" w:hAnsi="Comic Sans MS"/>
          <w:sz w:val="20"/>
          <w:szCs w:val="20"/>
        </w:rPr>
        <w:t>νεοτερική</w:t>
      </w:r>
      <w:proofErr w:type="spellEnd"/>
      <w:r w:rsidRPr="00B50CD0">
        <w:rPr>
          <w:rFonts w:ascii="Comic Sans MS" w:hAnsi="Comic Sans MS"/>
          <w:sz w:val="20"/>
          <w:szCs w:val="20"/>
        </w:rPr>
        <w:t xml:space="preserve"> ποίηση. Βρείτε τέσσερα στοιχεία που επιβεβαιώνουν τον ισχυρισμό σας. (Βλέπε Λεξικό Λογοτεχνικών Όρων </w:t>
      </w:r>
      <w:proofErr w:type="spellStart"/>
      <w:r w:rsidRPr="00B50CD0">
        <w:rPr>
          <w:rFonts w:ascii="Comic Sans MS" w:hAnsi="Comic Sans MS"/>
          <w:sz w:val="20"/>
          <w:szCs w:val="20"/>
        </w:rPr>
        <w:t>σελ</w:t>
      </w:r>
      <w:proofErr w:type="spellEnd"/>
      <w:r w:rsidRPr="00B50CD0">
        <w:rPr>
          <w:rFonts w:ascii="Comic Sans MS" w:hAnsi="Comic Sans MS"/>
          <w:sz w:val="20"/>
          <w:szCs w:val="20"/>
        </w:rPr>
        <w:t xml:space="preserve"> 129-131 </w:t>
      </w:r>
      <w:hyperlink r:id="rId8" w:history="1">
        <w:r w:rsidRPr="00B50CD0">
          <w:rPr>
            <w:rStyle w:val="-"/>
            <w:rFonts w:ascii="Comic Sans MS" w:hAnsi="Comic Sans MS"/>
            <w:sz w:val="20"/>
            <w:szCs w:val="20"/>
          </w:rPr>
          <w:t>http://ebooks.edu.gr/ebooks/v/html/8547/4716/Lexiko-Logotechnikon-Oron_Gymnasiou-Lykeiou_html-apli/index12.htm</w:t>
        </w:r>
      </w:hyperlink>
      <w:r w:rsidRPr="00B50CD0">
        <w:rPr>
          <w:rFonts w:ascii="Comic Sans MS" w:hAnsi="Comic Sans MS"/>
          <w:sz w:val="20"/>
          <w:szCs w:val="20"/>
        </w:rPr>
        <w:t xml:space="preserve"> ) </w:t>
      </w:r>
    </w:p>
    <w:p w:rsidR="00F409A9" w:rsidRPr="00B50CD0" w:rsidRDefault="00F409A9" w:rsidP="00B50CD0">
      <w:pPr>
        <w:pStyle w:val="a3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B50CD0">
        <w:rPr>
          <w:rFonts w:ascii="Comic Sans MS" w:hAnsi="Comic Sans MS"/>
          <w:sz w:val="20"/>
          <w:szCs w:val="20"/>
        </w:rPr>
        <w:t xml:space="preserve">Διαβάστε για τον Τ. Πατρίκιο στην Ιστορία Νεοελληνικής Λογοτεχνίας Α΄, Β΄, Γ΄ Γυμνασίου, </w:t>
      </w:r>
      <w:proofErr w:type="spellStart"/>
      <w:r w:rsidRPr="00B50CD0">
        <w:rPr>
          <w:rFonts w:ascii="Comic Sans MS" w:hAnsi="Comic Sans MS"/>
          <w:sz w:val="20"/>
          <w:szCs w:val="20"/>
        </w:rPr>
        <w:t>σελ</w:t>
      </w:r>
      <w:proofErr w:type="spellEnd"/>
      <w:r w:rsidRPr="00B50CD0">
        <w:rPr>
          <w:rFonts w:ascii="Comic Sans MS" w:hAnsi="Comic Sans MS"/>
          <w:sz w:val="20"/>
          <w:szCs w:val="20"/>
        </w:rPr>
        <w:t xml:space="preserve">  147 </w:t>
      </w:r>
      <w:r w:rsidR="00B50CD0" w:rsidRPr="00B50CD0">
        <w:rPr>
          <w:rFonts w:ascii="Comic Sans MS" w:hAnsi="Comic Sans MS"/>
          <w:sz w:val="20"/>
          <w:szCs w:val="20"/>
        </w:rPr>
        <w:t>(</w:t>
      </w:r>
      <w:hyperlink r:id="rId9" w:history="1">
        <w:r w:rsidR="00B50CD0" w:rsidRPr="00A5051E">
          <w:rPr>
            <w:rStyle w:val="-"/>
            <w:rFonts w:ascii="Comic Sans MS" w:hAnsi="Comic Sans MS"/>
            <w:sz w:val="20"/>
            <w:szCs w:val="20"/>
          </w:rPr>
          <w:t>http://ebooks.edu.gr/ebooks/v/html/8547/2330/Istoria-Neoellinikis-Logotechnias_A-B-G-Gymnasiou_html-apli/index_08_01.html</w:t>
        </w:r>
      </w:hyperlink>
      <w:r w:rsidR="00B50CD0">
        <w:rPr>
          <w:rFonts w:ascii="Comic Sans MS" w:hAnsi="Comic Sans MS"/>
          <w:sz w:val="20"/>
          <w:szCs w:val="20"/>
        </w:rPr>
        <w:t xml:space="preserve"> )</w:t>
      </w:r>
    </w:p>
    <w:p w:rsidR="00F409A9" w:rsidRDefault="00F409A9" w:rsidP="00F409A9">
      <w:pPr>
        <w:spacing w:line="360" w:lineRule="auto"/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F409A9" w:rsidRPr="00C5504F" w:rsidRDefault="00F409A9" w:rsidP="00F409A9">
      <w:pPr>
        <w:spacing w:line="360" w:lineRule="auto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C5504F">
        <w:rPr>
          <w:rFonts w:ascii="Comic Sans MS" w:hAnsi="Comic Sans MS"/>
          <w:b/>
          <w:sz w:val="20"/>
          <w:szCs w:val="20"/>
          <w:u w:val="single"/>
        </w:rPr>
        <w:t>Εργασίες επέκτασης</w:t>
      </w:r>
    </w:p>
    <w:p w:rsidR="00F409A9" w:rsidRPr="00C5504F" w:rsidRDefault="00F409A9" w:rsidP="00F409A9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C5504F">
        <w:rPr>
          <w:rFonts w:ascii="Comic Sans MS" w:hAnsi="Comic Sans MS"/>
          <w:sz w:val="20"/>
          <w:szCs w:val="20"/>
        </w:rPr>
        <w:t xml:space="preserve">Ασχοληθείτε εναλλακτικά με μία από τις ακόλουθες εργασίες: </w:t>
      </w:r>
    </w:p>
    <w:p w:rsidR="00F409A9" w:rsidRPr="00C5504F" w:rsidRDefault="00F409A9" w:rsidP="00B50CD0">
      <w:pPr>
        <w:pStyle w:val="a3"/>
        <w:numPr>
          <w:ilvl w:val="0"/>
          <w:numId w:val="6"/>
        </w:num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C5504F">
        <w:rPr>
          <w:rFonts w:ascii="Comic Sans MS" w:hAnsi="Comic Sans MS"/>
          <w:sz w:val="20"/>
          <w:szCs w:val="20"/>
        </w:rPr>
        <w:t xml:space="preserve">Γράψτε ένα </w:t>
      </w:r>
      <w:r w:rsidRPr="00C5504F">
        <w:rPr>
          <w:rFonts w:ascii="Comic Sans MS" w:hAnsi="Comic Sans MS"/>
          <w:b/>
          <w:sz w:val="20"/>
          <w:szCs w:val="20"/>
        </w:rPr>
        <w:t>άρθρο</w:t>
      </w:r>
      <w:r w:rsidRPr="00C5504F">
        <w:rPr>
          <w:rFonts w:ascii="Comic Sans MS" w:hAnsi="Comic Sans MS"/>
          <w:sz w:val="20"/>
          <w:szCs w:val="20"/>
        </w:rPr>
        <w:t xml:space="preserve"> για τη σχολική εφημερίδα με τίτλο «</w:t>
      </w:r>
      <w:r w:rsidRPr="00C5504F">
        <w:rPr>
          <w:rFonts w:ascii="Comic Sans MS" w:hAnsi="Comic Sans MS"/>
          <w:b/>
          <w:sz w:val="20"/>
          <w:szCs w:val="20"/>
        </w:rPr>
        <w:t>Έφηβοι ήρωες της Λογοτεχνίας σε προσομοιώσεις λαβυρίνθ</w:t>
      </w:r>
      <w:bookmarkStart w:id="0" w:name="_GoBack"/>
      <w:bookmarkEnd w:id="0"/>
      <w:r w:rsidRPr="00C5504F">
        <w:rPr>
          <w:rFonts w:ascii="Comic Sans MS" w:hAnsi="Comic Sans MS"/>
          <w:b/>
          <w:sz w:val="20"/>
          <w:szCs w:val="20"/>
        </w:rPr>
        <w:t>ων</w:t>
      </w:r>
      <w:r w:rsidRPr="00C5504F">
        <w:rPr>
          <w:rFonts w:ascii="Comic Sans MS" w:hAnsi="Comic Sans MS"/>
          <w:sz w:val="20"/>
          <w:szCs w:val="20"/>
        </w:rPr>
        <w:t xml:space="preserve">». Αξιοποιώντας τα λογοτεχνικά κείμενα που μελετήσατε στην ενότητα Εφηβικά Πορτρέτα, παρουσιάστε τους λαβυρίνθους που βρέθηκαν οι ήρωες και τον τρόπο που αντέδρασαν. </w:t>
      </w:r>
    </w:p>
    <w:p w:rsidR="004C1BAE" w:rsidRPr="00B50CD0" w:rsidRDefault="00F409A9" w:rsidP="00B50CD0">
      <w:pPr>
        <w:pStyle w:val="a3"/>
        <w:numPr>
          <w:ilvl w:val="0"/>
          <w:numId w:val="6"/>
        </w:numPr>
        <w:spacing w:line="360" w:lineRule="auto"/>
        <w:jc w:val="both"/>
        <w:rPr>
          <w:rFonts w:ascii="Comic Sans MS" w:hAnsi="Comic Sans MS"/>
        </w:rPr>
      </w:pPr>
      <w:r w:rsidRPr="00AE519D">
        <w:rPr>
          <w:rFonts w:ascii="Comic Sans MS" w:hAnsi="Comic Sans MS"/>
          <w:sz w:val="20"/>
          <w:szCs w:val="20"/>
        </w:rPr>
        <w:t xml:space="preserve">Συλλέξτε </w:t>
      </w:r>
      <w:r w:rsidRPr="00AE519D">
        <w:rPr>
          <w:rFonts w:ascii="Comic Sans MS" w:hAnsi="Comic Sans MS"/>
          <w:b/>
          <w:sz w:val="20"/>
          <w:szCs w:val="20"/>
        </w:rPr>
        <w:t>στίχους</w:t>
      </w:r>
      <w:r w:rsidRPr="00AE519D">
        <w:rPr>
          <w:rFonts w:ascii="Comic Sans MS" w:hAnsi="Comic Sans MS"/>
          <w:sz w:val="20"/>
          <w:szCs w:val="20"/>
        </w:rPr>
        <w:t xml:space="preserve"> από ακούσματά σας που μιλούν για αδιέξοδα και λαβυρίνθους νέων και </w:t>
      </w:r>
      <w:r w:rsidRPr="00AE519D">
        <w:rPr>
          <w:rFonts w:ascii="Comic Sans MS" w:hAnsi="Comic Sans MS"/>
          <w:b/>
          <w:sz w:val="20"/>
          <w:szCs w:val="20"/>
        </w:rPr>
        <w:t>αφιερώστε</w:t>
      </w:r>
      <w:r w:rsidRPr="00AE519D">
        <w:rPr>
          <w:rFonts w:ascii="Comic Sans MS" w:hAnsi="Comic Sans MS"/>
          <w:sz w:val="20"/>
          <w:szCs w:val="20"/>
        </w:rPr>
        <w:t xml:space="preserve"> τους στους έφηβους ήρωες των κειμένων που μελετήσαμε. </w:t>
      </w:r>
      <w:r w:rsidRPr="00AE519D">
        <w:rPr>
          <w:rFonts w:ascii="Comic Sans MS" w:hAnsi="Comic Sans MS"/>
          <w:b/>
          <w:sz w:val="20"/>
          <w:szCs w:val="20"/>
        </w:rPr>
        <w:t>Αιτιολογήστε</w:t>
      </w:r>
      <w:r w:rsidRPr="00AE519D">
        <w:rPr>
          <w:rFonts w:ascii="Comic Sans MS" w:hAnsi="Comic Sans MS"/>
          <w:sz w:val="20"/>
          <w:szCs w:val="20"/>
        </w:rPr>
        <w:t xml:space="preserve"> τις επιλογές σας.   </w:t>
      </w:r>
    </w:p>
    <w:sectPr w:rsidR="004C1BAE" w:rsidRPr="00B50CD0" w:rsidSect="004C1B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D0C" w:rsidRDefault="00E50D0C" w:rsidP="00975B7E">
      <w:pPr>
        <w:spacing w:after="0" w:line="240" w:lineRule="auto"/>
      </w:pPr>
      <w:r>
        <w:separator/>
      </w:r>
    </w:p>
  </w:endnote>
  <w:endnote w:type="continuationSeparator" w:id="0">
    <w:p w:rsidR="00E50D0C" w:rsidRDefault="00E50D0C" w:rsidP="0097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BFC" w:rsidRDefault="00E50D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BFC" w:rsidRDefault="00E50D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BFC" w:rsidRDefault="00E50D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D0C" w:rsidRDefault="00E50D0C" w:rsidP="00975B7E">
      <w:pPr>
        <w:spacing w:after="0" w:line="240" w:lineRule="auto"/>
      </w:pPr>
      <w:r>
        <w:separator/>
      </w:r>
    </w:p>
  </w:footnote>
  <w:footnote w:type="continuationSeparator" w:id="0">
    <w:p w:rsidR="00E50D0C" w:rsidRDefault="00E50D0C" w:rsidP="00975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BFC" w:rsidRDefault="00E50D0C">
    <w:pPr>
      <w:pStyle w:val="a4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9216662" o:spid="_x0000_s2050" type="#_x0000_t75" style="position:absolute;margin-left:0;margin-top:0;width:415.2pt;height:415.2pt;z-index:-251655168;mso-position-horizontal:center;mso-position-horizontal-relative:margin;mso-position-vertical:center;mso-position-vertical-relative:margin" o:allowincell="f">
          <v:imagedata r:id="rId1" o:title="HLknco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BFC" w:rsidRDefault="00E50D0C">
    <w:pPr>
      <w:pStyle w:val="a4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9216663" o:spid="_x0000_s2051" type="#_x0000_t75" style="position:absolute;margin-left:0;margin-top:0;width:415.2pt;height:415.2pt;z-index:-251654144;mso-position-horizontal:center;mso-position-horizontal-relative:margin;mso-position-vertical:center;mso-position-vertical-relative:margin" o:allowincell="f">
          <v:imagedata r:id="rId1" o:title="HLkncoi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BFC" w:rsidRDefault="00E50D0C">
    <w:pPr>
      <w:pStyle w:val="a4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9216661" o:spid="_x0000_s2049" type="#_x0000_t75" style="position:absolute;margin-left:0;margin-top:0;width:415.2pt;height:415.2pt;z-index:-251656192;mso-position-horizontal:center;mso-position-horizontal-relative:margin;mso-position-vertical:center;mso-position-vertical-relative:margin" o:allowincell="f">
          <v:imagedata r:id="rId1" o:title="HLkncoi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1855"/>
    <w:multiLevelType w:val="hybridMultilevel"/>
    <w:tmpl w:val="630C47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47FF"/>
    <w:multiLevelType w:val="hybridMultilevel"/>
    <w:tmpl w:val="712E4F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472967"/>
    <w:multiLevelType w:val="hybridMultilevel"/>
    <w:tmpl w:val="8F1C96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2165"/>
    <w:multiLevelType w:val="hybridMultilevel"/>
    <w:tmpl w:val="CA1E5E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64990"/>
    <w:multiLevelType w:val="hybridMultilevel"/>
    <w:tmpl w:val="2A623A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81744"/>
    <w:multiLevelType w:val="hybridMultilevel"/>
    <w:tmpl w:val="8014184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9A9"/>
    <w:rsid w:val="000045EB"/>
    <w:rsid w:val="0001116C"/>
    <w:rsid w:val="00014832"/>
    <w:rsid w:val="00016D91"/>
    <w:rsid w:val="00020DA5"/>
    <w:rsid w:val="00044996"/>
    <w:rsid w:val="00046F5A"/>
    <w:rsid w:val="000D2744"/>
    <w:rsid w:val="000D7605"/>
    <w:rsid w:val="00106638"/>
    <w:rsid w:val="00150CB9"/>
    <w:rsid w:val="00170AFA"/>
    <w:rsid w:val="0017618D"/>
    <w:rsid w:val="00176780"/>
    <w:rsid w:val="00196051"/>
    <w:rsid w:val="001C2FAE"/>
    <w:rsid w:val="001C6D0A"/>
    <w:rsid w:val="001D5773"/>
    <w:rsid w:val="001E176E"/>
    <w:rsid w:val="001F083D"/>
    <w:rsid w:val="001F0D9C"/>
    <w:rsid w:val="00210418"/>
    <w:rsid w:val="00217E41"/>
    <w:rsid w:val="002355F1"/>
    <w:rsid w:val="00241452"/>
    <w:rsid w:val="00241BB8"/>
    <w:rsid w:val="002630DF"/>
    <w:rsid w:val="00296BB6"/>
    <w:rsid w:val="002E158C"/>
    <w:rsid w:val="002F4888"/>
    <w:rsid w:val="002F6CB3"/>
    <w:rsid w:val="0030796E"/>
    <w:rsid w:val="003157BB"/>
    <w:rsid w:val="00321F2A"/>
    <w:rsid w:val="00347110"/>
    <w:rsid w:val="00353E72"/>
    <w:rsid w:val="003821C0"/>
    <w:rsid w:val="00390C39"/>
    <w:rsid w:val="00396CFB"/>
    <w:rsid w:val="003A12FF"/>
    <w:rsid w:val="003C168B"/>
    <w:rsid w:val="003E0BEB"/>
    <w:rsid w:val="00412F78"/>
    <w:rsid w:val="00416A2D"/>
    <w:rsid w:val="0042422C"/>
    <w:rsid w:val="00444CBC"/>
    <w:rsid w:val="00450CCC"/>
    <w:rsid w:val="004538B3"/>
    <w:rsid w:val="00476D56"/>
    <w:rsid w:val="00492ACD"/>
    <w:rsid w:val="004C1BAE"/>
    <w:rsid w:val="0050067F"/>
    <w:rsid w:val="005024CE"/>
    <w:rsid w:val="005206C5"/>
    <w:rsid w:val="005521D5"/>
    <w:rsid w:val="00566E3D"/>
    <w:rsid w:val="00570EBD"/>
    <w:rsid w:val="00585554"/>
    <w:rsid w:val="0059117F"/>
    <w:rsid w:val="005A35B6"/>
    <w:rsid w:val="005D65E7"/>
    <w:rsid w:val="005E107F"/>
    <w:rsid w:val="00600E25"/>
    <w:rsid w:val="00601634"/>
    <w:rsid w:val="00606FE7"/>
    <w:rsid w:val="0062238B"/>
    <w:rsid w:val="00631CDB"/>
    <w:rsid w:val="006405DF"/>
    <w:rsid w:val="00642146"/>
    <w:rsid w:val="0065618A"/>
    <w:rsid w:val="0067325B"/>
    <w:rsid w:val="0068189A"/>
    <w:rsid w:val="00683BB4"/>
    <w:rsid w:val="006D7F41"/>
    <w:rsid w:val="006E7414"/>
    <w:rsid w:val="006F4674"/>
    <w:rsid w:val="007408FC"/>
    <w:rsid w:val="007515A1"/>
    <w:rsid w:val="007517B9"/>
    <w:rsid w:val="00776F87"/>
    <w:rsid w:val="007947ED"/>
    <w:rsid w:val="00794885"/>
    <w:rsid w:val="007A7A34"/>
    <w:rsid w:val="007B2909"/>
    <w:rsid w:val="007E1057"/>
    <w:rsid w:val="00825291"/>
    <w:rsid w:val="00847C49"/>
    <w:rsid w:val="00850221"/>
    <w:rsid w:val="00852861"/>
    <w:rsid w:val="00862F44"/>
    <w:rsid w:val="00877BD8"/>
    <w:rsid w:val="00887BC5"/>
    <w:rsid w:val="008A1F4A"/>
    <w:rsid w:val="008B0D75"/>
    <w:rsid w:val="008C14E4"/>
    <w:rsid w:val="008F44C9"/>
    <w:rsid w:val="008F4FB8"/>
    <w:rsid w:val="00900CA6"/>
    <w:rsid w:val="00904329"/>
    <w:rsid w:val="00910A31"/>
    <w:rsid w:val="00967596"/>
    <w:rsid w:val="00974752"/>
    <w:rsid w:val="00975B7E"/>
    <w:rsid w:val="00985B01"/>
    <w:rsid w:val="009A37D7"/>
    <w:rsid w:val="009A75A7"/>
    <w:rsid w:val="009D24A8"/>
    <w:rsid w:val="009E3E9E"/>
    <w:rsid w:val="009F1CD6"/>
    <w:rsid w:val="00A05DAE"/>
    <w:rsid w:val="00A34A18"/>
    <w:rsid w:val="00A372E7"/>
    <w:rsid w:val="00A70242"/>
    <w:rsid w:val="00A77763"/>
    <w:rsid w:val="00A84D09"/>
    <w:rsid w:val="00AA13A4"/>
    <w:rsid w:val="00AB170D"/>
    <w:rsid w:val="00AD0856"/>
    <w:rsid w:val="00AE60AE"/>
    <w:rsid w:val="00AF2147"/>
    <w:rsid w:val="00B12F9E"/>
    <w:rsid w:val="00B146B7"/>
    <w:rsid w:val="00B15127"/>
    <w:rsid w:val="00B32334"/>
    <w:rsid w:val="00B50CD0"/>
    <w:rsid w:val="00BA4CD5"/>
    <w:rsid w:val="00BD407C"/>
    <w:rsid w:val="00BE4194"/>
    <w:rsid w:val="00BF0D2A"/>
    <w:rsid w:val="00C12ED2"/>
    <w:rsid w:val="00C14A13"/>
    <w:rsid w:val="00C51FCE"/>
    <w:rsid w:val="00C924E2"/>
    <w:rsid w:val="00CB4753"/>
    <w:rsid w:val="00D30BDF"/>
    <w:rsid w:val="00D32127"/>
    <w:rsid w:val="00D4566F"/>
    <w:rsid w:val="00D74CF0"/>
    <w:rsid w:val="00DA0409"/>
    <w:rsid w:val="00DB0C0A"/>
    <w:rsid w:val="00E1093B"/>
    <w:rsid w:val="00E16185"/>
    <w:rsid w:val="00E33A47"/>
    <w:rsid w:val="00E428D0"/>
    <w:rsid w:val="00E50D0C"/>
    <w:rsid w:val="00E67BC9"/>
    <w:rsid w:val="00E87E25"/>
    <w:rsid w:val="00EA369F"/>
    <w:rsid w:val="00EA7DEA"/>
    <w:rsid w:val="00ED487D"/>
    <w:rsid w:val="00F0073F"/>
    <w:rsid w:val="00F11C75"/>
    <w:rsid w:val="00F20E27"/>
    <w:rsid w:val="00F2516F"/>
    <w:rsid w:val="00F307A3"/>
    <w:rsid w:val="00F409A9"/>
    <w:rsid w:val="00F559D7"/>
    <w:rsid w:val="00FA4C58"/>
    <w:rsid w:val="00FA636D"/>
    <w:rsid w:val="00FB47E2"/>
    <w:rsid w:val="00FB4F60"/>
    <w:rsid w:val="00FC65D4"/>
    <w:rsid w:val="00FD2AA2"/>
    <w:rsid w:val="00FD49C7"/>
    <w:rsid w:val="00FE01F5"/>
    <w:rsid w:val="00FE37E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D7005"/>
  <w15:docId w15:val="{4AA7542A-589B-4F45-8733-A313F131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9A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409A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409A9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F40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409A9"/>
    <w:rPr>
      <w:rFonts w:eastAsiaTheme="minorHAnsi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F40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F409A9"/>
    <w:rPr>
      <w:rFonts w:eastAsiaTheme="minorHAnsi"/>
      <w:lang w:eastAsia="en-US"/>
    </w:rPr>
  </w:style>
  <w:style w:type="paragraph" w:customStyle="1" w:styleId="bluetitle">
    <w:name w:val="blue_title"/>
    <w:basedOn w:val="a"/>
    <w:rsid w:val="00F4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98BF"/>
      <w:sz w:val="36"/>
      <w:szCs w:val="36"/>
      <w:lang w:eastAsia="zh-CN"/>
    </w:rPr>
  </w:style>
  <w:style w:type="paragraph" w:customStyle="1" w:styleId="poems1">
    <w:name w:val="poems1"/>
    <w:basedOn w:val="a"/>
    <w:rsid w:val="00F409A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Web">
    <w:name w:val="Normal (Web)"/>
    <w:basedOn w:val="a"/>
    <w:uiPriority w:val="99"/>
    <w:semiHidden/>
    <w:unhideWhenUsed/>
    <w:rsid w:val="00F4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Emphasis"/>
    <w:basedOn w:val="a0"/>
    <w:uiPriority w:val="20"/>
    <w:qFormat/>
    <w:rsid w:val="00F409A9"/>
    <w:rPr>
      <w:i/>
      <w:iCs/>
    </w:rPr>
  </w:style>
  <w:style w:type="character" w:customStyle="1" w:styleId="blue1">
    <w:name w:val="blue1"/>
    <w:basedOn w:val="a0"/>
    <w:rsid w:val="00F409A9"/>
    <w:rPr>
      <w:color w:val="7798BF"/>
    </w:rPr>
  </w:style>
  <w:style w:type="table" w:styleId="a7">
    <w:name w:val="Table Grid"/>
    <w:basedOn w:val="a1"/>
    <w:uiPriority w:val="59"/>
    <w:rsid w:val="00F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B50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4716/Lexiko-Logotechnikon-Oron_Gymnasiou-Lykeiou_html-apli/index12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igitalschool.minedu.gov.gr/modules/ebook/show.php/DSGL105/229/1694,5435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books.edu.gr/ebooks/v/html/8547/2330/Istoria-Neoellinikis-Logotechnias_A-B-G-Gymnasiou_html-apli/index_08_01.htm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Θεοδώρα Τριαντοπούλου</dc:creator>
  <cp:keywords/>
  <dc:description/>
  <cp:lastModifiedBy>j.karanassiou@gmail.com</cp:lastModifiedBy>
  <cp:revision>4</cp:revision>
  <dcterms:created xsi:type="dcterms:W3CDTF">2013-01-14T14:30:00Z</dcterms:created>
  <dcterms:modified xsi:type="dcterms:W3CDTF">2021-01-11T14:40:00Z</dcterms:modified>
</cp:coreProperties>
</file>