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A9DE3B0" w14:textId="7777777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r w:rsidRPr="005D7EDD">
        <w:rPr>
          <w:rFonts w:ascii="Arial" w:eastAsia="Times New Roman" w:hAnsi="Arial" w:cs="Arial"/>
          <w:b/>
          <w:bCs/>
          <w:noProof/>
          <w:color w:val="000000"/>
          <w:sz w:val="32"/>
          <w:szCs w:val="32"/>
          <w:lang w:eastAsia="el-GR"/>
        </w:rPr>
        <w:drawing>
          <wp:inline distT="0" distB="0" distL="0" distR="0" wp14:anchorId="77C78040" wp14:editId="3B9013DB">
            <wp:extent cx="5274310" cy="7446645"/>
            <wp:effectExtent l="0" t="0" r="2540" b="1905"/>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274310" cy="7446645"/>
                    </a:xfrm>
                    <a:prstGeom prst="rect">
                      <a:avLst/>
                    </a:prstGeom>
                    <a:noFill/>
                    <a:ln>
                      <a:noFill/>
                    </a:ln>
                  </pic:spPr>
                </pic:pic>
              </a:graphicData>
            </a:graphic>
          </wp:inline>
        </w:drawing>
      </w:r>
    </w:p>
    <w:p w14:paraId="063497E7" w14:textId="7777777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p>
    <w:p w14:paraId="2AB43EE7" w14:textId="7777777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p>
    <w:p w14:paraId="5FDDF06B" w14:textId="7777777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r w:rsidRPr="005D7EDD">
        <w:rPr>
          <w:rFonts w:ascii="Arial" w:eastAsia="Times New Roman" w:hAnsi="Arial" w:cs="Arial"/>
          <w:b/>
          <w:bCs/>
          <w:noProof/>
          <w:color w:val="000000"/>
          <w:sz w:val="32"/>
          <w:szCs w:val="32"/>
          <w:lang w:eastAsia="el-GR"/>
        </w:rPr>
        <w:lastRenderedPageBreak/>
        <w:drawing>
          <wp:inline distT="0" distB="0" distL="0" distR="0" wp14:anchorId="21569519" wp14:editId="11A2A013">
            <wp:extent cx="5274310" cy="4528868"/>
            <wp:effectExtent l="0" t="0" r="2540" b="5080"/>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276925" cy="4531113"/>
                    </a:xfrm>
                    <a:prstGeom prst="rect">
                      <a:avLst/>
                    </a:prstGeom>
                    <a:noFill/>
                    <a:ln>
                      <a:noFill/>
                    </a:ln>
                  </pic:spPr>
                </pic:pic>
              </a:graphicData>
            </a:graphic>
          </wp:inline>
        </w:drawing>
      </w:r>
    </w:p>
    <w:p w14:paraId="605D242B" w14:textId="7777777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p>
    <w:p w14:paraId="704163A7" w14:textId="77777777" w:rsidR="008B24CA" w:rsidRDefault="008B24CA" w:rsidP="008B24CA">
      <w:pPr>
        <w:shd w:val="clear" w:color="auto" w:fill="FFFFFF"/>
        <w:spacing w:after="450" w:line="240" w:lineRule="auto"/>
        <w:jc w:val="center"/>
        <w:outlineLvl w:val="1"/>
        <w:rPr>
          <w:rFonts w:ascii="Arial" w:eastAsia="Times New Roman" w:hAnsi="Arial" w:cs="Arial"/>
          <w:b/>
          <w:bCs/>
          <w:color w:val="000000"/>
          <w:sz w:val="32"/>
          <w:szCs w:val="32"/>
          <w:lang w:eastAsia="el-GR"/>
        </w:rPr>
      </w:pPr>
      <w:r>
        <w:rPr>
          <w:noProof/>
          <w:lang w:val="en-US"/>
        </w:rPr>
        <w:drawing>
          <wp:inline distT="0" distB="0" distL="0" distR="0" wp14:anchorId="26E3B107" wp14:editId="080B0EE5">
            <wp:extent cx="4181475" cy="2552700"/>
            <wp:effectExtent l="0" t="0" r="9525" b="0"/>
            <wp:docPr id="8" name="Picture 8" descr="https://i2.wp.com/www.poets-radio.net/wp-content/uploads/2017/10/rose_frame01a_by_ookamikasumi-d3djtqs%CE%B3.jpg?resize=960%2C600&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i2.wp.com/www.poets-radio.net/wp-content/uploads/2017/10/rose_frame01a_by_ookamikasumi-d3djtqs%CE%B3.jpg?resize=960%2C600&amp;ssl=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181475" cy="2552700"/>
                    </a:xfrm>
                    <a:prstGeom prst="rect">
                      <a:avLst/>
                    </a:prstGeom>
                    <a:noFill/>
                    <a:ln>
                      <a:noFill/>
                    </a:ln>
                  </pic:spPr>
                </pic:pic>
              </a:graphicData>
            </a:graphic>
          </wp:inline>
        </w:drawing>
      </w:r>
    </w:p>
    <w:p w14:paraId="6313C88C" w14:textId="038E78A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p>
    <w:p w14:paraId="09019401" w14:textId="7777777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p>
    <w:p w14:paraId="1C97A87B" w14:textId="7777777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p>
    <w:p w14:paraId="0127406B" w14:textId="7777777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r w:rsidRPr="005D7EDD">
        <w:rPr>
          <w:rFonts w:ascii="Arial" w:eastAsia="Times New Roman" w:hAnsi="Arial" w:cs="Arial"/>
          <w:b/>
          <w:bCs/>
          <w:noProof/>
          <w:color w:val="000000"/>
          <w:sz w:val="32"/>
          <w:szCs w:val="32"/>
          <w:lang w:eastAsia="el-GR"/>
        </w:rPr>
        <w:drawing>
          <wp:inline distT="0" distB="0" distL="0" distR="0" wp14:anchorId="6A2339C4" wp14:editId="646BFB01">
            <wp:extent cx="5274310" cy="7446645"/>
            <wp:effectExtent l="0" t="0" r="2540" b="1905"/>
            <wp:docPr id="22"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74310" cy="7446645"/>
                    </a:xfrm>
                    <a:prstGeom prst="rect">
                      <a:avLst/>
                    </a:prstGeom>
                    <a:noFill/>
                    <a:ln>
                      <a:noFill/>
                    </a:ln>
                  </pic:spPr>
                </pic:pic>
              </a:graphicData>
            </a:graphic>
          </wp:inline>
        </w:drawing>
      </w:r>
    </w:p>
    <w:p w14:paraId="59DEF228" w14:textId="7777777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p>
    <w:p w14:paraId="58FCC598" w14:textId="7777777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p>
    <w:p w14:paraId="74352E15" w14:textId="7777777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r w:rsidRPr="005D7EDD">
        <w:rPr>
          <w:rFonts w:ascii="Arial" w:eastAsia="Times New Roman" w:hAnsi="Arial" w:cs="Arial"/>
          <w:b/>
          <w:bCs/>
          <w:noProof/>
          <w:color w:val="000000"/>
          <w:sz w:val="32"/>
          <w:szCs w:val="32"/>
          <w:lang w:eastAsia="el-GR"/>
        </w:rPr>
        <w:drawing>
          <wp:inline distT="0" distB="0" distL="0" distR="0" wp14:anchorId="1D89374C" wp14:editId="341B2199">
            <wp:extent cx="5274310" cy="7446645"/>
            <wp:effectExtent l="0" t="0" r="2540" b="1905"/>
            <wp:docPr id="23"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274310" cy="7446645"/>
                    </a:xfrm>
                    <a:prstGeom prst="rect">
                      <a:avLst/>
                    </a:prstGeom>
                    <a:noFill/>
                    <a:ln>
                      <a:noFill/>
                    </a:ln>
                  </pic:spPr>
                </pic:pic>
              </a:graphicData>
            </a:graphic>
          </wp:inline>
        </w:drawing>
      </w:r>
    </w:p>
    <w:p w14:paraId="71E63304" w14:textId="7777777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r w:rsidRPr="005D7EDD">
        <w:rPr>
          <w:rFonts w:ascii="Arial" w:eastAsia="Times New Roman" w:hAnsi="Arial" w:cs="Arial"/>
          <w:b/>
          <w:bCs/>
          <w:noProof/>
          <w:color w:val="000000"/>
          <w:sz w:val="32"/>
          <w:szCs w:val="32"/>
          <w:lang w:eastAsia="el-GR"/>
        </w:rPr>
        <w:lastRenderedPageBreak/>
        <w:drawing>
          <wp:inline distT="0" distB="0" distL="0" distR="0" wp14:anchorId="0FE4ACE6" wp14:editId="52C99D84">
            <wp:extent cx="5274310" cy="7446645"/>
            <wp:effectExtent l="0" t="0" r="2540" b="1905"/>
            <wp:docPr id="26"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4310" cy="7446645"/>
                    </a:xfrm>
                    <a:prstGeom prst="rect">
                      <a:avLst/>
                    </a:prstGeom>
                    <a:noFill/>
                    <a:ln>
                      <a:noFill/>
                    </a:ln>
                  </pic:spPr>
                </pic:pic>
              </a:graphicData>
            </a:graphic>
          </wp:inline>
        </w:drawing>
      </w:r>
    </w:p>
    <w:p w14:paraId="27400948" w14:textId="7777777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p>
    <w:p w14:paraId="5EB0C720" w14:textId="7777777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p>
    <w:p w14:paraId="67ADC982" w14:textId="6C4B1280"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r w:rsidRPr="005D7EDD">
        <w:rPr>
          <w:rFonts w:ascii="Arial" w:eastAsia="Times New Roman" w:hAnsi="Arial" w:cs="Arial"/>
          <w:b/>
          <w:bCs/>
          <w:noProof/>
          <w:color w:val="000000"/>
          <w:sz w:val="32"/>
          <w:szCs w:val="32"/>
          <w:lang w:eastAsia="el-GR"/>
        </w:rPr>
        <w:lastRenderedPageBreak/>
        <w:drawing>
          <wp:inline distT="0" distB="0" distL="0" distR="0" wp14:anchorId="1BACA001" wp14:editId="4883120A">
            <wp:extent cx="5274310" cy="7446645"/>
            <wp:effectExtent l="0" t="0" r="2540" b="1905"/>
            <wp:docPr id="27"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7446645"/>
                    </a:xfrm>
                    <a:prstGeom prst="rect">
                      <a:avLst/>
                    </a:prstGeom>
                    <a:noFill/>
                    <a:ln>
                      <a:noFill/>
                    </a:ln>
                  </pic:spPr>
                </pic:pic>
              </a:graphicData>
            </a:graphic>
          </wp:inline>
        </w:drawing>
      </w:r>
    </w:p>
    <w:p w14:paraId="111864EF" w14:textId="7777777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p>
    <w:p w14:paraId="6FE4DD18" w14:textId="77777777" w:rsidR="008B24CA" w:rsidRDefault="008B24CA" w:rsidP="008B24CA">
      <w:pPr>
        <w:shd w:val="clear" w:color="auto" w:fill="FFFFFF"/>
        <w:spacing w:after="450" w:line="240" w:lineRule="auto"/>
        <w:jc w:val="center"/>
        <w:outlineLvl w:val="1"/>
        <w:rPr>
          <w:rFonts w:ascii="Arial" w:eastAsia="Times New Roman" w:hAnsi="Arial" w:cs="Arial"/>
          <w:b/>
          <w:bCs/>
          <w:color w:val="000000"/>
          <w:sz w:val="32"/>
          <w:szCs w:val="32"/>
          <w:lang w:eastAsia="el-GR"/>
        </w:rPr>
      </w:pPr>
      <w:r w:rsidRPr="005D7EDD">
        <w:rPr>
          <w:rFonts w:ascii="Arial" w:eastAsia="Times New Roman" w:hAnsi="Arial" w:cs="Arial"/>
          <w:b/>
          <w:bCs/>
          <w:noProof/>
          <w:color w:val="000000"/>
          <w:sz w:val="32"/>
          <w:szCs w:val="32"/>
          <w:lang w:eastAsia="el-GR"/>
        </w:rPr>
        <w:lastRenderedPageBreak/>
        <w:drawing>
          <wp:inline distT="0" distB="0" distL="0" distR="0" wp14:anchorId="6757F501" wp14:editId="345F0C5E">
            <wp:extent cx="5274310" cy="7446645"/>
            <wp:effectExtent l="0" t="0" r="2540" b="1905"/>
            <wp:docPr id="2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7446645"/>
                    </a:xfrm>
                    <a:prstGeom prst="rect">
                      <a:avLst/>
                    </a:prstGeom>
                    <a:noFill/>
                    <a:ln>
                      <a:noFill/>
                    </a:ln>
                  </pic:spPr>
                </pic:pic>
              </a:graphicData>
            </a:graphic>
          </wp:inline>
        </w:drawing>
      </w:r>
      <w:r>
        <w:rPr>
          <w:noProof/>
          <w:lang w:val="en-US"/>
        </w:rPr>
        <w:drawing>
          <wp:inline distT="0" distB="0" distL="0" distR="0" wp14:anchorId="3D6A464B" wp14:editId="31178469">
            <wp:extent cx="1933575" cy="1400175"/>
            <wp:effectExtent l="0" t="0" r="9525" b="9525"/>
            <wp:docPr id="9" name="Picture 9" descr="ÎÏÎ¿ÏÎ­Î»ÎµÏÎ¼Î± ÎµÎ¹ÎºÏÎ½Î±Ï Î³Î¹Î± Virtual ÏÎ¹Î»Î¹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ÎÏÎ¿ÏÎ­Î»ÎµÏÎ¼Î± ÎµÎ¹ÎºÏÎ½Î±Ï Î³Î¹Î± Virtual ÏÎ¹Î»Î¹Î±"/>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33575" cy="1400175"/>
                    </a:xfrm>
                    <a:prstGeom prst="rect">
                      <a:avLst/>
                    </a:prstGeom>
                    <a:noFill/>
                    <a:ln>
                      <a:noFill/>
                    </a:ln>
                  </pic:spPr>
                </pic:pic>
              </a:graphicData>
            </a:graphic>
          </wp:inline>
        </w:drawing>
      </w:r>
    </w:p>
    <w:p w14:paraId="3A02CB5E" w14:textId="7777777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r w:rsidRPr="005D7EDD">
        <w:rPr>
          <w:rFonts w:ascii="Arial" w:eastAsia="Times New Roman" w:hAnsi="Arial" w:cs="Arial"/>
          <w:b/>
          <w:bCs/>
          <w:noProof/>
          <w:color w:val="000000"/>
          <w:sz w:val="32"/>
          <w:szCs w:val="32"/>
          <w:lang w:eastAsia="el-GR"/>
        </w:rPr>
        <w:lastRenderedPageBreak/>
        <w:drawing>
          <wp:inline distT="0" distB="0" distL="0" distR="0" wp14:anchorId="6E3F8FD3" wp14:editId="177D9022">
            <wp:extent cx="5274310" cy="7446645"/>
            <wp:effectExtent l="0" t="0" r="2540" b="1905"/>
            <wp:docPr id="3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74310" cy="7446645"/>
                    </a:xfrm>
                    <a:prstGeom prst="rect">
                      <a:avLst/>
                    </a:prstGeom>
                    <a:noFill/>
                    <a:ln>
                      <a:noFill/>
                    </a:ln>
                  </pic:spPr>
                </pic:pic>
              </a:graphicData>
            </a:graphic>
          </wp:inline>
        </w:drawing>
      </w:r>
    </w:p>
    <w:p w14:paraId="1840B37C" w14:textId="7777777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p>
    <w:p w14:paraId="053269D4" w14:textId="7777777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p>
    <w:p w14:paraId="7A128BF4" w14:textId="7777777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r w:rsidRPr="005D7EDD">
        <w:rPr>
          <w:rFonts w:ascii="Arial" w:eastAsia="Times New Roman" w:hAnsi="Arial" w:cs="Arial"/>
          <w:b/>
          <w:bCs/>
          <w:noProof/>
          <w:color w:val="000000"/>
          <w:sz w:val="32"/>
          <w:szCs w:val="32"/>
          <w:lang w:eastAsia="el-GR"/>
        </w:rPr>
        <w:lastRenderedPageBreak/>
        <w:drawing>
          <wp:inline distT="0" distB="0" distL="0" distR="0" wp14:anchorId="470F3334" wp14:editId="2D2C3D57">
            <wp:extent cx="5274310" cy="7446645"/>
            <wp:effectExtent l="0" t="0" r="2540" b="1905"/>
            <wp:docPr id="31"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74310" cy="7446645"/>
                    </a:xfrm>
                    <a:prstGeom prst="rect">
                      <a:avLst/>
                    </a:prstGeom>
                    <a:noFill/>
                    <a:ln>
                      <a:noFill/>
                    </a:ln>
                  </pic:spPr>
                </pic:pic>
              </a:graphicData>
            </a:graphic>
          </wp:inline>
        </w:drawing>
      </w:r>
    </w:p>
    <w:p w14:paraId="34901AB5" w14:textId="7777777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p>
    <w:p w14:paraId="175D7064" w14:textId="7777777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p>
    <w:p w14:paraId="76AD6F9C" w14:textId="77777777" w:rsidR="008B24CA"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r w:rsidRPr="000A38E6">
        <w:rPr>
          <w:rFonts w:ascii="Arial" w:eastAsia="Times New Roman" w:hAnsi="Arial" w:cs="Arial"/>
          <w:b/>
          <w:bCs/>
          <w:color w:val="000000"/>
          <w:sz w:val="32"/>
          <w:szCs w:val="32"/>
          <w:lang w:eastAsia="el-GR"/>
        </w:rPr>
        <w:lastRenderedPageBreak/>
        <w:t xml:space="preserve">Ν. Γλώσσα Β΄: </w:t>
      </w:r>
      <w:proofErr w:type="spellStart"/>
      <w:r w:rsidRPr="000A38E6">
        <w:rPr>
          <w:rFonts w:ascii="Arial" w:eastAsia="Times New Roman" w:hAnsi="Arial" w:cs="Arial"/>
          <w:b/>
          <w:bCs/>
          <w:color w:val="000000"/>
          <w:sz w:val="32"/>
          <w:szCs w:val="32"/>
          <w:lang w:eastAsia="el-GR"/>
        </w:rPr>
        <w:t>Ενοτ</w:t>
      </w:r>
      <w:proofErr w:type="spellEnd"/>
      <w:r w:rsidRPr="000A38E6">
        <w:rPr>
          <w:rFonts w:ascii="Arial" w:eastAsia="Times New Roman" w:hAnsi="Arial" w:cs="Arial"/>
          <w:b/>
          <w:bCs/>
          <w:color w:val="000000"/>
          <w:sz w:val="32"/>
          <w:szCs w:val="32"/>
          <w:lang w:eastAsia="el-GR"/>
        </w:rPr>
        <w:t xml:space="preserve">. 3 - </w:t>
      </w:r>
      <w:r w:rsidRPr="000A38E6">
        <w:rPr>
          <w:rFonts w:ascii="Arial" w:eastAsia="Times New Roman" w:hAnsi="Arial" w:cs="Arial"/>
          <w:b/>
          <w:bCs/>
          <w:color w:val="000000"/>
          <w:sz w:val="32"/>
          <w:szCs w:val="32"/>
          <w:u w:val="single"/>
          <w:lang w:eastAsia="el-GR"/>
        </w:rPr>
        <w:t>Νέες μορφές φιλίας</w:t>
      </w:r>
    </w:p>
    <w:p w14:paraId="769FB838" w14:textId="77777777" w:rsidR="008B24CA" w:rsidRPr="00E13620" w:rsidRDefault="008B24CA" w:rsidP="008B24CA">
      <w:pPr>
        <w:shd w:val="clear" w:color="auto" w:fill="FFFFFF"/>
        <w:spacing w:after="450" w:line="240" w:lineRule="auto"/>
        <w:outlineLvl w:val="1"/>
        <w:rPr>
          <w:rFonts w:ascii="Arial" w:eastAsia="Times New Roman" w:hAnsi="Arial" w:cs="Arial"/>
          <w:b/>
          <w:bCs/>
          <w:color w:val="000000"/>
          <w:sz w:val="32"/>
          <w:szCs w:val="32"/>
          <w:lang w:eastAsia="el-GR"/>
        </w:rPr>
      </w:pPr>
      <w:r w:rsidRPr="000A38E6">
        <w:rPr>
          <w:rFonts w:eastAsia="Times New Roman" w:cstheme="minorHAnsi"/>
          <w:color w:val="000000"/>
          <w:lang w:eastAsia="el-GR"/>
        </w:rPr>
        <w:t xml:space="preserve">Οι </w:t>
      </w:r>
      <w:r>
        <w:rPr>
          <w:rFonts w:eastAsia="Times New Roman" w:cstheme="minorHAnsi"/>
          <w:color w:val="000000"/>
          <w:lang w:eastAsia="el-GR"/>
        </w:rPr>
        <w:t xml:space="preserve"> </w:t>
      </w:r>
      <w:r w:rsidRPr="000A38E6">
        <w:rPr>
          <w:rFonts w:eastAsia="Times New Roman" w:cstheme="minorHAnsi"/>
          <w:color w:val="000000"/>
          <w:lang w:eastAsia="el-GR"/>
        </w:rPr>
        <w:t>η</w:t>
      </w:r>
      <w:r>
        <w:rPr>
          <w:rFonts w:eastAsia="Times New Roman" w:cstheme="minorHAnsi"/>
          <w:color w:val="000000"/>
          <w:lang w:eastAsia="el-GR"/>
        </w:rPr>
        <w:t xml:space="preserve"> </w:t>
      </w:r>
      <w:r w:rsidRPr="000A38E6">
        <w:rPr>
          <w:rFonts w:eastAsia="Times New Roman" w:cstheme="minorHAnsi"/>
          <w:color w:val="000000"/>
          <w:lang w:eastAsia="el-GR"/>
        </w:rPr>
        <w:t>λ</w:t>
      </w:r>
      <w:r>
        <w:rPr>
          <w:rFonts w:eastAsia="Times New Roman" w:cstheme="minorHAnsi"/>
          <w:color w:val="000000"/>
          <w:lang w:eastAsia="el-GR"/>
        </w:rPr>
        <w:t xml:space="preserve"> </w:t>
      </w:r>
      <w:r w:rsidRPr="000A38E6">
        <w:rPr>
          <w:rFonts w:eastAsia="Times New Roman" w:cstheme="minorHAnsi"/>
          <w:color w:val="000000"/>
          <w:lang w:eastAsia="el-GR"/>
        </w:rPr>
        <w:t>ε</w:t>
      </w:r>
      <w:r>
        <w:rPr>
          <w:rFonts w:eastAsia="Times New Roman" w:cstheme="minorHAnsi"/>
          <w:color w:val="000000"/>
          <w:lang w:eastAsia="el-GR"/>
        </w:rPr>
        <w:t xml:space="preserve"> </w:t>
      </w:r>
      <w:r w:rsidRPr="000A38E6">
        <w:rPr>
          <w:rFonts w:eastAsia="Times New Roman" w:cstheme="minorHAnsi"/>
          <w:color w:val="000000"/>
          <w:lang w:eastAsia="el-GR"/>
        </w:rPr>
        <w:t>κ</w:t>
      </w:r>
      <w:r>
        <w:rPr>
          <w:rFonts w:eastAsia="Times New Roman" w:cstheme="minorHAnsi"/>
          <w:color w:val="000000"/>
          <w:lang w:eastAsia="el-GR"/>
        </w:rPr>
        <w:t xml:space="preserve"> </w:t>
      </w:r>
      <w:r w:rsidRPr="000A38E6">
        <w:rPr>
          <w:rFonts w:eastAsia="Times New Roman" w:cstheme="minorHAnsi"/>
          <w:color w:val="000000"/>
          <w:lang w:eastAsia="el-GR"/>
        </w:rPr>
        <w:t>τ</w:t>
      </w:r>
      <w:r>
        <w:rPr>
          <w:rFonts w:eastAsia="Times New Roman" w:cstheme="minorHAnsi"/>
          <w:color w:val="000000"/>
          <w:lang w:eastAsia="el-GR"/>
        </w:rPr>
        <w:t xml:space="preserve"> </w:t>
      </w:r>
      <w:r w:rsidRPr="000A38E6">
        <w:rPr>
          <w:rFonts w:eastAsia="Times New Roman" w:cstheme="minorHAnsi"/>
          <w:color w:val="000000"/>
          <w:lang w:eastAsia="el-GR"/>
        </w:rPr>
        <w:t>ρ</w:t>
      </w:r>
      <w:r>
        <w:rPr>
          <w:rFonts w:eastAsia="Times New Roman" w:cstheme="minorHAnsi"/>
          <w:color w:val="000000"/>
          <w:lang w:eastAsia="el-GR"/>
        </w:rPr>
        <w:t xml:space="preserve"> </w:t>
      </w:r>
      <w:r w:rsidRPr="000A38E6">
        <w:rPr>
          <w:rFonts w:eastAsia="Times New Roman" w:cstheme="minorHAnsi"/>
          <w:color w:val="000000"/>
          <w:lang w:eastAsia="el-GR"/>
        </w:rPr>
        <w:t>ο</w:t>
      </w:r>
      <w:r>
        <w:rPr>
          <w:rFonts w:eastAsia="Times New Roman" w:cstheme="minorHAnsi"/>
          <w:color w:val="000000"/>
          <w:lang w:eastAsia="el-GR"/>
        </w:rPr>
        <w:t xml:space="preserve"> </w:t>
      </w:r>
      <w:r w:rsidRPr="000A38E6">
        <w:rPr>
          <w:rFonts w:eastAsia="Times New Roman" w:cstheme="minorHAnsi"/>
          <w:color w:val="000000"/>
          <w:lang w:eastAsia="el-GR"/>
        </w:rPr>
        <w:t>ν</w:t>
      </w:r>
      <w:r>
        <w:rPr>
          <w:rFonts w:eastAsia="Times New Roman" w:cstheme="minorHAnsi"/>
          <w:color w:val="000000"/>
          <w:lang w:eastAsia="el-GR"/>
        </w:rPr>
        <w:t xml:space="preserve"> </w:t>
      </w:r>
      <w:r w:rsidRPr="000A38E6">
        <w:rPr>
          <w:rFonts w:eastAsia="Times New Roman" w:cstheme="minorHAnsi"/>
          <w:color w:val="000000"/>
          <w:lang w:eastAsia="el-GR"/>
        </w:rPr>
        <w:t>ι</w:t>
      </w:r>
      <w:r>
        <w:rPr>
          <w:rFonts w:eastAsia="Times New Roman" w:cstheme="minorHAnsi"/>
          <w:color w:val="000000"/>
          <w:lang w:eastAsia="el-GR"/>
        </w:rPr>
        <w:t xml:space="preserve"> </w:t>
      </w:r>
      <w:r w:rsidRPr="000A38E6">
        <w:rPr>
          <w:rFonts w:eastAsia="Times New Roman" w:cstheme="minorHAnsi"/>
          <w:color w:val="000000"/>
          <w:lang w:eastAsia="el-GR"/>
        </w:rPr>
        <w:t>κ</w:t>
      </w:r>
      <w:r>
        <w:rPr>
          <w:rFonts w:eastAsia="Times New Roman" w:cstheme="minorHAnsi"/>
          <w:color w:val="000000"/>
          <w:lang w:eastAsia="el-GR"/>
        </w:rPr>
        <w:t xml:space="preserve"> </w:t>
      </w:r>
      <w:r w:rsidRPr="000A38E6">
        <w:rPr>
          <w:rFonts w:eastAsia="Times New Roman" w:cstheme="minorHAnsi"/>
          <w:color w:val="000000"/>
          <w:lang w:eastAsia="el-GR"/>
        </w:rPr>
        <w:t>έ</w:t>
      </w:r>
      <w:r>
        <w:rPr>
          <w:rFonts w:eastAsia="Times New Roman" w:cstheme="minorHAnsi"/>
          <w:color w:val="000000"/>
          <w:lang w:eastAsia="el-GR"/>
        </w:rPr>
        <w:t xml:space="preserve"> </w:t>
      </w:r>
      <w:r w:rsidRPr="000A38E6">
        <w:rPr>
          <w:rFonts w:eastAsia="Times New Roman" w:cstheme="minorHAnsi"/>
          <w:color w:val="000000"/>
          <w:lang w:eastAsia="el-GR"/>
        </w:rPr>
        <w:t>ς</w:t>
      </w:r>
      <w:r>
        <w:rPr>
          <w:rFonts w:eastAsia="Times New Roman" w:cstheme="minorHAnsi"/>
          <w:color w:val="000000"/>
          <w:lang w:eastAsia="el-GR"/>
        </w:rPr>
        <w:t xml:space="preserve"> </w:t>
      </w:r>
      <w:r w:rsidRPr="000A38E6">
        <w:rPr>
          <w:rFonts w:eastAsia="Times New Roman" w:cstheme="minorHAnsi"/>
          <w:color w:val="000000"/>
          <w:lang w:eastAsia="el-GR"/>
        </w:rPr>
        <w:t xml:space="preserve"> φ</w:t>
      </w:r>
      <w:r>
        <w:rPr>
          <w:rFonts w:eastAsia="Times New Roman" w:cstheme="minorHAnsi"/>
          <w:color w:val="000000"/>
          <w:lang w:eastAsia="el-GR"/>
        </w:rPr>
        <w:t xml:space="preserve"> </w:t>
      </w:r>
      <w:r w:rsidRPr="000A38E6">
        <w:rPr>
          <w:rFonts w:eastAsia="Times New Roman" w:cstheme="minorHAnsi"/>
          <w:color w:val="000000"/>
          <w:lang w:eastAsia="el-GR"/>
        </w:rPr>
        <w:t>ι</w:t>
      </w:r>
      <w:r>
        <w:rPr>
          <w:rFonts w:eastAsia="Times New Roman" w:cstheme="minorHAnsi"/>
          <w:color w:val="000000"/>
          <w:lang w:eastAsia="el-GR"/>
        </w:rPr>
        <w:t xml:space="preserve"> </w:t>
      </w:r>
      <w:r w:rsidRPr="000A38E6">
        <w:rPr>
          <w:rFonts w:eastAsia="Times New Roman" w:cstheme="minorHAnsi"/>
          <w:color w:val="000000"/>
          <w:lang w:eastAsia="el-GR"/>
        </w:rPr>
        <w:t>λ</w:t>
      </w:r>
      <w:r>
        <w:rPr>
          <w:rFonts w:eastAsia="Times New Roman" w:cstheme="minorHAnsi"/>
          <w:color w:val="000000"/>
          <w:lang w:eastAsia="el-GR"/>
        </w:rPr>
        <w:t xml:space="preserve"> </w:t>
      </w:r>
      <w:r w:rsidRPr="000A38E6">
        <w:rPr>
          <w:rFonts w:eastAsia="Times New Roman" w:cstheme="minorHAnsi"/>
          <w:color w:val="000000"/>
          <w:lang w:eastAsia="el-GR"/>
        </w:rPr>
        <w:t>ί</w:t>
      </w:r>
      <w:r>
        <w:rPr>
          <w:rFonts w:eastAsia="Times New Roman" w:cstheme="minorHAnsi"/>
          <w:color w:val="000000"/>
          <w:lang w:eastAsia="el-GR"/>
        </w:rPr>
        <w:t xml:space="preserve"> </w:t>
      </w:r>
      <w:r w:rsidRPr="000A38E6">
        <w:rPr>
          <w:rFonts w:eastAsia="Times New Roman" w:cstheme="minorHAnsi"/>
          <w:color w:val="000000"/>
          <w:lang w:eastAsia="el-GR"/>
        </w:rPr>
        <w:t>ε</w:t>
      </w:r>
      <w:r>
        <w:rPr>
          <w:rFonts w:eastAsia="Times New Roman" w:cstheme="minorHAnsi"/>
          <w:color w:val="000000"/>
          <w:lang w:eastAsia="el-GR"/>
        </w:rPr>
        <w:t xml:space="preserve"> </w:t>
      </w:r>
      <w:r w:rsidRPr="000A38E6">
        <w:rPr>
          <w:rFonts w:eastAsia="Times New Roman" w:cstheme="minorHAnsi"/>
          <w:color w:val="000000"/>
          <w:lang w:eastAsia="el-GR"/>
        </w:rPr>
        <w:t>ς</w:t>
      </w:r>
      <w:r>
        <w:rPr>
          <w:rFonts w:eastAsia="Times New Roman" w:cstheme="minorHAnsi"/>
          <w:color w:val="000000"/>
          <w:lang w:eastAsia="el-GR"/>
        </w:rPr>
        <w:t xml:space="preserve"> </w:t>
      </w:r>
      <w:r w:rsidRPr="000A38E6">
        <w:rPr>
          <w:rFonts w:eastAsia="Times New Roman" w:cstheme="minorHAnsi"/>
          <w:color w:val="000000"/>
          <w:lang w:eastAsia="el-GR"/>
        </w:rPr>
        <w:t xml:space="preserve"> είναι ένα φαινόμενο που αναπτύσσεται όλο και περισσότερο τα τελευταία χρόνια. Καθώς οι ηλεκτρονικοί φίλοι πληθαίνουν ο θεσμός της φιλίας φαίνεται να αλλάζει ριζικά. </w:t>
      </w:r>
      <w:r w:rsidRPr="00E177C5">
        <w:rPr>
          <w:rFonts w:eastAsia="Times New Roman" w:cstheme="minorHAnsi"/>
          <w:color w:val="000000"/>
          <w:sz w:val="28"/>
          <w:szCs w:val="28"/>
          <w:lang w:eastAsia="el-GR"/>
        </w:rPr>
        <w:t>Είναι τελικά ο @asteraki34 ένας πραγματικός φίλος;</w:t>
      </w:r>
    </w:p>
    <w:p w14:paraId="686B229E" w14:textId="77777777" w:rsidR="008B24CA" w:rsidRDefault="008B24CA" w:rsidP="008B24CA">
      <w:pPr>
        <w:shd w:val="clear" w:color="auto" w:fill="FFFFFF"/>
        <w:spacing w:line="240" w:lineRule="auto"/>
        <w:jc w:val="center"/>
        <w:rPr>
          <w:rFonts w:ascii="Arial" w:eastAsia="Times New Roman" w:hAnsi="Arial" w:cs="Arial"/>
          <w:color w:val="000000"/>
          <w:sz w:val="24"/>
          <w:szCs w:val="24"/>
          <w:lang w:eastAsia="el-GR"/>
        </w:rPr>
      </w:pPr>
      <w:r>
        <w:rPr>
          <w:noProof/>
          <w:lang w:val="en-US"/>
        </w:rPr>
        <w:drawing>
          <wp:inline distT="0" distB="0" distL="0" distR="0" wp14:anchorId="1539F837" wp14:editId="6BF42600">
            <wp:extent cx="3714750" cy="3124200"/>
            <wp:effectExtent l="0" t="0" r="0" b="0"/>
            <wp:docPr id="7" name="Picture 7"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14750" cy="3124200"/>
                    </a:xfrm>
                    <a:prstGeom prst="rect">
                      <a:avLst/>
                    </a:prstGeom>
                    <a:noFill/>
                    <a:ln>
                      <a:noFill/>
                    </a:ln>
                  </pic:spPr>
                </pic:pic>
              </a:graphicData>
            </a:graphic>
          </wp:inline>
        </w:drawing>
      </w:r>
    </w:p>
    <w:p w14:paraId="711C055A" w14:textId="77777777" w:rsidR="008B24CA" w:rsidRDefault="008B24CA" w:rsidP="008B24CA">
      <w:pPr>
        <w:shd w:val="clear" w:color="auto" w:fill="FFFFFF"/>
        <w:spacing w:line="240" w:lineRule="auto"/>
        <w:jc w:val="both"/>
        <w:rPr>
          <w:rFonts w:ascii="Arial" w:eastAsia="Times New Roman" w:hAnsi="Arial" w:cs="Arial"/>
          <w:color w:val="000000"/>
          <w:lang w:eastAsia="el-GR"/>
        </w:rPr>
      </w:pPr>
    </w:p>
    <w:tbl>
      <w:tblPr>
        <w:tblpPr w:leftFromText="180" w:rightFromText="180" w:vertAnchor="text" w:tblpX="-1284" w:tblpY="1"/>
        <w:tblOverlap w:val="never"/>
        <w:tblW w:w="9915" w:type="dxa"/>
        <w:tblCellSpacing w:w="15" w:type="dxa"/>
        <w:tblBorders>
          <w:top w:val="single" w:sz="6" w:space="0" w:color="C9CDCF"/>
          <w:left w:val="single" w:sz="6" w:space="0" w:color="C9CDCF"/>
          <w:bottom w:val="single" w:sz="6" w:space="0" w:color="C9CDCF"/>
          <w:right w:val="single" w:sz="6" w:space="0" w:color="C9CDCF"/>
        </w:tblBorders>
        <w:shd w:val="clear" w:color="auto" w:fill="FFFFFF"/>
        <w:tblCellMar>
          <w:top w:w="15" w:type="dxa"/>
          <w:left w:w="15" w:type="dxa"/>
          <w:bottom w:w="15" w:type="dxa"/>
          <w:right w:w="15" w:type="dxa"/>
        </w:tblCellMar>
        <w:tblLook w:val="04A0" w:firstRow="1" w:lastRow="0" w:firstColumn="1" w:lastColumn="0" w:noHBand="0" w:noVBand="1"/>
      </w:tblPr>
      <w:tblGrid>
        <w:gridCol w:w="9915"/>
      </w:tblGrid>
      <w:tr w:rsidR="008B24CA" w:rsidRPr="00190C5D" w14:paraId="1818CE12" w14:textId="77777777" w:rsidTr="00A46E99">
        <w:trPr>
          <w:tblCellSpacing w:w="15" w:type="dxa"/>
        </w:trPr>
        <w:tc>
          <w:tcPr>
            <w:tcW w:w="9855" w:type="dxa"/>
            <w:tcBorders>
              <w:bottom w:val="single" w:sz="6" w:space="0" w:color="C9CDCF"/>
              <w:right w:val="single" w:sz="6" w:space="0" w:color="C9CDCF"/>
            </w:tcBorders>
            <w:shd w:val="clear" w:color="auto" w:fill="F8F8F8"/>
            <w:vAlign w:val="center"/>
            <w:hideMark/>
          </w:tcPr>
          <w:p w14:paraId="5B06347F" w14:textId="77777777" w:rsidR="008B24CA" w:rsidRPr="00190C5D" w:rsidRDefault="008B24CA" w:rsidP="00A46E99">
            <w:pPr>
              <w:spacing w:after="0" w:line="240" w:lineRule="auto"/>
              <w:jc w:val="center"/>
              <w:rPr>
                <w:rFonts w:ascii="Arial" w:eastAsia="Times New Roman" w:hAnsi="Arial" w:cs="Arial"/>
                <w:b/>
                <w:bCs/>
                <w:color w:val="000000"/>
                <w:lang w:eastAsia="el-GR"/>
              </w:rPr>
            </w:pPr>
            <w:r w:rsidRPr="00190C5D">
              <w:rPr>
                <w:rFonts w:ascii="Arial" w:eastAsia="Times New Roman" w:hAnsi="Arial" w:cs="Arial"/>
                <w:b/>
                <w:bCs/>
                <w:color w:val="000000"/>
                <w:lang w:eastAsia="el-GR"/>
              </w:rPr>
              <w:t xml:space="preserve">Ηλεκτρονικοί </w:t>
            </w:r>
            <w:r>
              <w:rPr>
                <w:rFonts w:ascii="Arial" w:eastAsia="Times New Roman" w:hAnsi="Arial" w:cs="Arial"/>
                <w:b/>
                <w:bCs/>
                <w:color w:val="000000"/>
                <w:lang w:eastAsia="el-GR"/>
              </w:rPr>
              <w:t>Φ</w:t>
            </w:r>
            <w:r w:rsidRPr="00190C5D">
              <w:rPr>
                <w:rFonts w:ascii="Arial" w:eastAsia="Times New Roman" w:hAnsi="Arial" w:cs="Arial"/>
                <w:b/>
                <w:bCs/>
                <w:color w:val="000000"/>
                <w:lang w:eastAsia="el-GR"/>
              </w:rPr>
              <w:t>ίλοι</w:t>
            </w:r>
          </w:p>
        </w:tc>
      </w:tr>
      <w:tr w:rsidR="008B24CA" w:rsidRPr="00190C5D" w14:paraId="28AC3C5B" w14:textId="77777777" w:rsidTr="00A46E99">
        <w:trPr>
          <w:tblCellSpacing w:w="15" w:type="dxa"/>
        </w:trPr>
        <w:tc>
          <w:tcPr>
            <w:tcW w:w="9855" w:type="dxa"/>
            <w:tcBorders>
              <w:bottom w:val="single" w:sz="6" w:space="0" w:color="C9CDCF"/>
              <w:right w:val="single" w:sz="6" w:space="0" w:color="C9CDCF"/>
            </w:tcBorders>
            <w:shd w:val="clear" w:color="auto" w:fill="FFFFFF"/>
            <w:vAlign w:val="center"/>
            <w:hideMark/>
          </w:tcPr>
          <w:p w14:paraId="0AA64B87" w14:textId="77777777" w:rsidR="008B24CA" w:rsidRPr="000A38E6" w:rsidRDefault="008B24CA" w:rsidP="00A46E99">
            <w:pPr>
              <w:pStyle w:val="a3"/>
              <w:numPr>
                <w:ilvl w:val="0"/>
                <w:numId w:val="1"/>
              </w:numPr>
              <w:spacing w:after="0" w:line="240" w:lineRule="auto"/>
              <w:rPr>
                <w:rFonts w:eastAsia="Times New Roman" w:cstheme="minorHAnsi"/>
                <w:color w:val="000000"/>
                <w:lang w:eastAsia="el-GR"/>
              </w:rPr>
            </w:pPr>
            <w:r w:rsidRPr="000A38E6">
              <w:rPr>
                <w:rFonts w:eastAsia="Times New Roman" w:cstheme="minorHAnsi"/>
                <w:color w:val="000000"/>
                <w:lang w:eastAsia="el-GR"/>
              </w:rPr>
              <w:t>Είναι μαζί σου σχεδόν κάθε στιγμή. Δεν υπάρχουν περιορισμοί ούτε γεωγραφικοί, ούτε χρονικοί. Αρκεί και τα δύο μέρη να είναι συνδεδεμένα στο </w:t>
            </w:r>
            <w:proofErr w:type="spellStart"/>
            <w:r w:rsidRPr="000A38E6">
              <w:rPr>
                <w:rFonts w:eastAsia="Times New Roman" w:cstheme="minorHAnsi"/>
                <w:color w:val="000000"/>
                <w:lang w:eastAsia="el-GR"/>
              </w:rPr>
              <w:t>internet</w:t>
            </w:r>
            <w:proofErr w:type="spellEnd"/>
            <w:r w:rsidRPr="000A38E6">
              <w:rPr>
                <w:rFonts w:eastAsia="Times New Roman" w:cstheme="minorHAnsi"/>
                <w:color w:val="000000"/>
                <w:lang w:eastAsia="el-GR"/>
              </w:rPr>
              <w:t>. </w:t>
            </w:r>
          </w:p>
        </w:tc>
      </w:tr>
      <w:tr w:rsidR="008B24CA" w:rsidRPr="00190C5D" w14:paraId="3C5061A7" w14:textId="77777777" w:rsidTr="00A46E99">
        <w:trPr>
          <w:tblCellSpacing w:w="15" w:type="dxa"/>
        </w:trPr>
        <w:tc>
          <w:tcPr>
            <w:tcW w:w="9855" w:type="dxa"/>
            <w:tcBorders>
              <w:bottom w:val="single" w:sz="6" w:space="0" w:color="C9CDCF"/>
              <w:right w:val="single" w:sz="6" w:space="0" w:color="C9CDCF"/>
            </w:tcBorders>
            <w:shd w:val="clear" w:color="auto" w:fill="FFFFFF"/>
            <w:vAlign w:val="center"/>
            <w:hideMark/>
          </w:tcPr>
          <w:p w14:paraId="72943F61" w14:textId="77777777" w:rsidR="008B24CA" w:rsidRPr="000A38E6" w:rsidRDefault="008B24CA" w:rsidP="00A46E99">
            <w:pPr>
              <w:pStyle w:val="a3"/>
              <w:numPr>
                <w:ilvl w:val="0"/>
                <w:numId w:val="1"/>
              </w:numPr>
              <w:spacing w:after="0" w:line="240" w:lineRule="auto"/>
              <w:rPr>
                <w:rFonts w:eastAsia="Times New Roman" w:cstheme="minorHAnsi"/>
                <w:color w:val="000000"/>
                <w:lang w:eastAsia="el-GR"/>
              </w:rPr>
            </w:pPr>
            <w:r w:rsidRPr="000A38E6">
              <w:rPr>
                <w:rFonts w:eastAsia="Times New Roman" w:cstheme="minorHAnsi"/>
                <w:color w:val="000000"/>
                <w:lang w:eastAsia="el-GR"/>
              </w:rPr>
              <w:t>Υπάρχουν άνθρωποι που γνωρίζουμε στη ζωή μας και στη συνέχεια οι δρόμοι μας χωρίζουν. Τελειώνοντας το σχολείο οι συμμαθητές χάνονται. Τελειώνοντας η κατασκήνωση, οι κατασκηνωτές επιστρέφουν σπίτια τους. Το </w:t>
            </w:r>
            <w:proofErr w:type="spellStart"/>
            <w:r w:rsidRPr="000A38E6">
              <w:rPr>
                <w:rFonts w:eastAsia="Times New Roman" w:cstheme="minorHAnsi"/>
                <w:color w:val="000000"/>
                <w:lang w:eastAsia="el-GR"/>
              </w:rPr>
              <w:t>internet</w:t>
            </w:r>
            <w:proofErr w:type="spellEnd"/>
            <w:r w:rsidRPr="000A38E6">
              <w:rPr>
                <w:rFonts w:eastAsia="Times New Roman" w:cstheme="minorHAnsi"/>
                <w:color w:val="000000"/>
                <w:lang w:eastAsia="el-GR"/>
              </w:rPr>
              <w:t xml:space="preserve"> μας δίνει τη δυνατότητα να κρατάμε επαφή με τους ανθρώπους που έχουμε γνωρίσει για πολύ μεγαλύτερο χρονικό διάστημα. Μπορούμε να επικοινωνούμε μαζί τους πολύ εύκολα και να τους κρατάμε περισσότερο στη ζωή μας. </w:t>
            </w:r>
          </w:p>
        </w:tc>
      </w:tr>
      <w:tr w:rsidR="008B24CA" w:rsidRPr="00190C5D" w14:paraId="26BF6E37" w14:textId="77777777" w:rsidTr="00A46E99">
        <w:trPr>
          <w:tblCellSpacing w:w="15" w:type="dxa"/>
        </w:trPr>
        <w:tc>
          <w:tcPr>
            <w:tcW w:w="9855" w:type="dxa"/>
            <w:tcBorders>
              <w:bottom w:val="single" w:sz="6" w:space="0" w:color="C9CDCF"/>
              <w:right w:val="single" w:sz="6" w:space="0" w:color="C9CDCF"/>
            </w:tcBorders>
            <w:shd w:val="clear" w:color="auto" w:fill="FFFFFF"/>
            <w:vAlign w:val="center"/>
            <w:hideMark/>
          </w:tcPr>
          <w:p w14:paraId="72BF0F6B" w14:textId="77777777" w:rsidR="008B24CA" w:rsidRPr="000A38E6" w:rsidRDefault="008B24CA" w:rsidP="00A46E99">
            <w:pPr>
              <w:pStyle w:val="a3"/>
              <w:numPr>
                <w:ilvl w:val="0"/>
                <w:numId w:val="1"/>
              </w:numPr>
              <w:spacing w:after="0" w:line="240" w:lineRule="auto"/>
              <w:rPr>
                <w:rFonts w:eastAsia="Times New Roman" w:cstheme="minorHAnsi"/>
                <w:color w:val="000000"/>
                <w:lang w:eastAsia="el-GR"/>
              </w:rPr>
            </w:pPr>
            <w:r w:rsidRPr="000A38E6">
              <w:rPr>
                <w:rFonts w:eastAsia="Times New Roman" w:cstheme="minorHAnsi"/>
                <w:color w:val="000000"/>
                <w:lang w:eastAsia="el-GR"/>
              </w:rPr>
              <w:t>Η ηλεκτρονική επικοινωνία στερείται ζωντάνιας, αμεσότητας και παραστατικότητας. Μια φιλία μέσα από το </w:t>
            </w:r>
            <w:proofErr w:type="spellStart"/>
            <w:r w:rsidRPr="000A38E6">
              <w:rPr>
                <w:rFonts w:eastAsia="Times New Roman" w:cstheme="minorHAnsi"/>
                <w:color w:val="000000"/>
                <w:lang w:eastAsia="el-GR"/>
              </w:rPr>
              <w:t>chat</w:t>
            </w:r>
            <w:proofErr w:type="spellEnd"/>
            <w:r w:rsidRPr="000A38E6">
              <w:rPr>
                <w:rFonts w:eastAsia="Times New Roman" w:cstheme="minorHAnsi"/>
                <w:color w:val="000000"/>
                <w:lang w:eastAsia="el-GR"/>
              </w:rPr>
              <w:t> του </w:t>
            </w:r>
            <w:proofErr w:type="spellStart"/>
            <w:r w:rsidRPr="000A38E6">
              <w:rPr>
                <w:rFonts w:eastAsia="Times New Roman" w:cstheme="minorHAnsi"/>
                <w:color w:val="000000"/>
                <w:lang w:eastAsia="el-GR"/>
              </w:rPr>
              <w:t>facebook</w:t>
            </w:r>
            <w:proofErr w:type="spellEnd"/>
            <w:r w:rsidRPr="000A38E6">
              <w:rPr>
                <w:rFonts w:eastAsia="Times New Roman" w:cstheme="minorHAnsi"/>
                <w:color w:val="000000"/>
                <w:lang w:eastAsia="el-GR"/>
              </w:rPr>
              <w:t> είναι καταδικασμένη να εκφράζει μόνο εκείνα τα συναισθήματα που ο κατασκευαστής έχει προβλέψει να απεικονίσει με </w:t>
            </w:r>
            <w:proofErr w:type="spellStart"/>
            <w:r w:rsidRPr="000A38E6">
              <w:rPr>
                <w:rFonts w:eastAsia="Times New Roman" w:cstheme="minorHAnsi"/>
                <w:color w:val="000000"/>
                <w:lang w:eastAsia="el-GR"/>
              </w:rPr>
              <w:t>emoji</w:t>
            </w:r>
            <w:proofErr w:type="spellEnd"/>
            <w:r w:rsidRPr="000A38E6">
              <w:rPr>
                <w:rFonts w:eastAsia="Times New Roman" w:cstheme="minorHAnsi"/>
                <w:color w:val="000000"/>
                <w:lang w:eastAsia="el-GR"/>
              </w:rPr>
              <w:t>.</w:t>
            </w:r>
          </w:p>
        </w:tc>
      </w:tr>
      <w:tr w:rsidR="008B24CA" w:rsidRPr="00190C5D" w14:paraId="611738C2" w14:textId="77777777" w:rsidTr="00A46E99">
        <w:trPr>
          <w:tblCellSpacing w:w="15" w:type="dxa"/>
        </w:trPr>
        <w:tc>
          <w:tcPr>
            <w:tcW w:w="9855" w:type="dxa"/>
            <w:tcBorders>
              <w:bottom w:val="single" w:sz="6" w:space="0" w:color="C9CDCF"/>
              <w:right w:val="single" w:sz="6" w:space="0" w:color="C9CDCF"/>
            </w:tcBorders>
            <w:shd w:val="clear" w:color="auto" w:fill="FFFFFF"/>
            <w:vAlign w:val="center"/>
            <w:hideMark/>
          </w:tcPr>
          <w:p w14:paraId="18F3EEA7" w14:textId="77777777" w:rsidR="008B24CA" w:rsidRPr="000A38E6" w:rsidRDefault="008B24CA" w:rsidP="00A46E99">
            <w:pPr>
              <w:pStyle w:val="a3"/>
              <w:numPr>
                <w:ilvl w:val="0"/>
                <w:numId w:val="1"/>
              </w:numPr>
              <w:spacing w:after="0" w:line="240" w:lineRule="auto"/>
              <w:rPr>
                <w:rFonts w:eastAsia="Times New Roman" w:cstheme="minorHAnsi"/>
                <w:color w:val="000000"/>
                <w:lang w:eastAsia="el-GR"/>
              </w:rPr>
            </w:pPr>
            <w:r w:rsidRPr="000A38E6">
              <w:rPr>
                <w:rFonts w:eastAsia="Times New Roman" w:cstheme="minorHAnsi"/>
                <w:color w:val="000000"/>
                <w:lang w:eastAsia="el-GR"/>
              </w:rPr>
              <w:t>Η εικόνα που δείχνει κανείς στα </w:t>
            </w:r>
            <w:proofErr w:type="spellStart"/>
            <w:r w:rsidRPr="000A38E6">
              <w:rPr>
                <w:rFonts w:eastAsia="Times New Roman" w:cstheme="minorHAnsi"/>
                <w:color w:val="000000"/>
                <w:lang w:eastAsia="el-GR"/>
              </w:rPr>
              <w:t>social</w:t>
            </w:r>
            <w:proofErr w:type="spellEnd"/>
            <w:r w:rsidRPr="000A38E6">
              <w:rPr>
                <w:rFonts w:eastAsia="Times New Roman" w:cstheme="minorHAnsi"/>
                <w:color w:val="000000"/>
                <w:lang w:eastAsia="el-GR"/>
              </w:rPr>
              <w:t xml:space="preserve"> </w:t>
            </w:r>
            <w:proofErr w:type="spellStart"/>
            <w:r w:rsidRPr="000A38E6">
              <w:rPr>
                <w:rFonts w:eastAsia="Times New Roman" w:cstheme="minorHAnsi"/>
                <w:color w:val="000000"/>
                <w:lang w:eastAsia="el-GR"/>
              </w:rPr>
              <w:t>media</w:t>
            </w:r>
            <w:proofErr w:type="spellEnd"/>
            <w:r w:rsidRPr="000A38E6">
              <w:rPr>
                <w:rFonts w:eastAsia="Times New Roman" w:cstheme="minorHAnsi"/>
                <w:color w:val="000000"/>
                <w:lang w:eastAsia="el-GR"/>
              </w:rPr>
              <w:t> είναι πάντοτε η ιδανική πλευρά του εαυτού του, όχι η πραγματική και ανθρώπινη. Οι ηλεκτρονικοί φίλοι, τους οποίους δεν έχουμε γνωρίσει ποτέ δια ζώσης, μπορεί ακόμη και να μην είναι πραγματικοί, αλλά επικίνδυνοι ενήλικες που δεν διστάζουν να αναλάβουν ένα προσωπείο για να εξυπηρετήσουν ιδιοτελείς σκοπούς. </w:t>
            </w:r>
          </w:p>
        </w:tc>
      </w:tr>
      <w:tr w:rsidR="008B24CA" w:rsidRPr="00190C5D" w14:paraId="5DD13C59" w14:textId="77777777" w:rsidTr="00A46E99">
        <w:trPr>
          <w:tblCellSpacing w:w="15" w:type="dxa"/>
        </w:trPr>
        <w:tc>
          <w:tcPr>
            <w:tcW w:w="9855" w:type="dxa"/>
            <w:tcBorders>
              <w:bottom w:val="nil"/>
              <w:right w:val="single" w:sz="6" w:space="0" w:color="C9CDCF"/>
            </w:tcBorders>
            <w:shd w:val="clear" w:color="auto" w:fill="FFFFFF"/>
            <w:vAlign w:val="center"/>
            <w:hideMark/>
          </w:tcPr>
          <w:p w14:paraId="52E95E3D" w14:textId="77777777" w:rsidR="008B24CA" w:rsidRPr="000A38E6" w:rsidRDefault="008B24CA" w:rsidP="00A46E99">
            <w:pPr>
              <w:pStyle w:val="a3"/>
              <w:numPr>
                <w:ilvl w:val="0"/>
                <w:numId w:val="1"/>
              </w:numPr>
              <w:spacing w:after="0" w:line="240" w:lineRule="auto"/>
              <w:rPr>
                <w:rFonts w:eastAsia="Times New Roman" w:cstheme="minorHAnsi"/>
                <w:color w:val="000000"/>
                <w:lang w:eastAsia="el-GR"/>
              </w:rPr>
            </w:pPr>
            <w:r w:rsidRPr="000A38E6">
              <w:rPr>
                <w:rFonts w:eastAsia="Times New Roman" w:cstheme="minorHAnsi"/>
                <w:color w:val="000000"/>
                <w:lang w:eastAsia="el-GR"/>
              </w:rPr>
              <w:t>Η επικοινωνία μέσα από το </w:t>
            </w:r>
            <w:proofErr w:type="spellStart"/>
            <w:r w:rsidRPr="000A38E6">
              <w:rPr>
                <w:rFonts w:eastAsia="Times New Roman" w:cstheme="minorHAnsi"/>
                <w:color w:val="000000"/>
                <w:lang w:eastAsia="el-GR"/>
              </w:rPr>
              <w:t>internet</w:t>
            </w:r>
            <w:proofErr w:type="spellEnd"/>
            <w:r w:rsidRPr="000A38E6">
              <w:rPr>
                <w:rFonts w:eastAsia="Times New Roman" w:cstheme="minorHAnsi"/>
                <w:color w:val="000000"/>
                <w:lang w:eastAsia="el-GR"/>
              </w:rPr>
              <w:t xml:space="preserve"> μας εξασκεί στην πόζα, στην κορνίζα και στη διατήρηση μιας εικόνας για τον εαυτό μας που δεν αντιστοιχεί στην πραγματικότητα. Προσπαθούμε να αποδείξουμε στους «φίλους» μας ότι είμαστε όμορφοι, ταλαντούχοι, ενδιαφέροντες, κοινωνικοί </w:t>
            </w:r>
            <w:proofErr w:type="spellStart"/>
            <w:r w:rsidRPr="000A38E6">
              <w:rPr>
                <w:rFonts w:eastAsia="Times New Roman" w:cstheme="minorHAnsi"/>
                <w:color w:val="000000"/>
                <w:lang w:eastAsia="el-GR"/>
              </w:rPr>
              <w:t>κ.ο.κ.</w:t>
            </w:r>
            <w:proofErr w:type="spellEnd"/>
            <w:r w:rsidRPr="000A38E6">
              <w:rPr>
                <w:rFonts w:eastAsia="Times New Roman" w:cstheme="minorHAnsi"/>
                <w:color w:val="000000"/>
                <w:lang w:eastAsia="el-GR"/>
              </w:rPr>
              <w:t xml:space="preserve"> και πολύ συχνά καταναλωνόμαστε από αυτή την προσπάθεια και ξεχνάμε ποιοι πραγματικά είμαστε. </w:t>
            </w:r>
          </w:p>
        </w:tc>
      </w:tr>
    </w:tbl>
    <w:p w14:paraId="3F051BA4" w14:textId="77777777" w:rsidR="008B24CA" w:rsidRDefault="008B24CA" w:rsidP="008B24CA">
      <w:pPr>
        <w:shd w:val="clear" w:color="auto" w:fill="FFFFFF"/>
        <w:spacing w:line="276" w:lineRule="auto"/>
        <w:jc w:val="center"/>
        <w:rPr>
          <w:rFonts w:ascii="Arial" w:eastAsia="Times New Roman" w:hAnsi="Arial" w:cs="Arial"/>
          <w:b/>
          <w:color w:val="000000"/>
          <w:lang w:eastAsia="el-GR"/>
        </w:rPr>
      </w:pPr>
      <w:r w:rsidRPr="00337DAC">
        <w:rPr>
          <w:rFonts w:ascii="Arial" w:eastAsia="Times New Roman" w:hAnsi="Arial" w:cs="Arial"/>
          <w:b/>
          <w:color w:val="000000"/>
          <w:lang w:eastAsia="el-GR"/>
        </w:rPr>
        <w:lastRenderedPageBreak/>
        <w:t>Φυσικοί Φίλοι</w:t>
      </w:r>
    </w:p>
    <w:p w14:paraId="42023F57" w14:textId="77777777" w:rsidR="008B24CA" w:rsidRPr="00E44CAB" w:rsidRDefault="008B24CA" w:rsidP="008B24CA">
      <w:pPr>
        <w:pBdr>
          <w:top w:val="single" w:sz="4" w:space="1" w:color="auto"/>
          <w:left w:val="single" w:sz="4" w:space="4" w:color="auto"/>
          <w:bottom w:val="single" w:sz="4" w:space="1" w:color="auto"/>
          <w:right w:val="single" w:sz="4" w:space="4" w:color="auto"/>
        </w:pBdr>
        <w:shd w:val="clear" w:color="auto" w:fill="FFFFFF"/>
        <w:spacing w:line="276" w:lineRule="auto"/>
        <w:jc w:val="both"/>
        <w:rPr>
          <w:rFonts w:cstheme="minorHAnsi"/>
          <w:color w:val="000000"/>
          <w:sz w:val="24"/>
          <w:szCs w:val="24"/>
          <w:shd w:val="clear" w:color="auto" w:fill="FFFFFF"/>
        </w:rPr>
      </w:pPr>
      <w:r w:rsidRPr="00E44CAB">
        <w:rPr>
          <w:rFonts w:eastAsia="Times New Roman" w:cstheme="minorHAnsi"/>
          <w:color w:val="000000"/>
          <w:sz w:val="24"/>
          <w:szCs w:val="24"/>
          <w:lang w:eastAsia="el-GR"/>
        </w:rPr>
        <w:t xml:space="preserve">1. </w:t>
      </w:r>
      <w:r w:rsidRPr="00E44CAB">
        <w:rPr>
          <w:rFonts w:cstheme="minorHAnsi"/>
          <w:color w:val="000000"/>
          <w:sz w:val="24"/>
          <w:szCs w:val="24"/>
          <w:shd w:val="clear" w:color="auto" w:fill="FFFFFF"/>
        </w:rPr>
        <w:t>Δεν είναι ..................................................... . Ειδικά τα παιδιά που μένουν σε απομακρυσμένες περιοχές, μπορούν να δουν τους φίλους τους μόνο ................................. .</w:t>
      </w:r>
    </w:p>
    <w:p w14:paraId="6B44C17F" w14:textId="77777777" w:rsidR="008B24CA" w:rsidRPr="00E44CAB" w:rsidRDefault="008B24CA" w:rsidP="008B24CA">
      <w:pPr>
        <w:pBdr>
          <w:top w:val="single" w:sz="4" w:space="1" w:color="auto"/>
          <w:left w:val="single" w:sz="4" w:space="4" w:color="auto"/>
          <w:bottom w:val="single" w:sz="4" w:space="1" w:color="auto"/>
          <w:right w:val="single" w:sz="4" w:space="4" w:color="auto"/>
        </w:pBdr>
        <w:shd w:val="clear" w:color="auto" w:fill="FFFFFF"/>
        <w:spacing w:line="276" w:lineRule="auto"/>
        <w:jc w:val="both"/>
        <w:rPr>
          <w:rFonts w:cstheme="minorHAnsi"/>
          <w:color w:val="000000"/>
          <w:sz w:val="24"/>
          <w:szCs w:val="24"/>
          <w:shd w:val="clear" w:color="auto" w:fill="FFFFFF"/>
        </w:rPr>
      </w:pPr>
      <w:r w:rsidRPr="00E44CAB">
        <w:rPr>
          <w:rFonts w:cstheme="minorHAnsi"/>
          <w:color w:val="000000"/>
          <w:sz w:val="24"/>
          <w:szCs w:val="24"/>
          <w:shd w:val="clear" w:color="auto" w:fill="FFFFFF"/>
        </w:rPr>
        <w:t>2. Πριν από την εποχή του ............................ οι άνθρωποι συναντιούνταν και χωρίζονταν. Ένας συμμαθητής που κάποια στιγμή άλλαζε σχολείο, χανόταν και μετά από μερικά χρόνια .......................... . Μια φίλη που μετακόμισε σε άλλη πόλη έστελνε γράμματα με το ταχυδρομείο μια φορά τον μήνα, ώσπου χανόταν και μετά ξεχνιόταν και αυτή. </w:t>
      </w:r>
    </w:p>
    <w:p w14:paraId="47C01D9F" w14:textId="77777777" w:rsidR="008B24CA" w:rsidRPr="00E44CAB" w:rsidRDefault="008B24CA" w:rsidP="008B24CA">
      <w:pPr>
        <w:pBdr>
          <w:top w:val="single" w:sz="4" w:space="1" w:color="auto"/>
          <w:left w:val="single" w:sz="4" w:space="4" w:color="auto"/>
          <w:bottom w:val="single" w:sz="4" w:space="1" w:color="auto"/>
          <w:right w:val="single" w:sz="4" w:space="4" w:color="auto"/>
        </w:pBdr>
        <w:shd w:val="clear" w:color="auto" w:fill="FFFFFF"/>
        <w:spacing w:line="276" w:lineRule="auto"/>
        <w:jc w:val="both"/>
        <w:rPr>
          <w:rFonts w:cstheme="minorHAnsi"/>
          <w:color w:val="000000"/>
          <w:sz w:val="24"/>
          <w:szCs w:val="24"/>
          <w:shd w:val="clear" w:color="auto" w:fill="FFFFFF"/>
        </w:rPr>
      </w:pPr>
      <w:r w:rsidRPr="00E44CAB">
        <w:rPr>
          <w:rFonts w:cstheme="minorHAnsi"/>
          <w:color w:val="000000"/>
          <w:sz w:val="24"/>
          <w:szCs w:val="24"/>
          <w:shd w:val="clear" w:color="auto" w:fill="FFFFFF"/>
        </w:rPr>
        <w:t>3. Ο τόνος της φωνής, η στάση του σώματος, μια γκριμάτσα του προσώπου, ένας στιγμιαίος δισταγμός… είναι μόνο λίγα από τα ............................................................ που προσφέρει η δια ζώσης επικοινωνία. Μέσα από αυτά συνδεόμαστε με τους άλλους, τους γνωρίζουμε πραγματικά και ......................................... σε βάθος. </w:t>
      </w:r>
    </w:p>
    <w:p w14:paraId="303D3999" w14:textId="77777777" w:rsidR="008B24CA" w:rsidRPr="00E44CAB" w:rsidRDefault="008B24CA" w:rsidP="008B24CA">
      <w:pPr>
        <w:pBdr>
          <w:top w:val="single" w:sz="4" w:space="1" w:color="auto"/>
          <w:left w:val="single" w:sz="4" w:space="4" w:color="auto"/>
          <w:bottom w:val="single" w:sz="4" w:space="1" w:color="auto"/>
          <w:right w:val="single" w:sz="4" w:space="4" w:color="auto"/>
        </w:pBdr>
        <w:shd w:val="clear" w:color="auto" w:fill="FFFFFF"/>
        <w:spacing w:line="276" w:lineRule="auto"/>
        <w:jc w:val="both"/>
        <w:rPr>
          <w:rFonts w:cstheme="minorHAnsi"/>
          <w:color w:val="000000"/>
          <w:sz w:val="24"/>
          <w:szCs w:val="24"/>
          <w:shd w:val="clear" w:color="auto" w:fill="FFFFFF"/>
        </w:rPr>
      </w:pPr>
      <w:r w:rsidRPr="00E44CAB">
        <w:rPr>
          <w:rFonts w:cstheme="minorHAnsi"/>
          <w:color w:val="000000"/>
          <w:sz w:val="24"/>
          <w:szCs w:val="24"/>
          <w:shd w:val="clear" w:color="auto" w:fill="FFFFFF"/>
        </w:rPr>
        <w:t>4. Οι φυσικοί φίλοι υπάρχουν όπως τους βλέπουμε: χωρίς .................................... πρόσωπο, χωρίς </w:t>
      </w:r>
      <w:proofErr w:type="spellStart"/>
      <w:r w:rsidRPr="00E44CAB">
        <w:rPr>
          <w:rFonts w:cstheme="minorHAnsi"/>
          <w:color w:val="000000"/>
          <w:sz w:val="24"/>
          <w:szCs w:val="24"/>
          <w:shd w:val="clear" w:color="auto" w:fill="FFFFFF"/>
        </w:rPr>
        <w:t>Photoshop</w:t>
      </w:r>
      <w:proofErr w:type="spellEnd"/>
      <w:r w:rsidRPr="00E44CAB">
        <w:rPr>
          <w:rFonts w:cstheme="minorHAnsi"/>
          <w:color w:val="000000"/>
          <w:sz w:val="24"/>
          <w:szCs w:val="24"/>
          <w:shd w:val="clear" w:color="auto" w:fill="FFFFFF"/>
        </w:rPr>
        <w:t> στους γλουτούς, χωρίς φίλτρο. Όταν συναντάμε κάποιον δια ζώσης, δεν συναντάμε ένα στιγμιαίο κλικ της μηχανής, αλλά έναν ολοκληρωμένο άνθρωπο, με τις αδυναμίες και τα ..................................... του. Έναν άνθρωπο που μοιάζει πιο πολύ με εμάς.</w:t>
      </w:r>
    </w:p>
    <w:p w14:paraId="37D77E72" w14:textId="77777777" w:rsidR="008B24CA" w:rsidRPr="00E44CAB" w:rsidRDefault="008B24CA" w:rsidP="008B24CA">
      <w:pPr>
        <w:pBdr>
          <w:top w:val="single" w:sz="4" w:space="1" w:color="auto"/>
          <w:left w:val="single" w:sz="4" w:space="4" w:color="auto"/>
          <w:bottom w:val="single" w:sz="4" w:space="1" w:color="auto"/>
          <w:right w:val="single" w:sz="4" w:space="4" w:color="auto"/>
        </w:pBdr>
        <w:shd w:val="clear" w:color="auto" w:fill="FFFFFF"/>
        <w:spacing w:line="276" w:lineRule="auto"/>
        <w:jc w:val="both"/>
        <w:rPr>
          <w:rFonts w:eastAsia="Times New Roman" w:cstheme="minorHAnsi"/>
          <w:color w:val="000000"/>
          <w:sz w:val="24"/>
          <w:szCs w:val="24"/>
          <w:lang w:eastAsia="el-GR"/>
        </w:rPr>
      </w:pPr>
      <w:r w:rsidRPr="00E44CAB">
        <w:rPr>
          <w:rFonts w:cstheme="minorHAnsi"/>
          <w:color w:val="000000"/>
          <w:sz w:val="24"/>
          <w:szCs w:val="24"/>
          <w:shd w:val="clear" w:color="auto" w:fill="FFFFFF"/>
        </w:rPr>
        <w:t xml:space="preserve">5. Η δια ζώσης φιλία είναι πιο .............................. . Ακόμη και αν κάποιος θέλει να παρουσιάσει μια εικόνα διαφορετική από αυτό που πραγματικά είναι, τα </w:t>
      </w:r>
      <w:proofErr w:type="spellStart"/>
      <w:r w:rsidRPr="00E44CAB">
        <w:rPr>
          <w:rFonts w:cstheme="minorHAnsi"/>
          <w:color w:val="000000"/>
          <w:sz w:val="24"/>
          <w:szCs w:val="24"/>
          <w:shd w:val="clear" w:color="auto" w:fill="FFFFFF"/>
        </w:rPr>
        <w:t>εξωγλωσσικά</w:t>
      </w:r>
      <w:proofErr w:type="spellEnd"/>
      <w:r w:rsidRPr="00E44CAB">
        <w:rPr>
          <w:rFonts w:cstheme="minorHAnsi"/>
          <w:color w:val="000000"/>
          <w:sz w:val="24"/>
          <w:szCs w:val="24"/>
          <w:shd w:val="clear" w:color="auto" w:fill="FFFFFF"/>
        </w:rPr>
        <w:t xml:space="preserve"> στοιχεία της ζωντανής επικοινωνίας θα προδώσουν την αμηχανία του. Η ζωντανή επικοινωνία είναι περισσότερο ά......................, </w:t>
      </w:r>
      <w:proofErr w:type="spellStart"/>
      <w:r w:rsidRPr="00E44CAB">
        <w:rPr>
          <w:rFonts w:cstheme="minorHAnsi"/>
          <w:color w:val="000000"/>
          <w:sz w:val="24"/>
          <w:szCs w:val="24"/>
          <w:shd w:val="clear" w:color="auto" w:fill="FFFFFF"/>
        </w:rPr>
        <w:t>αυ</w:t>
      </w:r>
      <w:proofErr w:type="spellEnd"/>
      <w:r w:rsidRPr="00E44CAB">
        <w:rPr>
          <w:rFonts w:cstheme="minorHAnsi"/>
          <w:color w:val="000000"/>
          <w:sz w:val="24"/>
          <w:szCs w:val="24"/>
          <w:shd w:val="clear" w:color="auto" w:fill="FFFFFF"/>
        </w:rPr>
        <w:t>............................., ανεξέταστη, αληθινή. Π................................ τον εαυτό μας στους άλλους χωρίς δεύτερες σκέψεις, αυθόρμητα και ειλικρινά με όλα τα π........................................ και τα μειονεκτήματά μας.</w:t>
      </w:r>
    </w:p>
    <w:p w14:paraId="611AA96A" w14:textId="77777777" w:rsidR="008B24CA" w:rsidRDefault="008B24CA" w:rsidP="008B24CA">
      <w:pPr>
        <w:shd w:val="clear" w:color="auto" w:fill="FFFFFF"/>
        <w:spacing w:after="120" w:line="240" w:lineRule="auto"/>
        <w:outlineLvl w:val="0"/>
        <w:rPr>
          <w:rFonts w:ascii="Arial" w:eastAsia="Times New Roman" w:hAnsi="Arial" w:cs="Arial"/>
          <w:b/>
          <w:bCs/>
          <w:color w:val="000000"/>
          <w:kern w:val="36"/>
          <w:sz w:val="32"/>
          <w:szCs w:val="32"/>
          <w:lang w:eastAsia="el-GR"/>
        </w:rPr>
      </w:pPr>
    </w:p>
    <w:p w14:paraId="56E224B8" w14:textId="77777777" w:rsidR="008B24CA" w:rsidRDefault="008B24CA" w:rsidP="008B24CA">
      <w:pPr>
        <w:shd w:val="clear" w:color="auto" w:fill="FFFFFF"/>
        <w:spacing w:after="120" w:line="240" w:lineRule="auto"/>
        <w:jc w:val="center"/>
        <w:outlineLvl w:val="0"/>
        <w:rPr>
          <w:rFonts w:ascii="Arial" w:eastAsia="Times New Roman" w:hAnsi="Arial" w:cs="Arial"/>
          <w:b/>
          <w:bCs/>
          <w:color w:val="000000"/>
          <w:kern w:val="36"/>
          <w:sz w:val="32"/>
          <w:szCs w:val="32"/>
          <w:lang w:eastAsia="el-GR"/>
        </w:rPr>
      </w:pPr>
      <w:r>
        <w:rPr>
          <w:noProof/>
          <w:lang w:val="en-US"/>
        </w:rPr>
        <w:drawing>
          <wp:inline distT="0" distB="0" distL="0" distR="0" wp14:anchorId="1062CDE8" wp14:editId="3981F328">
            <wp:extent cx="4486275" cy="2438400"/>
            <wp:effectExtent l="0" t="0" r="9525" b="0"/>
            <wp:docPr id="5" name="Picture 5" descr="https://i2.wp.com/www.poets-radio.net/wp-content/uploads/2017/10/rose_frame01a_by_ookamikasumi-d3djtqs.jpg?resize=960%2C600&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2.wp.com/www.poets-radio.net/wp-content/uploads/2017/10/rose_frame01a_by_ookamikasumi-d3djtqs.jpg?resize=960%2C600&amp;ssl=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32165" cy="2463342"/>
                    </a:xfrm>
                    <a:prstGeom prst="rect">
                      <a:avLst/>
                    </a:prstGeom>
                    <a:noFill/>
                    <a:ln>
                      <a:noFill/>
                    </a:ln>
                  </pic:spPr>
                </pic:pic>
              </a:graphicData>
            </a:graphic>
          </wp:inline>
        </w:drawing>
      </w:r>
    </w:p>
    <w:p w14:paraId="3CA77F2F" w14:textId="77777777" w:rsidR="008B24CA" w:rsidRPr="00554609" w:rsidRDefault="008B24CA" w:rsidP="008B24CA">
      <w:pPr>
        <w:shd w:val="clear" w:color="auto" w:fill="FFFFFF"/>
        <w:spacing w:after="120" w:line="240" w:lineRule="auto"/>
        <w:outlineLvl w:val="0"/>
        <w:rPr>
          <w:rFonts w:ascii="Arial" w:eastAsia="Times New Roman" w:hAnsi="Arial" w:cs="Arial"/>
          <w:b/>
          <w:bCs/>
          <w:color w:val="000000"/>
          <w:kern w:val="36"/>
          <w:sz w:val="32"/>
          <w:szCs w:val="32"/>
          <w:lang w:eastAsia="el-GR"/>
        </w:rPr>
      </w:pPr>
      <w:r w:rsidRPr="00554609">
        <w:rPr>
          <w:rFonts w:ascii="Arial" w:eastAsia="Times New Roman" w:hAnsi="Arial" w:cs="Arial"/>
          <w:b/>
          <w:bCs/>
          <w:color w:val="000000"/>
          <w:kern w:val="36"/>
          <w:sz w:val="32"/>
          <w:szCs w:val="32"/>
          <w:lang w:eastAsia="el-GR"/>
        </w:rPr>
        <w:lastRenderedPageBreak/>
        <w:t>Τα μέσα κοινωνικής δικτύωσης δεν «γεννούν» φίλους</w:t>
      </w:r>
    </w:p>
    <w:p w14:paraId="00C70DD6" w14:textId="77777777" w:rsidR="008B24CA" w:rsidRDefault="008B24CA" w:rsidP="008B24CA">
      <w:pPr>
        <w:shd w:val="clear" w:color="auto" w:fill="FFFFFF"/>
        <w:spacing w:after="0" w:line="240" w:lineRule="auto"/>
        <w:textAlignment w:val="bottom"/>
        <w:rPr>
          <w:rFonts w:ascii="Arial" w:eastAsia="Times New Roman" w:hAnsi="Arial" w:cs="Arial"/>
          <w:sz w:val="20"/>
          <w:szCs w:val="20"/>
          <w:lang w:val="en-US" w:eastAsia="el-GR"/>
        </w:rPr>
      </w:pPr>
      <w:hyperlink r:id="rId18" w:history="1">
        <w:r w:rsidRPr="006E04EC">
          <w:rPr>
            <w:rFonts w:ascii="Arial" w:eastAsia="Times New Roman" w:hAnsi="Arial" w:cs="Arial"/>
            <w:sz w:val="20"/>
            <w:szCs w:val="20"/>
            <w:lang w:eastAsia="el-GR"/>
          </w:rPr>
          <w:t>ΑΓΓΕΛΟΣ ΓΕΡΑΙΟΥΔAΚΗΣ</w:t>
        </w:r>
      </w:hyperlink>
      <w:r w:rsidRPr="006E04EC">
        <w:rPr>
          <w:rFonts w:ascii="Arial" w:eastAsia="Times New Roman" w:hAnsi="Arial" w:cs="Arial"/>
          <w:sz w:val="20"/>
          <w:szCs w:val="20"/>
          <w:lang w:eastAsia="el-GR"/>
        </w:rPr>
        <w:t xml:space="preserve"> - 02/2017 – </w:t>
      </w:r>
      <w:r w:rsidRPr="006E04EC">
        <w:rPr>
          <w:rFonts w:ascii="Arial" w:eastAsia="Times New Roman" w:hAnsi="Arial" w:cs="Arial"/>
          <w:sz w:val="20"/>
          <w:szCs w:val="20"/>
          <w:lang w:val="en-US" w:eastAsia="el-GR"/>
        </w:rPr>
        <w:t>Reader</w:t>
      </w:r>
      <w:r w:rsidRPr="006E04EC">
        <w:rPr>
          <w:rFonts w:ascii="Arial" w:eastAsia="Times New Roman" w:hAnsi="Arial" w:cs="Arial"/>
          <w:sz w:val="20"/>
          <w:szCs w:val="20"/>
          <w:lang w:eastAsia="el-GR"/>
        </w:rPr>
        <w:t>.</w:t>
      </w:r>
      <w:r w:rsidRPr="006E04EC">
        <w:rPr>
          <w:rFonts w:ascii="Arial" w:eastAsia="Times New Roman" w:hAnsi="Arial" w:cs="Arial"/>
          <w:sz w:val="20"/>
          <w:szCs w:val="20"/>
          <w:lang w:val="en-US" w:eastAsia="el-GR"/>
        </w:rPr>
        <w:t>gr</w:t>
      </w:r>
    </w:p>
    <w:p w14:paraId="6F6A8376" w14:textId="77777777" w:rsidR="008B24CA" w:rsidRDefault="008B24CA" w:rsidP="008B24CA">
      <w:pPr>
        <w:shd w:val="clear" w:color="auto" w:fill="FFFFFF"/>
        <w:spacing w:after="0" w:line="240" w:lineRule="auto"/>
        <w:textAlignment w:val="bottom"/>
        <w:rPr>
          <w:rFonts w:ascii="Arial" w:eastAsia="Times New Roman" w:hAnsi="Arial" w:cs="Arial"/>
          <w:sz w:val="20"/>
          <w:szCs w:val="20"/>
          <w:lang w:val="en-US" w:eastAsia="el-GR"/>
        </w:rPr>
      </w:pPr>
    </w:p>
    <w:p w14:paraId="644232F6" w14:textId="77777777" w:rsidR="008B24CA" w:rsidRDefault="008B24CA" w:rsidP="008B24CA">
      <w:pPr>
        <w:shd w:val="clear" w:color="auto" w:fill="FFFFFF"/>
        <w:spacing w:after="0" w:line="240" w:lineRule="auto"/>
        <w:jc w:val="center"/>
        <w:textAlignment w:val="bottom"/>
        <w:rPr>
          <w:rFonts w:ascii="Arial" w:eastAsia="Times New Roman" w:hAnsi="Arial" w:cs="Arial"/>
          <w:sz w:val="20"/>
          <w:szCs w:val="20"/>
          <w:lang w:val="en-US" w:eastAsia="el-GR"/>
        </w:rPr>
      </w:pPr>
      <w:r>
        <w:rPr>
          <w:rFonts w:ascii="Tahoma" w:hAnsi="Tahoma" w:cs="Tahoma"/>
          <w:noProof/>
          <w:color w:val="666666"/>
          <w:sz w:val="20"/>
          <w:szCs w:val="20"/>
          <w:lang w:val="en-US"/>
        </w:rPr>
        <w:drawing>
          <wp:inline distT="0" distB="0" distL="0" distR="0" wp14:anchorId="495A1002" wp14:editId="1F250BB3">
            <wp:extent cx="3895725" cy="1695450"/>
            <wp:effectExtent l="0" t="0" r="9525" b="0"/>
            <wp:docPr id="2" name="Picture 2" descr="http://gym-leptok.pie.sch.gr/efivon-apopseis/images/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ym-leptok.pie.sch.gr/efivon-apopseis/images/facebook.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95725" cy="1695450"/>
                    </a:xfrm>
                    <a:prstGeom prst="rect">
                      <a:avLst/>
                    </a:prstGeom>
                    <a:noFill/>
                    <a:ln>
                      <a:noFill/>
                    </a:ln>
                  </pic:spPr>
                </pic:pic>
              </a:graphicData>
            </a:graphic>
          </wp:inline>
        </w:drawing>
      </w:r>
    </w:p>
    <w:p w14:paraId="5AA9FEBA" w14:textId="77777777" w:rsidR="008B24CA" w:rsidRPr="00E0375D" w:rsidRDefault="008B24CA" w:rsidP="008B24CA">
      <w:pPr>
        <w:shd w:val="clear" w:color="auto" w:fill="FFFFFF"/>
        <w:spacing w:before="100" w:beforeAutospacing="1" w:after="100" w:afterAutospacing="1" w:line="240" w:lineRule="auto"/>
        <w:rPr>
          <w:rFonts w:ascii="Arial" w:eastAsia="Times New Roman" w:hAnsi="Arial" w:cs="Arial"/>
          <w:b/>
          <w:bCs/>
          <w:color w:val="000000"/>
          <w:sz w:val="24"/>
          <w:szCs w:val="24"/>
          <w:lang w:eastAsia="el-GR"/>
        </w:rPr>
      </w:pPr>
      <w:r w:rsidRPr="00E0375D">
        <w:rPr>
          <w:rFonts w:ascii="Arial" w:eastAsia="Times New Roman" w:hAnsi="Arial" w:cs="Arial"/>
          <w:b/>
          <w:bCs/>
          <w:color w:val="000000"/>
          <w:sz w:val="24"/>
          <w:szCs w:val="24"/>
          <w:lang w:eastAsia="el-GR"/>
        </w:rPr>
        <w:t>Κόκκινες ειδοποιήσεις, διακριτικοί ήχοι, «</w:t>
      </w:r>
      <w:proofErr w:type="spellStart"/>
      <w:r w:rsidRPr="00E0375D">
        <w:rPr>
          <w:rFonts w:ascii="Arial" w:eastAsia="Times New Roman" w:hAnsi="Arial" w:cs="Arial"/>
          <w:b/>
          <w:bCs/>
          <w:color w:val="000000"/>
          <w:sz w:val="24"/>
          <w:szCs w:val="24"/>
          <w:lang w:eastAsia="el-GR"/>
        </w:rPr>
        <w:t>chats</w:t>
      </w:r>
      <w:proofErr w:type="spellEnd"/>
      <w:r w:rsidRPr="00E0375D">
        <w:rPr>
          <w:rFonts w:ascii="Arial" w:eastAsia="Times New Roman" w:hAnsi="Arial" w:cs="Arial"/>
          <w:b/>
          <w:bCs/>
          <w:color w:val="000000"/>
          <w:sz w:val="24"/>
          <w:szCs w:val="24"/>
          <w:lang w:eastAsia="el-GR"/>
        </w:rPr>
        <w:t>», «</w:t>
      </w:r>
      <w:proofErr w:type="spellStart"/>
      <w:r w:rsidRPr="00E0375D">
        <w:rPr>
          <w:rFonts w:ascii="Arial" w:eastAsia="Times New Roman" w:hAnsi="Arial" w:cs="Arial"/>
          <w:b/>
          <w:bCs/>
          <w:color w:val="000000"/>
          <w:sz w:val="24"/>
          <w:szCs w:val="24"/>
          <w:lang w:eastAsia="el-GR"/>
        </w:rPr>
        <w:t>followers</w:t>
      </w:r>
      <w:proofErr w:type="spellEnd"/>
      <w:r w:rsidRPr="00E0375D">
        <w:rPr>
          <w:rFonts w:ascii="Arial" w:eastAsia="Times New Roman" w:hAnsi="Arial" w:cs="Arial"/>
          <w:b/>
          <w:bCs/>
          <w:color w:val="000000"/>
          <w:sz w:val="24"/>
          <w:szCs w:val="24"/>
          <w:lang w:eastAsia="el-GR"/>
        </w:rPr>
        <w:t>», «</w:t>
      </w:r>
      <w:proofErr w:type="spellStart"/>
      <w:r w:rsidRPr="00E0375D">
        <w:rPr>
          <w:rFonts w:ascii="Arial" w:eastAsia="Times New Roman" w:hAnsi="Arial" w:cs="Arial"/>
          <w:b/>
          <w:bCs/>
          <w:color w:val="000000"/>
          <w:sz w:val="24"/>
          <w:szCs w:val="24"/>
          <w:lang w:eastAsia="el-GR"/>
        </w:rPr>
        <w:t>tweet</w:t>
      </w:r>
      <w:proofErr w:type="spellEnd"/>
      <w:r w:rsidRPr="00E0375D">
        <w:rPr>
          <w:rFonts w:ascii="Arial" w:eastAsia="Times New Roman" w:hAnsi="Arial" w:cs="Arial"/>
          <w:b/>
          <w:bCs/>
          <w:color w:val="000000"/>
          <w:sz w:val="24"/>
          <w:szCs w:val="24"/>
          <w:lang w:eastAsia="el-GR"/>
        </w:rPr>
        <w:t>», «</w:t>
      </w:r>
      <w:proofErr w:type="spellStart"/>
      <w:r w:rsidRPr="00E0375D">
        <w:rPr>
          <w:rFonts w:ascii="Arial" w:eastAsia="Times New Roman" w:hAnsi="Arial" w:cs="Arial"/>
          <w:b/>
          <w:bCs/>
          <w:color w:val="000000"/>
          <w:sz w:val="24"/>
          <w:szCs w:val="24"/>
          <w:lang w:eastAsia="el-GR"/>
        </w:rPr>
        <w:t>shares</w:t>
      </w:r>
      <w:proofErr w:type="spellEnd"/>
      <w:r w:rsidRPr="00E0375D">
        <w:rPr>
          <w:rFonts w:ascii="Arial" w:eastAsia="Times New Roman" w:hAnsi="Arial" w:cs="Arial"/>
          <w:b/>
          <w:bCs/>
          <w:color w:val="000000"/>
          <w:sz w:val="24"/>
          <w:szCs w:val="24"/>
          <w:lang w:eastAsia="el-GR"/>
        </w:rPr>
        <w:t>», όροι που χρησιμοποιούνται στο καθημερινό μας λεξιλόγιο όπως θα λέγαμε «καλημέρα», «καληνύχτα», «καφέ».</w:t>
      </w:r>
    </w:p>
    <w:p w14:paraId="469E0CF9" w14:textId="77777777" w:rsidR="008B24CA" w:rsidRPr="00E0375D" w:rsidRDefault="008B24CA" w:rsidP="008B24CA">
      <w:pPr>
        <w:shd w:val="clear" w:color="auto" w:fill="FFFFFF"/>
        <w:spacing w:before="100" w:beforeAutospacing="1" w:after="100" w:afterAutospacing="1" w:line="276" w:lineRule="auto"/>
        <w:jc w:val="both"/>
        <w:rPr>
          <w:rFonts w:ascii="Arial" w:eastAsia="Times New Roman" w:hAnsi="Arial" w:cs="Arial"/>
          <w:color w:val="000000"/>
          <w:sz w:val="24"/>
          <w:szCs w:val="24"/>
          <w:lang w:eastAsia="el-GR"/>
        </w:rPr>
      </w:pPr>
      <w:r w:rsidRPr="00E0375D">
        <w:rPr>
          <w:rFonts w:ascii="Arial" w:eastAsia="Times New Roman" w:hAnsi="Arial" w:cs="Arial"/>
          <w:color w:val="000000"/>
          <w:sz w:val="24"/>
          <w:szCs w:val="24"/>
          <w:lang w:eastAsia="el-GR"/>
        </w:rPr>
        <w:t>Οι φιλίες αποτελούν ένα σημαντικό και αναπόσπαστο κομμάτι της ζωής μας. Δεν είναι μία εύκολη ή απλή υπόθεση. Σε μία γνήσια φιλία υπάρχει ο αμοιβαίος σεβασμός, ώστε να υπάρχει ώρα και χώρος για να εκφραστούν όλοι. Ταυτόχρονα, ο άλλος είναι έτοιμος να σεβαστεί τις επιλογές, τις ιδέες και τα «πιστεύω» μας, έστω κι αν διαφωνεί, χωρίς όμως να απομακρυνθεί από κοντά μας. </w:t>
      </w:r>
    </w:p>
    <w:p w14:paraId="38647969" w14:textId="77777777" w:rsidR="008B24CA" w:rsidRPr="00E0375D" w:rsidRDefault="008B24CA" w:rsidP="008B24CA">
      <w:pPr>
        <w:shd w:val="clear" w:color="auto" w:fill="FFFFFF"/>
        <w:spacing w:before="100" w:beforeAutospacing="1" w:after="100" w:afterAutospacing="1" w:line="276" w:lineRule="auto"/>
        <w:jc w:val="both"/>
        <w:rPr>
          <w:rFonts w:ascii="Arial" w:eastAsia="Times New Roman" w:hAnsi="Arial" w:cs="Arial"/>
          <w:color w:val="000000"/>
          <w:sz w:val="24"/>
          <w:szCs w:val="24"/>
          <w:lang w:eastAsia="el-GR"/>
        </w:rPr>
      </w:pPr>
      <w:r w:rsidRPr="00E0375D">
        <w:rPr>
          <w:rFonts w:ascii="Arial" w:eastAsia="Times New Roman" w:hAnsi="Arial" w:cs="Arial"/>
          <w:color w:val="000000"/>
          <w:sz w:val="24"/>
          <w:szCs w:val="24"/>
          <w:lang w:eastAsia="el-GR"/>
        </w:rPr>
        <w:t xml:space="preserve">Στη σημερινή εποχή, που τα </w:t>
      </w:r>
      <w:proofErr w:type="spellStart"/>
      <w:r w:rsidRPr="00E0375D">
        <w:rPr>
          <w:rFonts w:ascii="Arial" w:eastAsia="Times New Roman" w:hAnsi="Arial" w:cs="Arial"/>
          <w:color w:val="000000"/>
          <w:sz w:val="24"/>
          <w:szCs w:val="24"/>
          <w:lang w:eastAsia="el-GR"/>
        </w:rPr>
        <w:t>social</w:t>
      </w:r>
      <w:proofErr w:type="spellEnd"/>
      <w:r w:rsidRPr="00E0375D">
        <w:rPr>
          <w:rFonts w:ascii="Arial" w:eastAsia="Times New Roman" w:hAnsi="Arial" w:cs="Arial"/>
          <w:color w:val="000000"/>
          <w:sz w:val="24"/>
          <w:szCs w:val="24"/>
          <w:lang w:eastAsia="el-GR"/>
        </w:rPr>
        <w:t xml:space="preserve"> </w:t>
      </w:r>
      <w:proofErr w:type="spellStart"/>
      <w:r w:rsidRPr="00E0375D">
        <w:rPr>
          <w:rFonts w:ascii="Arial" w:eastAsia="Times New Roman" w:hAnsi="Arial" w:cs="Arial"/>
          <w:color w:val="000000"/>
          <w:sz w:val="24"/>
          <w:szCs w:val="24"/>
          <w:lang w:eastAsia="el-GR"/>
        </w:rPr>
        <w:t>media</w:t>
      </w:r>
      <w:proofErr w:type="spellEnd"/>
      <w:r w:rsidRPr="00E0375D">
        <w:rPr>
          <w:rFonts w:ascii="Arial" w:eastAsia="Times New Roman" w:hAnsi="Arial" w:cs="Arial"/>
          <w:color w:val="000000"/>
          <w:sz w:val="24"/>
          <w:szCs w:val="24"/>
          <w:lang w:eastAsia="el-GR"/>
        </w:rPr>
        <w:t xml:space="preserve"> έχουν μπει δυναμικά στη καθημερινότητα μας, η αληθινή φιλία σπανίζει και δεν περισσεύει. Από μικρές ηλικίες μέχρι ηλικιωμένους ανθρώπους, τα </w:t>
      </w:r>
      <w:proofErr w:type="spellStart"/>
      <w:r w:rsidRPr="00E0375D">
        <w:rPr>
          <w:rFonts w:ascii="Arial" w:eastAsia="Times New Roman" w:hAnsi="Arial" w:cs="Arial"/>
          <w:color w:val="000000"/>
          <w:sz w:val="24"/>
          <w:szCs w:val="24"/>
          <w:lang w:eastAsia="el-GR"/>
        </w:rPr>
        <w:t>accounts</w:t>
      </w:r>
      <w:proofErr w:type="spellEnd"/>
      <w:r w:rsidRPr="00E0375D">
        <w:rPr>
          <w:rFonts w:ascii="Arial" w:eastAsia="Times New Roman" w:hAnsi="Arial" w:cs="Arial"/>
          <w:color w:val="000000"/>
          <w:sz w:val="24"/>
          <w:szCs w:val="24"/>
          <w:lang w:eastAsia="el-GR"/>
        </w:rPr>
        <w:t xml:space="preserve"> πολλαπλασιάζονται. Έχουμε προφίλ εμείς, οι φίλοι μας, οι συνάδελφοί μας, οι εργοδότες μας, οι γονείς μας, ο παππούς μας μέχρι και ο σκύλος μας. Υπολογιστές, κινητά, </w:t>
      </w:r>
      <w:proofErr w:type="spellStart"/>
      <w:r w:rsidRPr="00E0375D">
        <w:rPr>
          <w:rFonts w:ascii="Arial" w:eastAsia="Times New Roman" w:hAnsi="Arial" w:cs="Arial"/>
          <w:color w:val="000000"/>
          <w:sz w:val="24"/>
          <w:szCs w:val="24"/>
          <w:lang w:eastAsia="el-GR"/>
        </w:rPr>
        <w:t>tablets</w:t>
      </w:r>
      <w:proofErr w:type="spellEnd"/>
      <w:r w:rsidRPr="00E0375D">
        <w:rPr>
          <w:rFonts w:ascii="Arial" w:eastAsia="Times New Roman" w:hAnsi="Arial" w:cs="Arial"/>
          <w:color w:val="000000"/>
          <w:sz w:val="24"/>
          <w:szCs w:val="24"/>
          <w:lang w:eastAsia="el-GR"/>
        </w:rPr>
        <w:t>, ίντερνετ έχουν μπει για τα καλά στη ζωή μας και τα νιώθουμε πλέον ως αναγκαία αγαθά.</w:t>
      </w:r>
    </w:p>
    <w:p w14:paraId="01927988" w14:textId="77777777" w:rsidR="008B24CA" w:rsidRPr="00E0375D" w:rsidRDefault="008B24CA" w:rsidP="008B24CA">
      <w:pPr>
        <w:shd w:val="clear" w:color="auto" w:fill="FFFFFF"/>
        <w:spacing w:before="100" w:beforeAutospacing="1" w:after="100" w:afterAutospacing="1" w:line="276" w:lineRule="auto"/>
        <w:jc w:val="both"/>
        <w:rPr>
          <w:rFonts w:ascii="Arial" w:eastAsia="Times New Roman" w:hAnsi="Arial" w:cs="Arial"/>
          <w:color w:val="000000"/>
          <w:sz w:val="24"/>
          <w:szCs w:val="24"/>
          <w:lang w:eastAsia="el-GR"/>
        </w:rPr>
      </w:pPr>
      <w:r w:rsidRPr="00E0375D">
        <w:rPr>
          <w:rFonts w:ascii="Arial" w:eastAsia="Times New Roman" w:hAnsi="Arial" w:cs="Arial"/>
          <w:color w:val="000000"/>
          <w:sz w:val="24"/>
          <w:szCs w:val="24"/>
          <w:lang w:eastAsia="el-GR"/>
        </w:rPr>
        <w:t xml:space="preserve">Υποστηρίζεται η άποψη ότι τα μέσα κοινωνικής δικτύωσης κλείνουν τους ανθρώπους στον εαυτό τους και τους απομακρύνουν από το περιβάλλον και τον έξω κόσμο. Πολλά άτομα κυρίως νέοι δημιουργούν λογαριασμούς στο Facebook, στο Twitter και στο </w:t>
      </w:r>
      <w:proofErr w:type="spellStart"/>
      <w:r w:rsidRPr="00E0375D">
        <w:rPr>
          <w:rFonts w:ascii="Arial" w:eastAsia="Times New Roman" w:hAnsi="Arial" w:cs="Arial"/>
          <w:color w:val="000000"/>
          <w:sz w:val="24"/>
          <w:szCs w:val="24"/>
          <w:lang w:eastAsia="el-GR"/>
        </w:rPr>
        <w:t>Instagram</w:t>
      </w:r>
      <w:proofErr w:type="spellEnd"/>
      <w:r w:rsidRPr="00E0375D">
        <w:rPr>
          <w:rFonts w:ascii="Arial" w:eastAsia="Times New Roman" w:hAnsi="Arial" w:cs="Arial"/>
          <w:color w:val="000000"/>
          <w:sz w:val="24"/>
          <w:szCs w:val="24"/>
          <w:lang w:eastAsia="el-GR"/>
        </w:rPr>
        <w:t> πιστεύοντας πως θα αποκτήσουν περισσότερους φίλους και θα γίνουν κοινωνικά αποδεκτοί. Αυτό, βέβαια, είναι μια μεγάλη απάτη. Οι δικτυακοί φίλοι σπάνια, έως και ποτέ, μπορούν να πάρουν θέση και να παίξουν καταλυτικό ρόλο σε θέματα συμπαράστασης και υποστήριξης όπως ένας πραγματικός φίλος.</w:t>
      </w:r>
    </w:p>
    <w:p w14:paraId="6B4CF559" w14:textId="77777777" w:rsidR="008B24CA" w:rsidRPr="00E0375D" w:rsidRDefault="008B24CA" w:rsidP="008B24CA">
      <w:pPr>
        <w:shd w:val="clear" w:color="auto" w:fill="FFFFFF"/>
        <w:spacing w:before="100" w:beforeAutospacing="1" w:after="100" w:afterAutospacing="1" w:line="276" w:lineRule="auto"/>
        <w:jc w:val="both"/>
        <w:rPr>
          <w:rFonts w:ascii="Arial" w:eastAsia="Times New Roman" w:hAnsi="Arial" w:cs="Arial"/>
          <w:color w:val="000000"/>
          <w:sz w:val="24"/>
          <w:szCs w:val="24"/>
          <w:lang w:eastAsia="el-GR"/>
        </w:rPr>
      </w:pPr>
      <w:r w:rsidRPr="00E0375D">
        <w:rPr>
          <w:rFonts w:ascii="Arial" w:eastAsia="Times New Roman" w:hAnsi="Arial" w:cs="Arial"/>
          <w:color w:val="000000"/>
          <w:sz w:val="24"/>
          <w:szCs w:val="24"/>
          <w:lang w:eastAsia="el-GR"/>
        </w:rPr>
        <w:t xml:space="preserve">Μέσα από τα </w:t>
      </w:r>
      <w:proofErr w:type="spellStart"/>
      <w:r w:rsidRPr="00E0375D">
        <w:rPr>
          <w:rFonts w:ascii="Arial" w:eastAsia="Times New Roman" w:hAnsi="Arial" w:cs="Arial"/>
          <w:color w:val="000000"/>
          <w:sz w:val="24"/>
          <w:szCs w:val="24"/>
          <w:lang w:eastAsia="el-GR"/>
        </w:rPr>
        <w:t>social</w:t>
      </w:r>
      <w:proofErr w:type="spellEnd"/>
      <w:r w:rsidRPr="00E0375D">
        <w:rPr>
          <w:rFonts w:ascii="Arial" w:eastAsia="Times New Roman" w:hAnsi="Arial" w:cs="Arial"/>
          <w:color w:val="000000"/>
          <w:sz w:val="24"/>
          <w:szCs w:val="24"/>
          <w:lang w:eastAsia="el-GR"/>
        </w:rPr>
        <w:t xml:space="preserve"> </w:t>
      </w:r>
      <w:proofErr w:type="spellStart"/>
      <w:r w:rsidRPr="00E0375D">
        <w:rPr>
          <w:rFonts w:ascii="Arial" w:eastAsia="Times New Roman" w:hAnsi="Arial" w:cs="Arial"/>
          <w:color w:val="000000"/>
          <w:sz w:val="24"/>
          <w:szCs w:val="24"/>
          <w:lang w:eastAsia="el-GR"/>
        </w:rPr>
        <w:t>media</w:t>
      </w:r>
      <w:proofErr w:type="spellEnd"/>
      <w:r w:rsidRPr="00E0375D">
        <w:rPr>
          <w:rFonts w:ascii="Arial" w:eastAsia="Times New Roman" w:hAnsi="Arial" w:cs="Arial"/>
          <w:color w:val="000000"/>
          <w:sz w:val="24"/>
          <w:szCs w:val="24"/>
          <w:lang w:eastAsia="el-GR"/>
        </w:rPr>
        <w:t xml:space="preserve"> γνωρίζουμε νέα άτομα με τα οποία επικοινωνούμε, ανταλλάσσουμε φωτογραφικό υλικό και σχολιάζουμε διάφορα θέματα επικαιρότητας και μη. Αυτό δίνει το δικαίωμα σε αρκετούς να χαρακτηρίσουν φίλο έναν απλό γνωστό, αλλά και να αποποιηθούν μια φιλία με την ίδια ευκολία, </w:t>
      </w:r>
      <w:r w:rsidRPr="00E0375D">
        <w:rPr>
          <w:rFonts w:ascii="Arial" w:eastAsia="Times New Roman" w:hAnsi="Arial" w:cs="Arial"/>
          <w:color w:val="000000"/>
          <w:sz w:val="24"/>
          <w:szCs w:val="24"/>
          <w:lang w:eastAsia="el-GR"/>
        </w:rPr>
        <w:lastRenderedPageBreak/>
        <w:t>υποβιβάζοντάς την σε απλή γνωριμία. Η εικονική πραγματικότητα έχει σχεδόν καταπιεί την ουσιαστική, επομένως η φιλία κρατάει όσο κρατάει το post που την αποδεικνύει.</w:t>
      </w:r>
    </w:p>
    <w:p w14:paraId="026D5837" w14:textId="77777777" w:rsidR="008B24CA" w:rsidRPr="00E0375D" w:rsidRDefault="008B24CA" w:rsidP="008B24CA">
      <w:pPr>
        <w:shd w:val="clear" w:color="auto" w:fill="FFFFFF"/>
        <w:spacing w:before="100" w:beforeAutospacing="1" w:after="100" w:afterAutospacing="1" w:line="276" w:lineRule="auto"/>
        <w:jc w:val="both"/>
        <w:rPr>
          <w:rFonts w:ascii="Arial" w:eastAsia="Times New Roman" w:hAnsi="Arial" w:cs="Arial"/>
          <w:color w:val="000000"/>
          <w:sz w:val="24"/>
          <w:szCs w:val="24"/>
          <w:lang w:eastAsia="el-GR"/>
        </w:rPr>
      </w:pPr>
      <w:r w:rsidRPr="00E0375D">
        <w:rPr>
          <w:rFonts w:ascii="Arial" w:eastAsia="Times New Roman" w:hAnsi="Arial" w:cs="Arial"/>
          <w:color w:val="000000"/>
          <w:sz w:val="24"/>
          <w:szCs w:val="24"/>
          <w:lang w:eastAsia="el-GR"/>
        </w:rPr>
        <w:t xml:space="preserve">Τα </w:t>
      </w:r>
      <w:proofErr w:type="spellStart"/>
      <w:r w:rsidRPr="00E0375D">
        <w:rPr>
          <w:rFonts w:ascii="Arial" w:eastAsia="Times New Roman" w:hAnsi="Arial" w:cs="Arial"/>
          <w:color w:val="000000"/>
          <w:sz w:val="24"/>
          <w:szCs w:val="24"/>
          <w:lang w:eastAsia="el-GR"/>
        </w:rPr>
        <w:t>likes</w:t>
      </w:r>
      <w:proofErr w:type="spellEnd"/>
      <w:r w:rsidRPr="00E0375D">
        <w:rPr>
          <w:rFonts w:ascii="Arial" w:eastAsia="Times New Roman" w:hAnsi="Arial" w:cs="Arial"/>
          <w:color w:val="000000"/>
          <w:sz w:val="24"/>
          <w:szCs w:val="24"/>
          <w:lang w:eastAsia="el-GR"/>
        </w:rPr>
        <w:t xml:space="preserve">, τα </w:t>
      </w:r>
      <w:proofErr w:type="spellStart"/>
      <w:r w:rsidRPr="00E0375D">
        <w:rPr>
          <w:rFonts w:ascii="Arial" w:eastAsia="Times New Roman" w:hAnsi="Arial" w:cs="Arial"/>
          <w:color w:val="000000"/>
          <w:sz w:val="24"/>
          <w:szCs w:val="24"/>
          <w:lang w:eastAsia="el-GR"/>
        </w:rPr>
        <w:t>pokes</w:t>
      </w:r>
      <w:proofErr w:type="spellEnd"/>
      <w:r w:rsidRPr="00E0375D">
        <w:rPr>
          <w:rFonts w:ascii="Arial" w:eastAsia="Times New Roman" w:hAnsi="Arial" w:cs="Arial"/>
          <w:color w:val="000000"/>
          <w:sz w:val="24"/>
          <w:szCs w:val="24"/>
          <w:lang w:eastAsia="el-GR"/>
        </w:rPr>
        <w:t xml:space="preserve">, τα </w:t>
      </w:r>
      <w:proofErr w:type="spellStart"/>
      <w:r w:rsidRPr="00E0375D">
        <w:rPr>
          <w:rFonts w:ascii="Arial" w:eastAsia="Times New Roman" w:hAnsi="Arial" w:cs="Arial"/>
          <w:color w:val="000000"/>
          <w:sz w:val="24"/>
          <w:szCs w:val="24"/>
          <w:lang w:eastAsia="el-GR"/>
        </w:rPr>
        <w:t>shares</w:t>
      </w:r>
      <w:proofErr w:type="spellEnd"/>
      <w:r w:rsidRPr="00E0375D">
        <w:rPr>
          <w:rFonts w:ascii="Arial" w:eastAsia="Times New Roman" w:hAnsi="Arial" w:cs="Arial"/>
          <w:color w:val="000000"/>
          <w:sz w:val="24"/>
          <w:szCs w:val="24"/>
          <w:lang w:eastAsia="el-GR"/>
        </w:rPr>
        <w:t> και τα </w:t>
      </w:r>
      <w:proofErr w:type="spellStart"/>
      <w:r w:rsidRPr="00E0375D">
        <w:rPr>
          <w:rFonts w:ascii="Arial" w:eastAsia="Times New Roman" w:hAnsi="Arial" w:cs="Arial"/>
          <w:color w:val="000000"/>
          <w:sz w:val="24"/>
          <w:szCs w:val="24"/>
          <w:lang w:eastAsia="el-GR"/>
        </w:rPr>
        <w:t>comments</w:t>
      </w:r>
      <w:proofErr w:type="spellEnd"/>
      <w:r w:rsidRPr="00E0375D">
        <w:rPr>
          <w:rFonts w:ascii="Arial" w:eastAsia="Times New Roman" w:hAnsi="Arial" w:cs="Arial"/>
          <w:color w:val="000000"/>
          <w:sz w:val="24"/>
          <w:szCs w:val="24"/>
          <w:lang w:eastAsia="el-GR"/>
        </w:rPr>
        <w:t xml:space="preserve"> έχουν αντικαταστήσει τον πατροπαράδοτο τρόπο επικοινωνίας, δηλαδή να βλέπεις τον άλλο στα μάτια και να ακούς τη φωνή του. Μαθαίνουμε να φοράμε μάσκα κρύβοντας τον πραγματικό μας εαυτό ώστε να αρέσουμε στους άλλους. Ο κάθε χρήστης διαμορφώνει το δικό του προφίλ εντάσσοντας μέσα σε αυτό προσωπικές του φωτογραφίες, σκέψεις, στάσεις, επιθυμίες, ενδιαφέροντα επαγγελματικά και μη, σχόλια για κάθε λογής θέμα και πολλές φορές τα στοιχεία επικοινωνίας του.</w:t>
      </w:r>
    </w:p>
    <w:p w14:paraId="37DDDED1" w14:textId="77777777" w:rsidR="008B24CA" w:rsidRPr="00E0375D" w:rsidRDefault="008B24CA" w:rsidP="008B24CA">
      <w:pPr>
        <w:shd w:val="clear" w:color="auto" w:fill="FFFFFF"/>
        <w:spacing w:before="100" w:beforeAutospacing="1" w:after="100" w:afterAutospacing="1" w:line="276" w:lineRule="auto"/>
        <w:jc w:val="both"/>
        <w:rPr>
          <w:rFonts w:ascii="Arial" w:eastAsia="Times New Roman" w:hAnsi="Arial" w:cs="Arial"/>
          <w:color w:val="000000"/>
          <w:sz w:val="24"/>
          <w:szCs w:val="24"/>
          <w:lang w:eastAsia="el-GR"/>
        </w:rPr>
      </w:pPr>
      <w:r w:rsidRPr="00E0375D">
        <w:rPr>
          <w:rFonts w:ascii="Arial" w:eastAsia="Times New Roman" w:hAnsi="Arial" w:cs="Arial"/>
          <w:color w:val="000000"/>
          <w:sz w:val="24"/>
          <w:szCs w:val="24"/>
          <w:lang w:eastAsia="el-GR"/>
        </w:rPr>
        <w:t xml:space="preserve">Η </w:t>
      </w:r>
      <w:proofErr w:type="spellStart"/>
      <w:r w:rsidRPr="00E0375D">
        <w:rPr>
          <w:rFonts w:ascii="Arial" w:eastAsia="Times New Roman" w:hAnsi="Arial" w:cs="Arial"/>
          <w:color w:val="000000"/>
          <w:sz w:val="24"/>
          <w:szCs w:val="24"/>
          <w:lang w:eastAsia="el-GR"/>
        </w:rPr>
        <w:t>Sloane</w:t>
      </w:r>
      <w:proofErr w:type="spellEnd"/>
      <w:r w:rsidRPr="00E0375D">
        <w:rPr>
          <w:rFonts w:ascii="Arial" w:eastAsia="Times New Roman" w:hAnsi="Arial" w:cs="Arial"/>
          <w:color w:val="000000"/>
          <w:sz w:val="24"/>
          <w:szCs w:val="24"/>
          <w:lang w:eastAsia="el-GR"/>
        </w:rPr>
        <w:t xml:space="preserve"> </w:t>
      </w:r>
      <w:proofErr w:type="spellStart"/>
      <w:r w:rsidRPr="00E0375D">
        <w:rPr>
          <w:rFonts w:ascii="Arial" w:eastAsia="Times New Roman" w:hAnsi="Arial" w:cs="Arial"/>
          <w:color w:val="000000"/>
          <w:sz w:val="24"/>
          <w:szCs w:val="24"/>
          <w:lang w:eastAsia="el-GR"/>
        </w:rPr>
        <w:t>Crosley</w:t>
      </w:r>
      <w:proofErr w:type="spellEnd"/>
      <w:r w:rsidRPr="00E0375D">
        <w:rPr>
          <w:rFonts w:ascii="Arial" w:eastAsia="Times New Roman" w:hAnsi="Arial" w:cs="Arial"/>
          <w:color w:val="000000"/>
          <w:sz w:val="24"/>
          <w:szCs w:val="24"/>
          <w:lang w:eastAsia="el-GR"/>
        </w:rPr>
        <w:t>, συγγραφέας του «</w:t>
      </w:r>
      <w:proofErr w:type="spellStart"/>
      <w:r w:rsidRPr="00E0375D">
        <w:rPr>
          <w:rFonts w:ascii="Arial" w:eastAsia="Times New Roman" w:hAnsi="Arial" w:cs="Arial"/>
          <w:color w:val="000000"/>
          <w:sz w:val="24"/>
          <w:szCs w:val="24"/>
          <w:lang w:eastAsia="el-GR"/>
        </w:rPr>
        <w:t>How</w:t>
      </w:r>
      <w:proofErr w:type="spellEnd"/>
      <w:r w:rsidRPr="00E0375D">
        <w:rPr>
          <w:rFonts w:ascii="Arial" w:eastAsia="Times New Roman" w:hAnsi="Arial" w:cs="Arial"/>
          <w:color w:val="000000"/>
          <w:sz w:val="24"/>
          <w:szCs w:val="24"/>
          <w:lang w:eastAsia="el-GR"/>
        </w:rPr>
        <w:t xml:space="preserve"> </w:t>
      </w:r>
      <w:proofErr w:type="spellStart"/>
      <w:r w:rsidRPr="00E0375D">
        <w:rPr>
          <w:rFonts w:ascii="Arial" w:eastAsia="Times New Roman" w:hAnsi="Arial" w:cs="Arial"/>
          <w:color w:val="000000"/>
          <w:sz w:val="24"/>
          <w:szCs w:val="24"/>
          <w:lang w:eastAsia="el-GR"/>
        </w:rPr>
        <w:t>Did</w:t>
      </w:r>
      <w:proofErr w:type="spellEnd"/>
      <w:r w:rsidRPr="00E0375D">
        <w:rPr>
          <w:rFonts w:ascii="Arial" w:eastAsia="Times New Roman" w:hAnsi="Arial" w:cs="Arial"/>
          <w:color w:val="000000"/>
          <w:sz w:val="24"/>
          <w:szCs w:val="24"/>
          <w:lang w:eastAsia="el-GR"/>
        </w:rPr>
        <w:t xml:space="preserve"> </w:t>
      </w:r>
      <w:proofErr w:type="spellStart"/>
      <w:r w:rsidRPr="00E0375D">
        <w:rPr>
          <w:rFonts w:ascii="Arial" w:eastAsia="Times New Roman" w:hAnsi="Arial" w:cs="Arial"/>
          <w:color w:val="000000"/>
          <w:sz w:val="24"/>
          <w:szCs w:val="24"/>
          <w:lang w:eastAsia="el-GR"/>
        </w:rPr>
        <w:t>You</w:t>
      </w:r>
      <w:proofErr w:type="spellEnd"/>
      <w:r w:rsidRPr="00E0375D">
        <w:rPr>
          <w:rFonts w:ascii="Arial" w:eastAsia="Times New Roman" w:hAnsi="Arial" w:cs="Arial"/>
          <w:color w:val="000000"/>
          <w:sz w:val="24"/>
          <w:szCs w:val="24"/>
          <w:lang w:eastAsia="el-GR"/>
        </w:rPr>
        <w:t xml:space="preserve"> </w:t>
      </w:r>
      <w:proofErr w:type="spellStart"/>
      <w:r w:rsidRPr="00E0375D">
        <w:rPr>
          <w:rFonts w:ascii="Arial" w:eastAsia="Times New Roman" w:hAnsi="Arial" w:cs="Arial"/>
          <w:color w:val="000000"/>
          <w:sz w:val="24"/>
          <w:szCs w:val="24"/>
          <w:lang w:eastAsia="el-GR"/>
        </w:rPr>
        <w:t>Get</w:t>
      </w:r>
      <w:proofErr w:type="spellEnd"/>
      <w:r w:rsidRPr="00E0375D">
        <w:rPr>
          <w:rFonts w:ascii="Arial" w:eastAsia="Times New Roman" w:hAnsi="Arial" w:cs="Arial"/>
          <w:color w:val="000000"/>
          <w:sz w:val="24"/>
          <w:szCs w:val="24"/>
          <w:lang w:eastAsia="el-GR"/>
        </w:rPr>
        <w:t xml:space="preserve"> </w:t>
      </w:r>
      <w:proofErr w:type="spellStart"/>
      <w:r w:rsidRPr="00E0375D">
        <w:rPr>
          <w:rFonts w:ascii="Arial" w:eastAsia="Times New Roman" w:hAnsi="Arial" w:cs="Arial"/>
          <w:color w:val="000000"/>
          <w:sz w:val="24"/>
          <w:szCs w:val="24"/>
          <w:lang w:eastAsia="el-GR"/>
        </w:rPr>
        <w:t>This</w:t>
      </w:r>
      <w:proofErr w:type="spellEnd"/>
      <w:r w:rsidRPr="00E0375D">
        <w:rPr>
          <w:rFonts w:ascii="Arial" w:eastAsia="Times New Roman" w:hAnsi="Arial" w:cs="Arial"/>
          <w:color w:val="000000"/>
          <w:sz w:val="24"/>
          <w:szCs w:val="24"/>
          <w:lang w:eastAsia="el-GR"/>
        </w:rPr>
        <w:t xml:space="preserve"> Number», αναφέρει ότι μαθαίνοντας τόσα πολλά και άχρηστα πράγματα για κάποιους, της είναι τόσο ενοχλητικό, αναφέροντας χαρακτηριστικά ότι νιώθει σαν να της έχει σφηνωθεί ένα κομμάτι καλαμπόκι ανάμεσα στα δόντια! </w:t>
      </w:r>
    </w:p>
    <w:p w14:paraId="55B9D18B" w14:textId="77777777" w:rsidR="008B24CA" w:rsidRPr="00E0375D" w:rsidRDefault="008B24CA" w:rsidP="008B24CA">
      <w:pPr>
        <w:shd w:val="clear" w:color="auto" w:fill="FFFFFF"/>
        <w:spacing w:before="100" w:beforeAutospacing="1" w:after="100" w:afterAutospacing="1" w:line="276" w:lineRule="auto"/>
        <w:jc w:val="both"/>
        <w:rPr>
          <w:rFonts w:ascii="Arial" w:eastAsia="Times New Roman" w:hAnsi="Arial" w:cs="Arial"/>
          <w:color w:val="000000"/>
          <w:sz w:val="24"/>
          <w:szCs w:val="24"/>
          <w:lang w:eastAsia="el-GR"/>
        </w:rPr>
      </w:pPr>
      <w:r w:rsidRPr="00E0375D">
        <w:rPr>
          <w:rFonts w:ascii="Arial" w:eastAsia="Times New Roman" w:hAnsi="Arial" w:cs="Arial"/>
          <w:color w:val="000000"/>
          <w:sz w:val="24"/>
          <w:szCs w:val="24"/>
          <w:lang w:eastAsia="el-GR"/>
        </w:rPr>
        <w:t>Μια έρευνα που δημοσιεύτηκε στο περιοδικό «</w:t>
      </w:r>
      <w:proofErr w:type="spellStart"/>
      <w:r w:rsidRPr="00E0375D">
        <w:rPr>
          <w:rFonts w:ascii="Arial" w:eastAsia="Times New Roman" w:hAnsi="Arial" w:cs="Arial"/>
          <w:color w:val="000000"/>
          <w:sz w:val="24"/>
          <w:szCs w:val="24"/>
          <w:lang w:eastAsia="el-GR"/>
        </w:rPr>
        <w:t>Cyberpsychology</w:t>
      </w:r>
      <w:proofErr w:type="spellEnd"/>
      <w:r w:rsidRPr="00E0375D">
        <w:rPr>
          <w:rFonts w:ascii="Arial" w:eastAsia="Times New Roman" w:hAnsi="Arial" w:cs="Arial"/>
          <w:color w:val="000000"/>
          <w:sz w:val="24"/>
          <w:szCs w:val="24"/>
          <w:lang w:eastAsia="el-GR"/>
        </w:rPr>
        <w:t xml:space="preserve">, </w:t>
      </w:r>
      <w:proofErr w:type="spellStart"/>
      <w:r w:rsidRPr="00E0375D">
        <w:rPr>
          <w:rFonts w:ascii="Arial" w:eastAsia="Times New Roman" w:hAnsi="Arial" w:cs="Arial"/>
          <w:color w:val="000000"/>
          <w:sz w:val="24"/>
          <w:szCs w:val="24"/>
          <w:lang w:eastAsia="el-GR"/>
        </w:rPr>
        <w:t>Behaviour</w:t>
      </w:r>
      <w:proofErr w:type="spellEnd"/>
      <w:r w:rsidRPr="00E0375D">
        <w:rPr>
          <w:rFonts w:ascii="Arial" w:eastAsia="Times New Roman" w:hAnsi="Arial" w:cs="Arial"/>
          <w:color w:val="000000"/>
          <w:sz w:val="24"/>
          <w:szCs w:val="24"/>
          <w:lang w:eastAsia="el-GR"/>
        </w:rPr>
        <w:t xml:space="preserve"> and Social </w:t>
      </w:r>
      <w:proofErr w:type="spellStart"/>
      <w:r w:rsidRPr="00E0375D">
        <w:rPr>
          <w:rFonts w:ascii="Arial" w:eastAsia="Times New Roman" w:hAnsi="Arial" w:cs="Arial"/>
          <w:color w:val="000000"/>
          <w:sz w:val="24"/>
          <w:szCs w:val="24"/>
          <w:lang w:eastAsia="el-GR"/>
        </w:rPr>
        <w:t>Network</w:t>
      </w:r>
      <w:proofErr w:type="spellEnd"/>
      <w:r w:rsidRPr="00E0375D">
        <w:rPr>
          <w:rFonts w:ascii="Arial" w:eastAsia="Times New Roman" w:hAnsi="Arial" w:cs="Arial"/>
          <w:color w:val="000000"/>
          <w:sz w:val="24"/>
          <w:szCs w:val="24"/>
          <w:lang w:eastAsia="el-GR"/>
        </w:rPr>
        <w:t xml:space="preserve"> (2011)», αναφέρει ότι όσο περισσότερες πληροφορίες διαβάζουμε για τους διαδικτυακούς μας φίλους τόσο περισσότερο ευτυχισμένους τους θεωρούμε και συνεπώς τόσο πιο δυστυχισμένους θεωρούμε τους εαυτούς μας, αφού ουσιαστικά συγκρίνουμε τις ζωές μας με αυτές που ζουν οι άλλοι.</w:t>
      </w:r>
    </w:p>
    <w:p w14:paraId="54A89544" w14:textId="77777777" w:rsidR="008B24CA" w:rsidRPr="00E0375D" w:rsidRDefault="008B24CA" w:rsidP="008B24CA">
      <w:pPr>
        <w:shd w:val="clear" w:color="auto" w:fill="FFFFFF"/>
        <w:spacing w:before="100" w:beforeAutospacing="1" w:after="100" w:afterAutospacing="1" w:line="276" w:lineRule="auto"/>
        <w:jc w:val="both"/>
        <w:rPr>
          <w:rFonts w:ascii="Arial" w:eastAsia="Times New Roman" w:hAnsi="Arial" w:cs="Arial"/>
          <w:color w:val="000000"/>
          <w:sz w:val="24"/>
          <w:szCs w:val="24"/>
          <w:lang w:eastAsia="el-GR"/>
        </w:rPr>
      </w:pPr>
      <w:r w:rsidRPr="00E0375D">
        <w:rPr>
          <w:rFonts w:ascii="Arial" w:eastAsia="Times New Roman" w:hAnsi="Arial" w:cs="Arial"/>
          <w:color w:val="000000"/>
          <w:sz w:val="24"/>
          <w:szCs w:val="24"/>
          <w:lang w:eastAsia="el-GR"/>
        </w:rPr>
        <w:t>Έχουμε καταλήξει στο σημείο, όπου η «διαδικτυακή κοινωνία» είναι, για αρκετούς, εξίσου πραγματική και σημαντική με την υπαρκτή κοινωνία που ζούμε καθημερινά, δίνοντάς τους τη δυνατότητα να επικοινωνούν χωρίς λόγια, με το γραπτό λόγο και τις εικόνες να έχουν αντικαταστήσει τη λεκτική επικοινωνία και να θεωρούνται ισοδύναμο αυτής. Η ύπαρξη ενός διαδικτυακού κόσμου, που παρουσιάζεται σε οθόνες υπολογιστών ή κινητών και που είναι γεμάτος από επί μέρους «τέλειες» προσωπικές ζωές, γίνεται υπαρκτός για τους δημιουργούς του, ενώ, στην ουσία, πρόκειται για μία εικονική πραγματικότητα που αναζητά απεγνωσμένα επιβεβαίωση.</w:t>
      </w:r>
    </w:p>
    <w:p w14:paraId="62732E63" w14:textId="77777777" w:rsidR="008B24CA" w:rsidRDefault="008B24CA" w:rsidP="008B24CA">
      <w:pPr>
        <w:shd w:val="clear" w:color="auto" w:fill="FFFFFF"/>
        <w:spacing w:before="100" w:beforeAutospacing="1" w:after="100" w:afterAutospacing="1" w:line="276" w:lineRule="auto"/>
        <w:jc w:val="both"/>
        <w:rPr>
          <w:rFonts w:ascii="Arial" w:eastAsia="Times New Roman" w:hAnsi="Arial" w:cs="Arial"/>
          <w:color w:val="000000"/>
          <w:lang w:eastAsia="el-GR"/>
        </w:rPr>
      </w:pPr>
      <w:r w:rsidRPr="00E0375D">
        <w:rPr>
          <w:rFonts w:ascii="Arial" w:eastAsia="Times New Roman" w:hAnsi="Arial" w:cs="Arial"/>
          <w:color w:val="000000"/>
          <w:sz w:val="24"/>
          <w:szCs w:val="24"/>
          <w:lang w:eastAsia="el-GR"/>
        </w:rPr>
        <w:t xml:space="preserve">Ελπίζω όλη αυτή η κατάσταση να μην είναι η αναπόφευκτη μοίρα μας αλλά κάτι που, με τη βοήθεια κατάλληλων αντιδότων, να αποτελέσει μία επιπλέον δυνατότητα αυτοπραγμάτωσης, και όχι </w:t>
      </w:r>
      <w:proofErr w:type="spellStart"/>
      <w:r w:rsidRPr="00E0375D">
        <w:rPr>
          <w:rFonts w:ascii="Arial" w:eastAsia="Times New Roman" w:hAnsi="Arial" w:cs="Arial"/>
          <w:color w:val="000000"/>
          <w:sz w:val="24"/>
          <w:szCs w:val="24"/>
          <w:lang w:eastAsia="el-GR"/>
        </w:rPr>
        <w:t>αυτοπαγίδευσης</w:t>
      </w:r>
      <w:proofErr w:type="spellEnd"/>
      <w:r w:rsidRPr="00E0375D">
        <w:rPr>
          <w:rFonts w:ascii="Arial" w:eastAsia="Times New Roman" w:hAnsi="Arial" w:cs="Arial"/>
          <w:color w:val="000000"/>
          <w:sz w:val="24"/>
          <w:szCs w:val="24"/>
          <w:lang w:eastAsia="el-GR"/>
        </w:rPr>
        <w:t xml:space="preserve"> ή αυτοκαταστροφής. Δεν χρειάζεται να αποβλακωνόμαστε και ούτε να γινόμαστε </w:t>
      </w:r>
      <w:proofErr w:type="spellStart"/>
      <w:r w:rsidRPr="00E0375D">
        <w:rPr>
          <w:rFonts w:ascii="Arial" w:eastAsia="Times New Roman" w:hAnsi="Arial" w:cs="Arial"/>
          <w:color w:val="000000"/>
          <w:sz w:val="24"/>
          <w:szCs w:val="24"/>
          <w:lang w:eastAsia="el-GR"/>
        </w:rPr>
        <w:t>likeλάτρεις</w:t>
      </w:r>
      <w:proofErr w:type="spellEnd"/>
      <w:r w:rsidRPr="00E0375D">
        <w:rPr>
          <w:rFonts w:ascii="Arial" w:eastAsia="Times New Roman" w:hAnsi="Arial" w:cs="Arial"/>
          <w:color w:val="000000"/>
          <w:sz w:val="24"/>
          <w:szCs w:val="24"/>
          <w:lang w:eastAsia="el-GR"/>
        </w:rPr>
        <w:t xml:space="preserve">. Λες κι αν θα πάρουμε 10 </w:t>
      </w:r>
      <w:proofErr w:type="spellStart"/>
      <w:r w:rsidRPr="00E0375D">
        <w:rPr>
          <w:rFonts w:ascii="Arial" w:eastAsia="Times New Roman" w:hAnsi="Arial" w:cs="Arial"/>
          <w:color w:val="000000"/>
          <w:sz w:val="24"/>
          <w:szCs w:val="24"/>
          <w:lang w:eastAsia="el-GR"/>
        </w:rPr>
        <w:t>likes</w:t>
      </w:r>
      <w:proofErr w:type="spellEnd"/>
      <w:r w:rsidRPr="00E0375D">
        <w:rPr>
          <w:rFonts w:ascii="Arial" w:eastAsia="Times New Roman" w:hAnsi="Arial" w:cs="Arial"/>
          <w:color w:val="000000"/>
          <w:sz w:val="24"/>
          <w:szCs w:val="24"/>
          <w:lang w:eastAsia="el-GR"/>
        </w:rPr>
        <w:t xml:space="preserve"> και όχι 100 θα αλλάξει κάτι στη πραγματική ζωή μας. </w:t>
      </w:r>
    </w:p>
    <w:p w14:paraId="596A1714" w14:textId="6496999D" w:rsidR="007A6D17" w:rsidRDefault="007A6D17"/>
    <w:sectPr w:rsidR="007A6D17">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A1"/>
    <w:family w:val="roman"/>
    <w:pitch w:val="variable"/>
    <w:sig w:usb0="E0002AFF" w:usb1="C0007843" w:usb2="00000009" w:usb3="00000000" w:csb0="000001FF" w:csb1="00000000"/>
  </w:font>
  <w:font w:name="Calibri">
    <w:panose1 w:val="020F0502020204030204"/>
    <w:charset w:val="A1"/>
    <w:family w:val="swiss"/>
    <w:pitch w:val="variable"/>
    <w:sig w:usb0="E0002AFF" w:usb1="4000ACFF" w:usb2="00000001" w:usb3="00000000" w:csb0="000001FF" w:csb1="00000000"/>
  </w:font>
  <w:font w:name="Arial">
    <w:panose1 w:val="020B0604020202020204"/>
    <w:charset w:val="A1"/>
    <w:family w:val="swiss"/>
    <w:pitch w:val="variable"/>
    <w:sig w:usb0="E0002AFF" w:usb1="C0007843" w:usb2="00000009" w:usb3="00000000" w:csb0="000001FF" w:csb1="00000000"/>
  </w:font>
  <w:font w:name="Tahoma">
    <w:panose1 w:val="020B0604030504040204"/>
    <w:charset w:val="A1"/>
    <w:family w:val="swiss"/>
    <w:pitch w:val="variable"/>
    <w:sig w:usb0="E1002EFF" w:usb1="C000605B" w:usb2="00000029" w:usb3="00000000" w:csb0="000101FF" w:csb1="00000000"/>
  </w:font>
  <w:font w:name="Calibri Light">
    <w:panose1 w:val="020F0302020204030204"/>
    <w:charset w:val="A1"/>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CC23F20"/>
    <w:multiLevelType w:val="hybridMultilevel"/>
    <w:tmpl w:val="0144C8FA"/>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24CA"/>
    <w:rsid w:val="000E1CF5"/>
    <w:rsid w:val="007A6D17"/>
    <w:rsid w:val="008B24CA"/>
    <w:rsid w:val="00F47AE7"/>
    <w:rsid w:val="00F576FA"/>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4441FF"/>
  <w15:chartTrackingRefBased/>
  <w15:docId w15:val="{1DABC323-D611-42A6-8501-43B15BADD0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B24CA"/>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B24C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jpeg"/><Relationship Id="rId18" Type="http://schemas.openxmlformats.org/officeDocument/2006/relationships/hyperlink" Target="https://www.reader.gr/dimosiografoi/aggelos-geraioydakis" TargetMode="Externa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emf"/><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image" Target="media/image11.emf"/><Relationship Id="rId10" Type="http://schemas.openxmlformats.org/officeDocument/2006/relationships/image" Target="media/image6.emf"/><Relationship Id="rId19" Type="http://schemas.openxmlformats.org/officeDocument/2006/relationships/image" Target="media/image14.jpeg"/><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13</Pages>
  <Words>1250</Words>
  <Characters>6750</Characters>
  <Application>Microsoft Office Word</Application>
  <DocSecurity>0</DocSecurity>
  <Lines>56</Lines>
  <Paragraphs>15</Paragraphs>
  <ScaleCrop>false</ScaleCrop>
  <Company/>
  <LinksUpToDate>false</LinksUpToDate>
  <CharactersWithSpaces>7985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kliropoulou xenia</dc:creator>
  <cp:keywords/>
  <dc:description/>
  <cp:lastModifiedBy>kliropoulou xenia</cp:lastModifiedBy>
  <cp:revision>2</cp:revision>
  <dcterms:created xsi:type="dcterms:W3CDTF">2020-12-16T09:22:00Z</dcterms:created>
  <dcterms:modified xsi:type="dcterms:W3CDTF">2020-12-16T09:22:00Z</dcterms:modified>
</cp:coreProperties>
</file>