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102518" w:rsidRPr="00A22726" w:rsidRDefault="00102518" w:rsidP="00102518">
      <w:pPr>
        <w:spacing w:after="0" w:line="240" w:lineRule="auto"/>
        <w:jc w:val="center"/>
        <w:rPr>
          <w:rFonts w:ascii="Batang" w:eastAsia="Batang" w:hAnsi="Batang"/>
          <w:b/>
          <w:sz w:val="36"/>
          <w:szCs w:val="36"/>
          <w:lang w:val="el-GR"/>
        </w:rPr>
      </w:pP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Λ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έ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ξ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ε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ω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ν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Π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ε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ρ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ί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π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λ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ο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υ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ς</w:t>
      </w:r>
    </w:p>
    <w:p w:rsidR="00102518" w:rsidRDefault="00102518" w:rsidP="00102518">
      <w:pPr>
        <w:spacing w:after="0" w:line="240" w:lineRule="auto"/>
        <w:rPr>
          <w:lang w:val="el-GR"/>
        </w:rPr>
      </w:pPr>
    </w:p>
    <w:p w:rsidR="00102518" w:rsidRPr="006902E6" w:rsidRDefault="00102518" w:rsidP="00102518">
      <w:pPr>
        <w:spacing w:after="0" w:line="240" w:lineRule="auto"/>
        <w:jc w:val="both"/>
        <w:rPr>
          <w:sz w:val="24"/>
          <w:szCs w:val="24"/>
          <w:lang w:val="el-GR"/>
        </w:rPr>
      </w:pPr>
      <w:r w:rsidRPr="00A22726">
        <w:rPr>
          <w:b/>
          <w:sz w:val="28"/>
          <w:szCs w:val="28"/>
          <w:lang w:val="el-GR"/>
        </w:rPr>
        <w:sym w:font="Wingdings" w:char="F046"/>
      </w:r>
      <w:r>
        <w:rPr>
          <w:b/>
          <w:sz w:val="28"/>
          <w:szCs w:val="28"/>
          <w:lang w:val="el-GR"/>
        </w:rPr>
        <w:t xml:space="preserve"> </w:t>
      </w:r>
      <w:r w:rsidRPr="006902E6">
        <w:rPr>
          <w:sz w:val="24"/>
          <w:szCs w:val="24"/>
          <w:lang w:val="el-GR"/>
        </w:rPr>
        <w:t>Συμπληρώστε τον πίνακα με τα ζητούμενα (οι λέξεις πρ</w:t>
      </w:r>
      <w:r w:rsidR="00B00B93">
        <w:rPr>
          <w:sz w:val="24"/>
          <w:szCs w:val="24"/>
          <w:lang w:val="el-GR"/>
        </w:rPr>
        <w:t>οέρχονται από τα κείμενα ενοτ. 4 και ενοτ. 6</w:t>
      </w:r>
      <w:r w:rsidRPr="006902E6">
        <w:rPr>
          <w:sz w:val="24"/>
          <w:szCs w:val="24"/>
          <w:lang w:val="el-GR"/>
        </w:rPr>
        <w:t xml:space="preserve"> του σχολικού βιβλίου </w:t>
      </w:r>
      <w:r>
        <w:rPr>
          <w:i/>
          <w:sz w:val="24"/>
          <w:szCs w:val="24"/>
          <w:lang w:val="el-GR"/>
        </w:rPr>
        <w:t>αρχαίας ελληνικής γλώσσας γ</w:t>
      </w:r>
      <w:r w:rsidRPr="006902E6">
        <w:rPr>
          <w:i/>
          <w:sz w:val="24"/>
          <w:szCs w:val="24"/>
          <w:lang w:val="el-GR"/>
        </w:rPr>
        <w:t>΄γυμν.</w:t>
      </w:r>
      <w:r w:rsidRPr="006902E6">
        <w:rPr>
          <w:sz w:val="24"/>
          <w:szCs w:val="24"/>
          <w:lang w:val="el-GR"/>
        </w:rPr>
        <w:t>) εργαζόμενοι προσεκτικά με τη βοήθεια λεξικού/διαδικτύου:</w:t>
      </w:r>
    </w:p>
    <w:p w:rsidR="00102518" w:rsidRDefault="00102518" w:rsidP="00102518">
      <w:pPr>
        <w:spacing w:after="0" w:line="240" w:lineRule="auto"/>
        <w:rPr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1275"/>
        <w:gridCol w:w="1581"/>
        <w:gridCol w:w="1588"/>
        <w:gridCol w:w="1386"/>
        <w:gridCol w:w="1445"/>
        <w:gridCol w:w="1499"/>
        <w:gridCol w:w="1487"/>
        <w:gridCol w:w="1463"/>
        <w:gridCol w:w="1452"/>
      </w:tblGrid>
      <w:tr w:rsidR="00C04C52" w:rsidTr="00CA32E9">
        <w:tc>
          <w:tcPr>
            <w:tcW w:w="1464" w:type="dxa"/>
          </w:tcPr>
          <w:p w:rsidR="00102518" w:rsidRPr="00AE46C0" w:rsidRDefault="00102518" w:rsidP="00CA32E9">
            <w:pPr>
              <w:jc w:val="center"/>
              <w:rPr>
                <w:b/>
                <w:color w:val="5F497A" w:themeColor="accent4" w:themeShade="BF"/>
                <w:sz w:val="28"/>
                <w:szCs w:val="28"/>
                <w:lang w:val="el-GR"/>
              </w:rPr>
            </w:pPr>
            <w:r w:rsidRPr="00AE46C0">
              <w:rPr>
                <w:b/>
                <w:color w:val="5F497A" w:themeColor="accent4" w:themeShade="BF"/>
                <w:sz w:val="28"/>
                <w:szCs w:val="28"/>
                <w:lang w:val="el-GR"/>
              </w:rPr>
              <w:t>Λέξη</w:t>
            </w:r>
          </w:p>
        </w:tc>
        <w:tc>
          <w:tcPr>
            <w:tcW w:w="1464" w:type="dxa"/>
          </w:tcPr>
          <w:p w:rsidR="00102518" w:rsidRPr="00AE46C0" w:rsidRDefault="00102518" w:rsidP="00CA32E9">
            <w:pPr>
              <w:jc w:val="center"/>
              <w:rPr>
                <w:b/>
                <w:color w:val="5F497A" w:themeColor="accent4" w:themeShade="BF"/>
                <w:sz w:val="28"/>
                <w:szCs w:val="28"/>
                <w:lang w:val="el-GR"/>
              </w:rPr>
            </w:pPr>
            <w:r w:rsidRPr="00AE46C0">
              <w:rPr>
                <w:b/>
                <w:color w:val="5F497A" w:themeColor="accent4" w:themeShade="BF"/>
                <w:sz w:val="28"/>
                <w:szCs w:val="28"/>
                <w:lang w:val="el-GR"/>
              </w:rPr>
              <w:t>Πρωτότυπη λέξη</w:t>
            </w:r>
          </w:p>
        </w:tc>
        <w:tc>
          <w:tcPr>
            <w:tcW w:w="1464" w:type="dxa"/>
          </w:tcPr>
          <w:p w:rsidR="00102518" w:rsidRPr="00AE46C0" w:rsidRDefault="00102518" w:rsidP="00CA32E9">
            <w:pPr>
              <w:jc w:val="center"/>
              <w:rPr>
                <w:b/>
                <w:color w:val="5F497A" w:themeColor="accent4" w:themeShade="BF"/>
                <w:sz w:val="28"/>
                <w:szCs w:val="28"/>
                <w:lang w:val="el-GR"/>
              </w:rPr>
            </w:pPr>
            <w:r w:rsidRPr="00AE46C0">
              <w:rPr>
                <w:b/>
                <w:color w:val="5F497A" w:themeColor="accent4" w:themeShade="BF"/>
                <w:sz w:val="28"/>
                <w:szCs w:val="28"/>
                <w:lang w:val="el-GR"/>
              </w:rPr>
              <w:t>Ετυμολογία</w:t>
            </w:r>
          </w:p>
        </w:tc>
        <w:tc>
          <w:tcPr>
            <w:tcW w:w="1464" w:type="dxa"/>
          </w:tcPr>
          <w:p w:rsidR="00102518" w:rsidRPr="00AE46C0" w:rsidRDefault="00102518" w:rsidP="00CA32E9">
            <w:pPr>
              <w:jc w:val="center"/>
              <w:rPr>
                <w:b/>
                <w:color w:val="5F497A" w:themeColor="accent4" w:themeShade="BF"/>
                <w:sz w:val="28"/>
                <w:szCs w:val="28"/>
                <w:lang w:val="el-GR"/>
              </w:rPr>
            </w:pPr>
            <w:r w:rsidRPr="00AE46C0">
              <w:rPr>
                <w:b/>
                <w:color w:val="5F497A" w:themeColor="accent4" w:themeShade="BF"/>
                <w:sz w:val="28"/>
                <w:szCs w:val="28"/>
                <w:lang w:val="el-GR"/>
              </w:rPr>
              <w:t>Ερμηνεία</w:t>
            </w:r>
          </w:p>
        </w:tc>
        <w:tc>
          <w:tcPr>
            <w:tcW w:w="1464" w:type="dxa"/>
          </w:tcPr>
          <w:p w:rsidR="00102518" w:rsidRPr="00AE46C0" w:rsidRDefault="00102518" w:rsidP="00CA32E9">
            <w:pPr>
              <w:jc w:val="center"/>
              <w:rPr>
                <w:b/>
                <w:color w:val="5F497A" w:themeColor="accent4" w:themeShade="BF"/>
                <w:sz w:val="28"/>
                <w:szCs w:val="28"/>
                <w:lang w:val="el-GR"/>
              </w:rPr>
            </w:pPr>
            <w:r w:rsidRPr="00AE46C0">
              <w:rPr>
                <w:b/>
                <w:color w:val="5F497A" w:themeColor="accent4" w:themeShade="BF"/>
                <w:sz w:val="28"/>
                <w:szCs w:val="28"/>
                <w:lang w:val="el-GR"/>
              </w:rPr>
              <w:t>Συνώνυμο</w:t>
            </w:r>
          </w:p>
        </w:tc>
        <w:tc>
          <w:tcPr>
            <w:tcW w:w="1464" w:type="dxa"/>
          </w:tcPr>
          <w:p w:rsidR="00102518" w:rsidRPr="00AE46C0" w:rsidRDefault="00102518" w:rsidP="00CA32E9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  <w:lang w:val="el-GR"/>
              </w:rPr>
            </w:pPr>
            <w:r w:rsidRPr="00AE46C0">
              <w:rPr>
                <w:b/>
                <w:color w:val="5F497A" w:themeColor="accent4" w:themeShade="BF"/>
                <w:sz w:val="28"/>
                <w:szCs w:val="28"/>
                <w:lang w:val="el-GR"/>
              </w:rPr>
              <w:t xml:space="preserve">Αντώνυμο </w:t>
            </w:r>
            <w:r w:rsidRPr="00AE46C0">
              <w:rPr>
                <w:b/>
                <w:i/>
                <w:color w:val="5F497A" w:themeColor="accent4" w:themeShade="BF"/>
                <w:sz w:val="20"/>
                <w:szCs w:val="20"/>
                <w:lang w:val="el-GR"/>
              </w:rPr>
              <w:t>(όπου υπάρχει)</w:t>
            </w:r>
          </w:p>
        </w:tc>
        <w:tc>
          <w:tcPr>
            <w:tcW w:w="1464" w:type="dxa"/>
          </w:tcPr>
          <w:p w:rsidR="00102518" w:rsidRPr="00AE46C0" w:rsidRDefault="00102518" w:rsidP="00CA32E9">
            <w:pPr>
              <w:jc w:val="center"/>
              <w:rPr>
                <w:b/>
                <w:color w:val="5F497A" w:themeColor="accent4" w:themeShade="BF"/>
                <w:sz w:val="28"/>
                <w:szCs w:val="28"/>
                <w:lang w:val="el-GR"/>
              </w:rPr>
            </w:pPr>
            <w:r w:rsidRPr="00AE46C0">
              <w:rPr>
                <w:b/>
                <w:color w:val="5F497A" w:themeColor="accent4" w:themeShade="BF"/>
                <w:sz w:val="28"/>
                <w:szCs w:val="28"/>
                <w:lang w:val="el-GR"/>
              </w:rPr>
              <w:t>Παραγωγή</w:t>
            </w:r>
          </w:p>
        </w:tc>
        <w:tc>
          <w:tcPr>
            <w:tcW w:w="1464" w:type="dxa"/>
          </w:tcPr>
          <w:p w:rsidR="00102518" w:rsidRPr="00AE46C0" w:rsidRDefault="00102518" w:rsidP="00CA32E9">
            <w:pPr>
              <w:jc w:val="center"/>
              <w:rPr>
                <w:b/>
                <w:color w:val="5F497A" w:themeColor="accent4" w:themeShade="BF"/>
                <w:sz w:val="28"/>
                <w:szCs w:val="28"/>
                <w:lang w:val="el-GR"/>
              </w:rPr>
            </w:pPr>
            <w:r w:rsidRPr="00AE46C0">
              <w:rPr>
                <w:b/>
                <w:color w:val="5F497A" w:themeColor="accent4" w:themeShade="BF"/>
                <w:sz w:val="28"/>
                <w:szCs w:val="28"/>
                <w:lang w:val="el-GR"/>
              </w:rPr>
              <w:t>Σύνθεση</w:t>
            </w:r>
          </w:p>
        </w:tc>
        <w:tc>
          <w:tcPr>
            <w:tcW w:w="1464" w:type="dxa"/>
          </w:tcPr>
          <w:p w:rsidR="00102518" w:rsidRPr="00AE46C0" w:rsidRDefault="00102518" w:rsidP="00CA32E9">
            <w:pPr>
              <w:jc w:val="center"/>
              <w:rPr>
                <w:b/>
                <w:color w:val="5F497A" w:themeColor="accent4" w:themeShade="BF"/>
                <w:sz w:val="28"/>
                <w:szCs w:val="28"/>
                <w:lang w:val="el-GR"/>
              </w:rPr>
            </w:pPr>
            <w:r w:rsidRPr="00AE46C0">
              <w:rPr>
                <w:b/>
                <w:color w:val="5F497A" w:themeColor="accent4" w:themeShade="BF"/>
                <w:sz w:val="28"/>
                <w:szCs w:val="28"/>
                <w:lang w:val="el-GR"/>
              </w:rPr>
              <w:t>Φράσεις - Προτάσεις</w:t>
            </w:r>
          </w:p>
        </w:tc>
      </w:tr>
      <w:tr w:rsidR="00C04C52" w:rsidRPr="00102518" w:rsidTr="00CA32E9">
        <w:tc>
          <w:tcPr>
            <w:tcW w:w="1464" w:type="dxa"/>
          </w:tcPr>
          <w:p w:rsidR="00102518" w:rsidRPr="00F36BBE" w:rsidRDefault="00102518" w:rsidP="00AE46C0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π.χ. (η) </w:t>
            </w:r>
            <w:r w:rsidR="00AE46C0">
              <w:rPr>
                <w:b/>
                <w:lang w:val="el-GR"/>
              </w:rPr>
              <w:t>ζήλια</w:t>
            </w:r>
          </w:p>
        </w:tc>
        <w:tc>
          <w:tcPr>
            <w:tcW w:w="1464" w:type="dxa"/>
          </w:tcPr>
          <w:p w:rsidR="00102518" w:rsidRPr="00C04C52" w:rsidRDefault="00AE46C0" w:rsidP="00C04C52">
            <w:pPr>
              <w:rPr>
                <w:i/>
                <w:lang w:val="el-GR"/>
              </w:rPr>
            </w:pPr>
            <w:r w:rsidRPr="00C04C52">
              <w:rPr>
                <w:rStyle w:val="Emphasis"/>
                <w:rFonts w:cs="Tahoma"/>
                <w:i w:val="0"/>
                <w:color w:val="000000"/>
                <w:lang w:val="el-GR"/>
              </w:rPr>
              <w:t>ζηλῶ</w:t>
            </w:r>
            <w:r w:rsidR="00C04C52">
              <w:rPr>
                <w:rStyle w:val="Emphasis"/>
                <w:rFonts w:cs="Tahoma"/>
                <w:i w:val="0"/>
                <w:color w:val="000000"/>
                <w:lang w:val="el-GR"/>
              </w:rPr>
              <w:t xml:space="preserve"> </w:t>
            </w:r>
            <w:r w:rsidR="00C04C52" w:rsidRPr="00AD2D6F">
              <w:rPr>
                <w:rStyle w:val="Emphasis"/>
                <w:rFonts w:cs="Tahoma"/>
                <w:color w:val="000000"/>
                <w:sz w:val="16"/>
                <w:szCs w:val="16"/>
                <w:lang w:val="el-GR"/>
              </w:rPr>
              <w:t>(κειμ. 2)</w:t>
            </w:r>
          </w:p>
        </w:tc>
        <w:tc>
          <w:tcPr>
            <w:tcW w:w="1464" w:type="dxa"/>
          </w:tcPr>
          <w:p w:rsidR="00102518" w:rsidRDefault="00102518" w:rsidP="00C04C52">
            <w:pPr>
              <w:rPr>
                <w:lang w:val="el-GR"/>
              </w:rPr>
            </w:pPr>
            <w:r>
              <w:rPr>
                <w:lang w:val="el-GR"/>
              </w:rPr>
              <w:sym w:font="Wingdings" w:char="F0C4"/>
            </w:r>
            <w:r>
              <w:rPr>
                <w:lang w:val="el-GR"/>
              </w:rPr>
              <w:t xml:space="preserve"> </w:t>
            </w:r>
            <w:r w:rsidR="00C04C52" w:rsidRPr="00C04C52">
              <w:rPr>
                <w:rStyle w:val="Emphasis"/>
                <w:rFonts w:cs="Tahoma"/>
                <w:i w:val="0"/>
                <w:color w:val="000000"/>
                <w:lang w:val="el-GR"/>
              </w:rPr>
              <w:t>ζηλ</w:t>
            </w:r>
            <w:r w:rsidR="00C04C52">
              <w:rPr>
                <w:rStyle w:val="Emphasis"/>
                <w:rFonts w:cs="Tahoma"/>
                <w:i w:val="0"/>
                <w:color w:val="000000"/>
                <w:lang w:val="el-GR"/>
              </w:rPr>
              <w:t>ό-</w:t>
            </w:r>
            <w:r w:rsidR="00C04C52" w:rsidRPr="00C04C52">
              <w:rPr>
                <w:rStyle w:val="Emphasis"/>
                <w:rFonts w:cs="Tahoma"/>
                <w:i w:val="0"/>
                <w:color w:val="000000"/>
                <w:lang w:val="el-GR"/>
              </w:rPr>
              <w:t>ῶ</w:t>
            </w:r>
          </w:p>
        </w:tc>
        <w:tc>
          <w:tcPr>
            <w:tcW w:w="1464" w:type="dxa"/>
          </w:tcPr>
          <w:p w:rsidR="00102518" w:rsidRDefault="00C04C52" w:rsidP="00CA32E9">
            <w:pPr>
              <w:rPr>
                <w:lang w:val="el-GR"/>
              </w:rPr>
            </w:pPr>
            <w:r>
              <w:rPr>
                <w:lang w:val="el-GR"/>
              </w:rPr>
              <w:t xml:space="preserve">πικρία για τα αγαθά, την επιτυχία ή την υπεροχή του άλλου </w:t>
            </w:r>
          </w:p>
        </w:tc>
        <w:tc>
          <w:tcPr>
            <w:tcW w:w="1464" w:type="dxa"/>
          </w:tcPr>
          <w:p w:rsidR="00102518" w:rsidRDefault="00C04C52" w:rsidP="00CA32E9">
            <w:pPr>
              <w:rPr>
                <w:lang w:val="el-GR"/>
              </w:rPr>
            </w:pPr>
            <w:r>
              <w:rPr>
                <w:lang w:val="el-GR"/>
              </w:rPr>
              <w:t>φθόνος, ζηλοτυπία</w:t>
            </w:r>
          </w:p>
        </w:tc>
        <w:tc>
          <w:tcPr>
            <w:tcW w:w="1464" w:type="dxa"/>
          </w:tcPr>
          <w:p w:rsidR="00102518" w:rsidRDefault="00102518" w:rsidP="00C04C52">
            <w:pPr>
              <w:rPr>
                <w:lang w:val="el-GR"/>
              </w:rPr>
            </w:pPr>
            <w:r>
              <w:rPr>
                <w:lang w:val="el-GR"/>
              </w:rPr>
              <w:t>(</w:t>
            </w:r>
            <w:r w:rsidR="00C04C52">
              <w:rPr>
                <w:lang w:val="el-GR"/>
              </w:rPr>
              <w:t>ακακία, αγαθότητα, καλοσύνη, καλοκαγαθία, μεγαλοψυχία</w:t>
            </w:r>
            <w:r>
              <w:rPr>
                <w:lang w:val="el-GR"/>
              </w:rPr>
              <w:t>)</w:t>
            </w:r>
          </w:p>
        </w:tc>
        <w:tc>
          <w:tcPr>
            <w:tcW w:w="1464" w:type="dxa"/>
          </w:tcPr>
          <w:p w:rsidR="00102518" w:rsidRDefault="00C04C52" w:rsidP="00CA32E9">
            <w:pPr>
              <w:rPr>
                <w:lang w:val="el-GR"/>
              </w:rPr>
            </w:pPr>
            <w:r>
              <w:rPr>
                <w:lang w:val="el-GR"/>
              </w:rPr>
              <w:t xml:space="preserve">ζηλωτής, ζηλεύω, ζηλιάρης, ζηλευτός </w:t>
            </w:r>
          </w:p>
        </w:tc>
        <w:tc>
          <w:tcPr>
            <w:tcW w:w="1464" w:type="dxa"/>
          </w:tcPr>
          <w:p w:rsidR="00102518" w:rsidRDefault="00C04C52" w:rsidP="00CA32E9">
            <w:pPr>
              <w:rPr>
                <w:lang w:val="el-GR"/>
              </w:rPr>
            </w:pPr>
            <w:r>
              <w:rPr>
                <w:lang w:val="el-GR"/>
              </w:rPr>
              <w:t>αντίζηλος, αξιοζήλευτος, ζηλοτυπία, ζηλιαρόγατα, ζηλοφθονία</w:t>
            </w:r>
          </w:p>
        </w:tc>
        <w:tc>
          <w:tcPr>
            <w:tcW w:w="1464" w:type="dxa"/>
          </w:tcPr>
          <w:p w:rsidR="00102518" w:rsidRPr="00C04C52" w:rsidRDefault="00102518" w:rsidP="00C04C52">
            <w:pPr>
              <w:rPr>
                <w:lang w:val="el-GR"/>
              </w:rPr>
            </w:pPr>
            <w:r>
              <w:rPr>
                <w:lang w:val="el-GR"/>
              </w:rPr>
              <w:t>*</w:t>
            </w:r>
            <w:r w:rsidR="00C04C52">
              <w:rPr>
                <w:lang w:val="el-GR"/>
              </w:rPr>
              <w:t xml:space="preserve">Ο γείτονας έσκασε απ΄τη </w:t>
            </w:r>
            <w:r w:rsidR="00C04C52">
              <w:rPr>
                <w:b/>
                <w:u w:val="single"/>
                <w:lang w:val="el-GR"/>
              </w:rPr>
              <w:t>ζήλια</w:t>
            </w:r>
            <w:r w:rsidR="00C04C52">
              <w:rPr>
                <w:lang w:val="el-GR"/>
              </w:rPr>
              <w:t xml:space="preserve"> του, μόλις με είδε με το καινούριο αυτοκίνητο.</w:t>
            </w:r>
          </w:p>
        </w:tc>
      </w:tr>
      <w:tr w:rsidR="00C04C52" w:rsidTr="00CA32E9">
        <w:tc>
          <w:tcPr>
            <w:tcW w:w="1464" w:type="dxa"/>
          </w:tcPr>
          <w:p w:rsidR="00102518" w:rsidRDefault="00102518" w:rsidP="00AD2D6F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>
              <w:rPr>
                <w:lang w:val="el-GR"/>
              </w:rPr>
              <w:t xml:space="preserve"> (</w:t>
            </w:r>
            <w:r w:rsidR="00AD2D6F">
              <w:rPr>
                <w:lang w:val="el-GR"/>
              </w:rPr>
              <w:t>ο</w:t>
            </w:r>
            <w:r>
              <w:rPr>
                <w:lang w:val="el-GR"/>
              </w:rPr>
              <w:t xml:space="preserve">) </w:t>
            </w:r>
            <w:r w:rsidR="00AD2D6F">
              <w:rPr>
                <w:b/>
                <w:sz w:val="24"/>
                <w:szCs w:val="24"/>
                <w:lang w:val="el-GR"/>
              </w:rPr>
              <w:t>πενιχρός</w:t>
            </w:r>
          </w:p>
        </w:tc>
        <w:tc>
          <w:tcPr>
            <w:tcW w:w="1464" w:type="dxa"/>
          </w:tcPr>
          <w:p w:rsidR="00102518" w:rsidRPr="003C7FA0" w:rsidRDefault="00AD2D6F" w:rsidP="00CA32E9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>
              <w:rPr>
                <w:i/>
                <w:sz w:val="16"/>
                <w:szCs w:val="16"/>
                <w:lang w:val="el-GR"/>
              </w:rPr>
              <w:t>(βλ. βιβλίο:κειμ. 4</w:t>
            </w:r>
            <w:r w:rsidR="00102518" w:rsidRPr="003C7FA0">
              <w:rPr>
                <w:i/>
                <w:sz w:val="16"/>
                <w:szCs w:val="16"/>
                <w:lang w:val="el-GR"/>
              </w:rPr>
              <w:t>)</w:t>
            </w:r>
          </w:p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</w:tr>
      <w:tr w:rsidR="00C04C52" w:rsidTr="00CA32E9"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>
              <w:rPr>
                <w:lang w:val="el-GR"/>
              </w:rPr>
              <w:t xml:space="preserve"> (το) </w:t>
            </w:r>
            <w:r w:rsidRPr="006902E6">
              <w:rPr>
                <w:b/>
                <w:sz w:val="20"/>
                <w:szCs w:val="20"/>
                <w:lang w:val="el-GR"/>
              </w:rPr>
              <w:t>προσόψι</w:t>
            </w:r>
          </w:p>
        </w:tc>
        <w:tc>
          <w:tcPr>
            <w:tcW w:w="1464" w:type="dxa"/>
          </w:tcPr>
          <w:p w:rsidR="00102518" w:rsidRPr="003C7FA0" w:rsidRDefault="00D56765" w:rsidP="00CA32E9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>
              <w:rPr>
                <w:i/>
                <w:sz w:val="16"/>
                <w:szCs w:val="16"/>
                <w:lang w:val="el-GR"/>
              </w:rPr>
              <w:t>(βλ. βιβλίο: κειμ. 4</w:t>
            </w:r>
            <w:r w:rsidR="00102518" w:rsidRPr="003C7FA0">
              <w:rPr>
                <w:i/>
                <w:sz w:val="16"/>
                <w:szCs w:val="16"/>
                <w:lang w:val="el-GR"/>
              </w:rPr>
              <w:t>)</w:t>
            </w:r>
          </w:p>
          <w:p w:rsidR="00102518" w:rsidRPr="003C7FA0" w:rsidRDefault="00102518" w:rsidP="00CA32E9">
            <w:pPr>
              <w:spacing w:line="360" w:lineRule="auto"/>
              <w:rPr>
                <w:sz w:val="16"/>
                <w:szCs w:val="16"/>
                <w:lang w:val="el-GR"/>
              </w:rPr>
            </w:pPr>
          </w:p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</w:tr>
      <w:tr w:rsidR="00C04C52" w:rsidRPr="00BC1C41" w:rsidTr="00CA32E9">
        <w:tc>
          <w:tcPr>
            <w:tcW w:w="1464" w:type="dxa"/>
          </w:tcPr>
          <w:p w:rsidR="00102518" w:rsidRDefault="00102518" w:rsidP="00BC1C41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 w:rsidR="00BC1C41">
              <w:rPr>
                <w:lang w:val="el-GR"/>
              </w:rPr>
              <w:t xml:space="preserve"> (επιρ.</w:t>
            </w:r>
            <w:r>
              <w:rPr>
                <w:lang w:val="el-GR"/>
              </w:rPr>
              <w:t xml:space="preserve">) </w:t>
            </w:r>
            <w:r w:rsidR="00BC1C41">
              <w:rPr>
                <w:b/>
                <w:sz w:val="24"/>
                <w:szCs w:val="24"/>
                <w:lang w:val="el-GR"/>
              </w:rPr>
              <w:t>στυγνά</w:t>
            </w:r>
          </w:p>
        </w:tc>
        <w:tc>
          <w:tcPr>
            <w:tcW w:w="1464" w:type="dxa"/>
          </w:tcPr>
          <w:p w:rsidR="00102518" w:rsidRPr="00E73B11" w:rsidRDefault="00102518" w:rsidP="00CA32E9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 w:rsidRPr="00E73B11">
              <w:rPr>
                <w:i/>
                <w:sz w:val="16"/>
                <w:szCs w:val="16"/>
                <w:lang w:val="el-GR"/>
              </w:rPr>
              <w:t xml:space="preserve">(βλ. βιβλίο: </w:t>
            </w:r>
            <w:r w:rsidR="00AD2D6F">
              <w:rPr>
                <w:i/>
                <w:sz w:val="16"/>
                <w:szCs w:val="16"/>
                <w:lang w:val="el-GR"/>
              </w:rPr>
              <w:t>κειμ. 6</w:t>
            </w:r>
            <w:r w:rsidRPr="00E73B11">
              <w:rPr>
                <w:i/>
                <w:sz w:val="16"/>
                <w:szCs w:val="16"/>
                <w:lang w:val="el-GR"/>
              </w:rPr>
              <w:t>)</w:t>
            </w:r>
          </w:p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102518" w:rsidRDefault="00102518" w:rsidP="00CA32E9">
            <w:pPr>
              <w:spacing w:line="360" w:lineRule="auto"/>
              <w:rPr>
                <w:lang w:val="el-GR"/>
              </w:rPr>
            </w:pPr>
          </w:p>
        </w:tc>
      </w:tr>
    </w:tbl>
    <w:p w:rsidR="00102518" w:rsidRPr="00EA3C0D" w:rsidRDefault="00102518" w:rsidP="00102518">
      <w:pPr>
        <w:spacing w:after="0" w:line="360" w:lineRule="auto"/>
        <w:jc w:val="right"/>
        <w:rPr>
          <w:rFonts w:ascii="Gabriola" w:hAnsi="Gabriola" w:cs="Times New Roman"/>
          <w:sz w:val="18"/>
          <w:szCs w:val="18"/>
          <w:lang w:val="el-GR"/>
        </w:rPr>
      </w:pPr>
      <w:r w:rsidRPr="00EA3C0D">
        <w:rPr>
          <w:rFonts w:ascii="Gabriola" w:hAnsi="Gabriola" w:cs="Times New Roman"/>
          <w:sz w:val="18"/>
          <w:szCs w:val="18"/>
          <w:lang w:val="el-GR"/>
        </w:rPr>
        <w:t>Κληροπούλου Ξ.</w:t>
      </w:r>
    </w:p>
    <w:p w:rsidR="00B61838" w:rsidRPr="00BC1C41" w:rsidRDefault="00B61838">
      <w:pPr>
        <w:rPr>
          <w:lang w:val="el-GR"/>
        </w:rPr>
      </w:pPr>
    </w:p>
    <w:sectPr w:rsidR="00B61838" w:rsidRPr="00BC1C41" w:rsidSect="00E87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57" w:rsidRDefault="00FB4157" w:rsidP="00102518">
      <w:pPr>
        <w:spacing w:after="0" w:line="240" w:lineRule="auto"/>
      </w:pPr>
      <w:r>
        <w:separator/>
      </w:r>
    </w:p>
  </w:endnote>
  <w:endnote w:type="continuationSeparator" w:id="0">
    <w:p w:rsidR="00FB4157" w:rsidRDefault="00FB4157" w:rsidP="0010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FB41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FB41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FB41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57" w:rsidRDefault="00FB4157" w:rsidP="00102518">
      <w:pPr>
        <w:spacing w:after="0" w:line="240" w:lineRule="auto"/>
      </w:pPr>
      <w:r>
        <w:separator/>
      </w:r>
    </w:p>
  </w:footnote>
  <w:footnote w:type="continuationSeparator" w:id="0">
    <w:p w:rsidR="00FB4157" w:rsidRDefault="00FB4157" w:rsidP="0010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FB41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FB41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FB41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518"/>
    <w:rsid w:val="00102518"/>
    <w:rsid w:val="009D17C8"/>
    <w:rsid w:val="00AD2D6F"/>
    <w:rsid w:val="00AE46C0"/>
    <w:rsid w:val="00B00B93"/>
    <w:rsid w:val="00B61838"/>
    <w:rsid w:val="00BC1C41"/>
    <w:rsid w:val="00C04C52"/>
    <w:rsid w:val="00D56765"/>
    <w:rsid w:val="00FB4157"/>
    <w:rsid w:val="00F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,#963"/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25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518"/>
  </w:style>
  <w:style w:type="paragraph" w:styleId="Footer">
    <w:name w:val="footer"/>
    <w:basedOn w:val="Normal"/>
    <w:link w:val="FooterChar"/>
    <w:uiPriority w:val="99"/>
    <w:semiHidden/>
    <w:unhideWhenUsed/>
    <w:rsid w:val="001025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518"/>
  </w:style>
  <w:style w:type="table" w:styleId="TableGrid">
    <w:name w:val="Table Grid"/>
    <w:basedOn w:val="TableNormal"/>
    <w:uiPriority w:val="59"/>
    <w:rsid w:val="00102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E46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2020-04-22T08:50:00Z</dcterms:created>
  <dcterms:modified xsi:type="dcterms:W3CDTF">2020-04-22T08:50:00Z</dcterms:modified>
</cp:coreProperties>
</file>