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46" w:rsidRDefault="00785F6E" w:rsidP="00785F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ΜΑΘΗΜΑ  15</w:t>
      </w:r>
    </w:p>
    <w:p w:rsidR="00785F6E" w:rsidRDefault="00785F6E" w:rsidP="0078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Συμπληρώνουμε το παρακάτω κείμενο</w:t>
      </w:r>
    </w:p>
    <w:p w:rsidR="00785F6E" w:rsidRDefault="00785F6E" w:rsidP="00785F6E">
      <w:pPr>
        <w:rPr>
          <w:sz w:val="28"/>
          <w:szCs w:val="28"/>
        </w:rPr>
      </w:pPr>
      <w:r>
        <w:rPr>
          <w:sz w:val="28"/>
          <w:szCs w:val="28"/>
        </w:rPr>
        <w:t xml:space="preserve">Παρατηρώντας τον πολιτικό χάρτη των </w:t>
      </w:r>
      <w:r w:rsidRPr="00785F6E">
        <w:rPr>
          <w:b/>
          <w:sz w:val="28"/>
          <w:szCs w:val="28"/>
        </w:rPr>
        <w:t>μεσογειακών χωρών</w:t>
      </w:r>
      <w:r>
        <w:rPr>
          <w:sz w:val="28"/>
          <w:szCs w:val="28"/>
        </w:rPr>
        <w:t xml:space="preserve"> σελίδας 52</w:t>
      </w:r>
    </w:p>
    <w:p w:rsidR="00785F6E" w:rsidRDefault="00785F6E" w:rsidP="00785F6E">
      <w:pPr>
        <w:rPr>
          <w:sz w:val="28"/>
          <w:szCs w:val="28"/>
        </w:rPr>
      </w:pPr>
      <w:r>
        <w:rPr>
          <w:sz w:val="28"/>
          <w:szCs w:val="28"/>
        </w:rPr>
        <w:t>βλέπουμε ότι αυτές βρίσκονται σε   …………….     ηπείρους, δηλαδή</w:t>
      </w:r>
    </w:p>
    <w:p w:rsidR="00785F6E" w:rsidRDefault="00785F6E" w:rsidP="00785F6E">
      <w:pPr>
        <w:rPr>
          <w:sz w:val="28"/>
          <w:szCs w:val="28"/>
        </w:rPr>
      </w:pPr>
      <w:r>
        <w:rPr>
          <w:sz w:val="28"/>
          <w:szCs w:val="28"/>
        </w:rPr>
        <w:t xml:space="preserve">την  …………………,    την  …………………..  ,     την  …………………. </w:t>
      </w:r>
    </w:p>
    <w:p w:rsidR="00785F6E" w:rsidRDefault="00785F6E" w:rsidP="00785F6E">
      <w:pPr>
        <w:rPr>
          <w:sz w:val="24"/>
          <w:szCs w:val="24"/>
        </w:rPr>
      </w:pPr>
      <w:r>
        <w:rPr>
          <w:sz w:val="24"/>
          <w:szCs w:val="24"/>
        </w:rPr>
        <w:t>Χώρες (κράτη)  της  …………….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         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785F6E" w:rsidRDefault="00785F6E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785F6E" w:rsidRDefault="008F4441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8F4441" w:rsidRDefault="008F4441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8F4441" w:rsidRDefault="008F4441" w:rsidP="00785F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με  πρωτεύουσα</w:t>
      </w:r>
    </w:p>
    <w:p w:rsidR="008F4441" w:rsidRDefault="008F4441" w:rsidP="008F4441">
      <w:pPr>
        <w:pStyle w:val="a3"/>
        <w:ind w:left="750"/>
        <w:rPr>
          <w:sz w:val="24"/>
          <w:szCs w:val="24"/>
        </w:rPr>
      </w:pPr>
    </w:p>
    <w:p w:rsidR="008F4441" w:rsidRDefault="008F4441" w:rsidP="008F44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Χώρες (κράτη)  της   …………………….</w:t>
      </w:r>
    </w:p>
    <w:p w:rsidR="008F4441" w:rsidRDefault="008F4441" w:rsidP="008F4441">
      <w:pPr>
        <w:pStyle w:val="a3"/>
        <w:ind w:left="750"/>
        <w:rPr>
          <w:sz w:val="24"/>
          <w:szCs w:val="24"/>
        </w:rPr>
      </w:pPr>
    </w:p>
    <w:p w:rsidR="008F4441" w:rsidRDefault="008F4441" w:rsidP="008F44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με  πρωτεύουσα    </w:t>
      </w:r>
    </w:p>
    <w:p w:rsidR="008F4441" w:rsidRDefault="008F4441" w:rsidP="008F44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με  πρωτεύουσα</w:t>
      </w:r>
    </w:p>
    <w:p w:rsidR="008F4441" w:rsidRDefault="008F4441" w:rsidP="008F44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με  πρωτεύουσα</w:t>
      </w:r>
    </w:p>
    <w:p w:rsidR="008F4441" w:rsidRDefault="008F4441" w:rsidP="008F44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με  πρωτεύουσα</w:t>
      </w:r>
    </w:p>
    <w:p w:rsidR="008F4441" w:rsidRDefault="008F4441" w:rsidP="008F4441">
      <w:pPr>
        <w:pStyle w:val="a3"/>
        <w:ind w:left="1140"/>
        <w:rPr>
          <w:sz w:val="24"/>
          <w:szCs w:val="24"/>
        </w:rPr>
      </w:pPr>
    </w:p>
    <w:p w:rsidR="008F4441" w:rsidRDefault="008F4441" w:rsidP="008F4441">
      <w:pPr>
        <w:pStyle w:val="a3"/>
        <w:ind w:left="1140"/>
        <w:rPr>
          <w:sz w:val="24"/>
          <w:szCs w:val="24"/>
        </w:rPr>
      </w:pPr>
      <w:r>
        <w:rPr>
          <w:sz w:val="24"/>
          <w:szCs w:val="24"/>
        </w:rPr>
        <w:t>Χώρες (κράτη)  της     ……………………..</w:t>
      </w:r>
    </w:p>
    <w:p w:rsidR="008F4441" w:rsidRDefault="008F4441" w:rsidP="008F4441">
      <w:pPr>
        <w:pStyle w:val="a3"/>
        <w:ind w:left="1140"/>
        <w:rPr>
          <w:sz w:val="24"/>
          <w:szCs w:val="24"/>
        </w:rPr>
      </w:pPr>
    </w:p>
    <w:p w:rsidR="008F4441" w:rsidRDefault="008F4441" w:rsidP="008F44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με  πρωτεύουσα</w:t>
      </w:r>
    </w:p>
    <w:p w:rsidR="008F4441" w:rsidRDefault="008F4441" w:rsidP="008F44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με  πρωτεύουσα</w:t>
      </w:r>
    </w:p>
    <w:p w:rsidR="008F4441" w:rsidRDefault="008F4441" w:rsidP="008F44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με  πρωτεύουσα</w:t>
      </w:r>
    </w:p>
    <w:p w:rsidR="008F4441" w:rsidRDefault="008F4441" w:rsidP="008F44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με  πρωτεύουσα</w:t>
      </w:r>
    </w:p>
    <w:p w:rsidR="008F4441" w:rsidRDefault="008F4441" w:rsidP="008F44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με  πρωτεύουσα</w:t>
      </w:r>
    </w:p>
    <w:p w:rsidR="008F4441" w:rsidRDefault="008F4441" w:rsidP="008F4441">
      <w:pPr>
        <w:rPr>
          <w:sz w:val="24"/>
          <w:szCs w:val="24"/>
        </w:rPr>
      </w:pPr>
    </w:p>
    <w:p w:rsidR="008F4441" w:rsidRPr="008F4441" w:rsidRDefault="008F4441" w:rsidP="008F4441">
      <w:pPr>
        <w:rPr>
          <w:sz w:val="24"/>
          <w:szCs w:val="24"/>
        </w:rPr>
      </w:pPr>
      <w:r w:rsidRPr="008F4441">
        <w:rPr>
          <w:sz w:val="24"/>
          <w:szCs w:val="24"/>
        </w:rPr>
        <w:lastRenderedPageBreak/>
        <w:t xml:space="preserve">       </w:t>
      </w:r>
    </w:p>
    <w:p w:rsidR="00785F6E" w:rsidRDefault="008F4441" w:rsidP="00785F6E">
      <w:pPr>
        <w:rPr>
          <w:sz w:val="32"/>
          <w:szCs w:val="32"/>
        </w:rPr>
      </w:pPr>
      <w:r>
        <w:rPr>
          <w:sz w:val="32"/>
          <w:szCs w:val="32"/>
        </w:rPr>
        <w:t>Άρα η  ………………  θάλασσα βρίσκεται στο  ………………..  3 ……….</w:t>
      </w:r>
    </w:p>
    <w:p w:rsidR="008F4441" w:rsidRDefault="008F4441" w:rsidP="00785F6E">
      <w:pPr>
        <w:rPr>
          <w:sz w:val="24"/>
          <w:szCs w:val="24"/>
        </w:rPr>
      </w:pPr>
      <w:r>
        <w:rPr>
          <w:sz w:val="24"/>
          <w:szCs w:val="24"/>
        </w:rPr>
        <w:t xml:space="preserve">Εδώ εμφανίστηκαν σπουδαίοι ………………….  και  </w:t>
      </w:r>
      <w:r w:rsidRPr="006C1784">
        <w:rPr>
          <w:color w:val="7030A0"/>
          <w:sz w:val="24"/>
          <w:szCs w:val="24"/>
        </w:rPr>
        <w:t>θρησκείες</w:t>
      </w:r>
      <w:r>
        <w:rPr>
          <w:sz w:val="24"/>
          <w:szCs w:val="24"/>
        </w:rPr>
        <w:t xml:space="preserve"> (……………….,  ………………)</w:t>
      </w:r>
    </w:p>
    <w:p w:rsidR="008F4441" w:rsidRDefault="008F4441" w:rsidP="00785F6E">
      <w:pPr>
        <w:rPr>
          <w:sz w:val="24"/>
          <w:szCs w:val="24"/>
        </w:rPr>
      </w:pPr>
      <w:r>
        <w:rPr>
          <w:sz w:val="24"/>
          <w:szCs w:val="24"/>
        </w:rPr>
        <w:t xml:space="preserve">Στις μεσογειακές περιοχές κατοικούν περίπου …………….  </w:t>
      </w:r>
      <w:r w:rsidRPr="006C1784">
        <w:rPr>
          <w:color w:val="E36C0A" w:themeColor="accent6" w:themeShade="BF"/>
          <w:sz w:val="24"/>
          <w:szCs w:val="24"/>
        </w:rPr>
        <w:t xml:space="preserve">εκατομμύρια </w:t>
      </w:r>
      <w:r>
        <w:rPr>
          <w:sz w:val="24"/>
          <w:szCs w:val="24"/>
        </w:rPr>
        <w:t>άνθρωποι</w:t>
      </w:r>
      <w:r w:rsidR="006C1784">
        <w:rPr>
          <w:sz w:val="24"/>
          <w:szCs w:val="24"/>
        </w:rPr>
        <w:t>,</w:t>
      </w:r>
    </w:p>
    <w:p w:rsidR="006C1784" w:rsidRDefault="006C1784" w:rsidP="00785F6E">
      <w:pPr>
        <w:rPr>
          <w:sz w:val="24"/>
          <w:szCs w:val="24"/>
        </w:rPr>
      </w:pPr>
      <w:r>
        <w:rPr>
          <w:sz w:val="24"/>
          <w:szCs w:val="24"/>
        </w:rPr>
        <w:t xml:space="preserve">ενώ την επισκέπτονται κάθε χρόνο …………….  </w:t>
      </w:r>
      <w:r w:rsidRPr="006C1784">
        <w:rPr>
          <w:color w:val="E36C0A" w:themeColor="accent6" w:themeShade="BF"/>
          <w:sz w:val="24"/>
          <w:szCs w:val="24"/>
        </w:rPr>
        <w:t>εκατομμύρια</w:t>
      </w:r>
      <w:r>
        <w:rPr>
          <w:sz w:val="24"/>
          <w:szCs w:val="24"/>
        </w:rPr>
        <w:t xml:space="preserve"> ταξιδιώτες, περιηγητές, τουρίστες</w:t>
      </w:r>
    </w:p>
    <w:p w:rsidR="006C1784" w:rsidRPr="00972A7D" w:rsidRDefault="006C1784" w:rsidP="00972A7D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972A7D">
        <w:rPr>
          <w:sz w:val="24"/>
          <w:szCs w:val="24"/>
        </w:rPr>
        <w:t xml:space="preserve">Το γεγονός αυτό έχει σαν αποτέλεσμα την </w:t>
      </w:r>
      <w:r w:rsidRPr="00972A7D">
        <w:rPr>
          <w:b/>
          <w:sz w:val="24"/>
          <w:szCs w:val="24"/>
        </w:rPr>
        <w:t>επιβάρυνση</w:t>
      </w:r>
      <w:r w:rsidRPr="00972A7D">
        <w:rPr>
          <w:sz w:val="24"/>
          <w:szCs w:val="24"/>
        </w:rPr>
        <w:t xml:space="preserve"> του περιβάλλοντος και την </w:t>
      </w:r>
      <w:r w:rsidRPr="00972A7D">
        <w:rPr>
          <w:b/>
          <w:sz w:val="24"/>
          <w:szCs w:val="24"/>
        </w:rPr>
        <w:t>υποβάθμιση</w:t>
      </w:r>
      <w:r w:rsidRPr="00972A7D">
        <w:rPr>
          <w:sz w:val="24"/>
          <w:szCs w:val="24"/>
        </w:rPr>
        <w:t xml:space="preserve"> αυτού με ………………….., …………………….,   ……………………,  ……………………,  </w:t>
      </w:r>
      <w:r w:rsidRPr="00972A7D">
        <w:rPr>
          <w:b/>
          <w:sz w:val="24"/>
          <w:szCs w:val="24"/>
        </w:rPr>
        <w:t>λύματα</w:t>
      </w:r>
    </w:p>
    <w:p w:rsidR="006C1784" w:rsidRPr="00972A7D" w:rsidRDefault="006C1784" w:rsidP="00972A7D">
      <w:pPr>
        <w:pStyle w:val="a3"/>
        <w:numPr>
          <w:ilvl w:val="0"/>
          <w:numId w:val="4"/>
        </w:numPr>
        <w:rPr>
          <w:sz w:val="24"/>
          <w:szCs w:val="24"/>
        </w:rPr>
      </w:pPr>
      <w:r w:rsidRPr="00972A7D">
        <w:rPr>
          <w:sz w:val="24"/>
          <w:szCs w:val="24"/>
        </w:rPr>
        <w:t xml:space="preserve">Επιπλέον κάθε χρόνο κινούνται </w:t>
      </w:r>
      <w:r w:rsidRPr="00972A7D">
        <w:rPr>
          <w:b/>
          <w:sz w:val="24"/>
          <w:szCs w:val="24"/>
        </w:rPr>
        <w:t>μέσω</w:t>
      </w:r>
      <w:r w:rsidRPr="00972A7D">
        <w:rPr>
          <w:sz w:val="24"/>
          <w:szCs w:val="24"/>
        </w:rPr>
        <w:t xml:space="preserve"> των πλοίων περίπου …………………………………..</w:t>
      </w:r>
    </w:p>
    <w:p w:rsidR="006C1784" w:rsidRDefault="00972A7D" w:rsidP="00785F6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C1784">
        <w:rPr>
          <w:sz w:val="24"/>
          <w:szCs w:val="24"/>
        </w:rPr>
        <w:t xml:space="preserve">τόνοι </w:t>
      </w:r>
      <w:r w:rsidR="006C1784" w:rsidRPr="00972A7D">
        <w:rPr>
          <w:b/>
          <w:sz w:val="24"/>
          <w:szCs w:val="24"/>
        </w:rPr>
        <w:t>εμπορευμάτων</w:t>
      </w:r>
      <w:r w:rsidR="006C1784">
        <w:rPr>
          <w:sz w:val="24"/>
          <w:szCs w:val="24"/>
        </w:rPr>
        <w:t xml:space="preserve">  και  ………………………τόνοι  </w:t>
      </w:r>
      <w:r w:rsidR="006C1784" w:rsidRPr="00972A7D">
        <w:rPr>
          <w:b/>
          <w:sz w:val="24"/>
          <w:szCs w:val="24"/>
        </w:rPr>
        <w:t>πετρελαίου</w:t>
      </w:r>
      <w:r w:rsidR="006C1784">
        <w:rPr>
          <w:sz w:val="24"/>
          <w:szCs w:val="24"/>
        </w:rPr>
        <w:t>.</w:t>
      </w:r>
    </w:p>
    <w:p w:rsidR="00972A7D" w:rsidRDefault="006C1784" w:rsidP="00785F6E">
      <w:pPr>
        <w:rPr>
          <w:sz w:val="24"/>
          <w:szCs w:val="24"/>
        </w:rPr>
      </w:pPr>
      <w:r>
        <w:rPr>
          <w:sz w:val="24"/>
          <w:szCs w:val="24"/>
        </w:rPr>
        <w:t xml:space="preserve">Τα </w:t>
      </w:r>
      <w:proofErr w:type="spellStart"/>
      <w:r>
        <w:rPr>
          <w:sz w:val="24"/>
          <w:szCs w:val="24"/>
        </w:rPr>
        <w:t>τάνκερς</w:t>
      </w:r>
      <w:proofErr w:type="spellEnd"/>
      <w:r>
        <w:rPr>
          <w:sz w:val="24"/>
          <w:szCs w:val="24"/>
        </w:rPr>
        <w:t xml:space="preserve"> έχουν </w:t>
      </w:r>
      <w:r w:rsidR="00972A7D">
        <w:rPr>
          <w:sz w:val="24"/>
          <w:szCs w:val="24"/>
        </w:rPr>
        <w:t xml:space="preserve">μία ακόμη παράξενη επίδραση στην βιολογία της Μεσογείου. Όταν οι δεξαμενές τους είναι </w:t>
      </w:r>
      <w:r w:rsidR="00972A7D" w:rsidRPr="00972A7D">
        <w:rPr>
          <w:b/>
          <w:sz w:val="24"/>
          <w:szCs w:val="24"/>
        </w:rPr>
        <w:t>άδειες</w:t>
      </w:r>
      <w:r w:rsidR="00972A7D">
        <w:rPr>
          <w:sz w:val="24"/>
          <w:szCs w:val="24"/>
        </w:rPr>
        <w:t xml:space="preserve">, </w:t>
      </w:r>
      <w:r w:rsidR="00972A7D" w:rsidRPr="00972A7D">
        <w:rPr>
          <w:b/>
          <w:sz w:val="24"/>
          <w:szCs w:val="24"/>
        </w:rPr>
        <w:t>δεν</w:t>
      </w:r>
      <w:r w:rsidR="00972A7D">
        <w:rPr>
          <w:sz w:val="24"/>
          <w:szCs w:val="24"/>
        </w:rPr>
        <w:t xml:space="preserve"> </w:t>
      </w:r>
      <w:r w:rsidR="00972A7D" w:rsidRPr="00972A7D">
        <w:rPr>
          <w:b/>
          <w:sz w:val="24"/>
          <w:szCs w:val="24"/>
        </w:rPr>
        <w:t>έχουν</w:t>
      </w:r>
      <w:r w:rsidR="00972A7D">
        <w:rPr>
          <w:sz w:val="24"/>
          <w:szCs w:val="24"/>
        </w:rPr>
        <w:t xml:space="preserve"> </w:t>
      </w:r>
      <w:r w:rsidR="00972A7D" w:rsidRPr="00972A7D">
        <w:rPr>
          <w:b/>
          <w:sz w:val="24"/>
          <w:szCs w:val="24"/>
        </w:rPr>
        <w:t>ευστάθεια</w:t>
      </w:r>
      <w:r w:rsidR="00C445A2">
        <w:rPr>
          <w:sz w:val="24"/>
          <w:szCs w:val="24"/>
        </w:rPr>
        <w:t xml:space="preserve"> στην θαλασσοταραχή.  </w:t>
      </w:r>
      <w:r w:rsidR="00972A7D">
        <w:rPr>
          <w:sz w:val="24"/>
          <w:szCs w:val="24"/>
        </w:rPr>
        <w:t xml:space="preserve">Για να την αποκτήσουν, τις γεμίζουν με </w:t>
      </w:r>
      <w:r w:rsidR="00972A7D">
        <w:rPr>
          <w:b/>
          <w:sz w:val="24"/>
          <w:szCs w:val="24"/>
        </w:rPr>
        <w:t>έρμα, δηλαδή θαλασσινό νερό,</w:t>
      </w:r>
      <w:r w:rsidR="00972A7D">
        <w:rPr>
          <w:sz w:val="24"/>
          <w:szCs w:val="24"/>
        </w:rPr>
        <w:t xml:space="preserve">  </w:t>
      </w:r>
      <w:r w:rsidR="00C445A2">
        <w:rPr>
          <w:sz w:val="24"/>
          <w:szCs w:val="24"/>
        </w:rPr>
        <w:t xml:space="preserve">                   </w:t>
      </w:r>
      <w:r w:rsidR="00972A7D">
        <w:rPr>
          <w:sz w:val="24"/>
          <w:szCs w:val="24"/>
        </w:rPr>
        <w:t>το οποίο</w:t>
      </w:r>
      <w:r w:rsidR="00972A7D">
        <w:rPr>
          <w:b/>
          <w:sz w:val="24"/>
          <w:szCs w:val="24"/>
        </w:rPr>
        <w:t xml:space="preserve">  αδειάζουν και πάλι στην θάλασσα, </w:t>
      </w:r>
      <w:r w:rsidR="00972A7D" w:rsidRPr="00972A7D">
        <w:rPr>
          <w:sz w:val="24"/>
          <w:szCs w:val="24"/>
        </w:rPr>
        <w:t xml:space="preserve">όταν επιστρέψουν στον προορισμό </w:t>
      </w:r>
      <w:r w:rsidR="00972A7D">
        <w:rPr>
          <w:sz w:val="24"/>
          <w:szCs w:val="24"/>
        </w:rPr>
        <w:t xml:space="preserve">τους.  Κατά την διαδικασία αυτήν όμως μπορούν να </w:t>
      </w:r>
      <w:r w:rsidR="00972A7D" w:rsidRPr="00972A7D">
        <w:rPr>
          <w:b/>
          <w:sz w:val="24"/>
          <w:szCs w:val="24"/>
        </w:rPr>
        <w:t>παραλάβουν</w:t>
      </w:r>
      <w:r w:rsidR="00972A7D">
        <w:rPr>
          <w:sz w:val="24"/>
          <w:szCs w:val="24"/>
        </w:rPr>
        <w:t xml:space="preserve"> και να </w:t>
      </w:r>
      <w:r w:rsidR="00972A7D" w:rsidRPr="00972A7D">
        <w:rPr>
          <w:b/>
          <w:sz w:val="24"/>
          <w:szCs w:val="24"/>
        </w:rPr>
        <w:t>μεταφέρουν</w:t>
      </w:r>
      <w:r w:rsidR="00972A7D">
        <w:rPr>
          <w:b/>
          <w:sz w:val="24"/>
          <w:szCs w:val="24"/>
        </w:rPr>
        <w:t xml:space="preserve">  </w:t>
      </w:r>
      <w:r w:rsidR="00972A7D">
        <w:rPr>
          <w:sz w:val="24"/>
          <w:szCs w:val="24"/>
        </w:rPr>
        <w:t xml:space="preserve">είδη από άλλες θάλασσες,  π.χ.  βρέθηκαν ψάρια της </w:t>
      </w:r>
      <w:r w:rsidR="00972A7D" w:rsidRPr="00972A7D">
        <w:rPr>
          <w:b/>
          <w:sz w:val="24"/>
          <w:szCs w:val="24"/>
        </w:rPr>
        <w:t xml:space="preserve">Ερυθράς </w:t>
      </w:r>
      <w:r w:rsidR="00972A7D">
        <w:rPr>
          <w:sz w:val="24"/>
          <w:szCs w:val="24"/>
        </w:rPr>
        <w:t xml:space="preserve">θάλασσας στην </w:t>
      </w:r>
      <w:r w:rsidR="00972A7D" w:rsidRPr="00972A7D">
        <w:rPr>
          <w:b/>
          <w:sz w:val="24"/>
          <w:szCs w:val="24"/>
        </w:rPr>
        <w:t>Αδριατική</w:t>
      </w:r>
      <w:r w:rsidR="00972A7D">
        <w:rPr>
          <w:sz w:val="24"/>
          <w:szCs w:val="24"/>
        </w:rPr>
        <w:t xml:space="preserve"> θάλασσα.</w:t>
      </w:r>
    </w:p>
    <w:p w:rsidR="00C445A2" w:rsidRDefault="00C445A2" w:rsidP="00C44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Ακόμη και  μεγάλα έργα που με </w:t>
      </w:r>
      <w:r w:rsidRPr="00C445A2">
        <w:rPr>
          <w:b/>
          <w:sz w:val="24"/>
          <w:szCs w:val="24"/>
        </w:rPr>
        <w:t>άκρατη αισιοδοξία</w:t>
      </w:r>
      <w:r>
        <w:rPr>
          <w:sz w:val="24"/>
          <w:szCs w:val="24"/>
        </w:rPr>
        <w:t xml:space="preserve"> πραγματοποιήθηκαν</w:t>
      </w:r>
    </w:p>
    <w:p w:rsidR="00C445A2" w:rsidRDefault="00C445A2" w:rsidP="00C445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επηρέασαν την …………….  Θάλασσα  π.χ.  φράγμα  ………………….  και   </w:t>
      </w:r>
    </w:p>
    <w:p w:rsidR="00C445A2" w:rsidRDefault="00C445A2" w:rsidP="00C445A2">
      <w:pPr>
        <w:pStyle w:val="a3"/>
        <w:rPr>
          <w:sz w:val="24"/>
          <w:szCs w:val="24"/>
        </w:rPr>
      </w:pPr>
      <w:r>
        <w:rPr>
          <w:sz w:val="24"/>
          <w:szCs w:val="24"/>
        </w:rPr>
        <w:t>τεχνητή λίμνη   ………………..  στην Αίγυπτο, με σκοπό να παγιδευτεί,</w:t>
      </w:r>
    </w:p>
    <w:p w:rsidR="00C445A2" w:rsidRDefault="00C445A2" w:rsidP="00C445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μεγάλος όγκος νερού του ποταμού  ………………..  για άρδευση τεραστίων εκτάσεων  και  μετατροπής της …………………. …………… ενέργειας του νερού </w:t>
      </w:r>
    </w:p>
    <w:p w:rsidR="00C445A2" w:rsidRDefault="00C445A2" w:rsidP="00C445A2">
      <w:pPr>
        <w:pStyle w:val="a3"/>
        <w:rPr>
          <w:sz w:val="24"/>
          <w:szCs w:val="24"/>
        </w:rPr>
      </w:pPr>
      <w:r>
        <w:rPr>
          <w:sz w:val="24"/>
          <w:szCs w:val="24"/>
        </w:rPr>
        <w:t>σε    …………………    ενέργεια</w:t>
      </w:r>
    </w:p>
    <w:p w:rsidR="00C445A2" w:rsidRDefault="00C445A2" w:rsidP="00C445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Τα  αποτελέσματα  περιγράφονται  στο σχολικό βιβλίο </w:t>
      </w:r>
    </w:p>
    <w:p w:rsidR="00C445A2" w:rsidRDefault="00C445A2" w:rsidP="00C445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Γεωλογία - Γεωγραφία της Α΄ Γυμνασίου  σελίδα 38 </w:t>
      </w:r>
      <w:bookmarkStart w:id="0" w:name="_GoBack"/>
      <w:bookmarkEnd w:id="0"/>
    </w:p>
    <w:p w:rsidR="00C445A2" w:rsidRDefault="00C445A2" w:rsidP="00C445A2">
      <w:pPr>
        <w:pStyle w:val="a3"/>
        <w:rPr>
          <w:sz w:val="24"/>
          <w:szCs w:val="24"/>
        </w:rPr>
      </w:pPr>
    </w:p>
    <w:p w:rsidR="00C445A2" w:rsidRPr="00C445A2" w:rsidRDefault="00C445A2" w:rsidP="00C445A2">
      <w:pPr>
        <w:pStyle w:val="a3"/>
        <w:rPr>
          <w:sz w:val="24"/>
          <w:szCs w:val="24"/>
        </w:rPr>
      </w:pPr>
    </w:p>
    <w:p w:rsidR="006C1784" w:rsidRPr="008F4441" w:rsidRDefault="006C1784" w:rsidP="00785F6E">
      <w:pPr>
        <w:rPr>
          <w:sz w:val="24"/>
          <w:szCs w:val="24"/>
        </w:rPr>
      </w:pPr>
    </w:p>
    <w:p w:rsidR="008F4441" w:rsidRPr="00785F6E" w:rsidRDefault="008F4441" w:rsidP="00785F6E">
      <w:pPr>
        <w:rPr>
          <w:sz w:val="32"/>
          <w:szCs w:val="32"/>
        </w:rPr>
      </w:pPr>
    </w:p>
    <w:sectPr w:rsidR="008F4441" w:rsidRPr="00785F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BEF"/>
    <w:multiLevelType w:val="hybridMultilevel"/>
    <w:tmpl w:val="8F8C79C6"/>
    <w:lvl w:ilvl="0" w:tplc="5AE0C8D0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6B6"/>
    <w:multiLevelType w:val="hybridMultilevel"/>
    <w:tmpl w:val="4FF24E84"/>
    <w:lvl w:ilvl="0" w:tplc="C3F08276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4BE0087"/>
    <w:multiLevelType w:val="hybridMultilevel"/>
    <w:tmpl w:val="34F62682"/>
    <w:lvl w:ilvl="0" w:tplc="562430E6">
      <w:start w:val="1"/>
      <w:numFmt w:val="decimalZero"/>
      <w:lvlText w:val="(%1)"/>
      <w:lvlJc w:val="left"/>
      <w:pPr>
        <w:ind w:left="153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F7147CB"/>
    <w:multiLevelType w:val="hybridMultilevel"/>
    <w:tmpl w:val="265E2982"/>
    <w:lvl w:ilvl="0" w:tplc="5CE4F7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6E"/>
    <w:rsid w:val="006C1784"/>
    <w:rsid w:val="00785F6E"/>
    <w:rsid w:val="008F4441"/>
    <w:rsid w:val="00972A7D"/>
    <w:rsid w:val="00AD4646"/>
    <w:rsid w:val="00C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2021-02-18T08:44:00Z</dcterms:created>
  <dcterms:modified xsi:type="dcterms:W3CDTF">2021-02-18T09:51:00Z</dcterms:modified>
</cp:coreProperties>
</file>