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DA77" w14:textId="21165B1B" w:rsidR="00FA55C3" w:rsidRPr="00F10287" w:rsidRDefault="00A33565" w:rsidP="00A33565">
      <w:pPr>
        <w:jc w:val="center"/>
        <w:rPr>
          <w:rFonts w:cstheme="minorHAnsi"/>
          <w:b/>
          <w:bCs/>
          <w:sz w:val="24"/>
          <w:szCs w:val="24"/>
        </w:rPr>
      </w:pPr>
      <w:r w:rsidRPr="00F10287">
        <w:rPr>
          <w:rFonts w:cstheme="minorHAnsi"/>
          <w:b/>
          <w:bCs/>
          <w:sz w:val="24"/>
          <w:szCs w:val="24"/>
        </w:rPr>
        <w:t>Κατάλογος υλικών εργαλείων συσκευών.</w:t>
      </w:r>
    </w:p>
    <w:p w14:paraId="71B1EFC6" w14:textId="52487E62" w:rsidR="00A33565" w:rsidRDefault="00A33565" w:rsidP="00A33565">
      <w:pPr>
        <w:jc w:val="center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3584"/>
        <w:gridCol w:w="2027"/>
        <w:gridCol w:w="2009"/>
      </w:tblGrid>
      <w:tr w:rsidR="00F10287" w14:paraId="7E5C255A" w14:textId="77777777" w:rsidTr="00F10287">
        <w:trPr>
          <w:trHeight w:val="454"/>
          <w:jc w:val="center"/>
        </w:trPr>
        <w:tc>
          <w:tcPr>
            <w:tcW w:w="610" w:type="dxa"/>
          </w:tcPr>
          <w:p w14:paraId="4347E498" w14:textId="19B86FC1" w:rsidR="00A33565" w:rsidRPr="00F10287" w:rsidRDefault="00A33565" w:rsidP="00A335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0287">
              <w:rPr>
                <w:rFonts w:cstheme="minorHAnsi"/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3622" w:type="dxa"/>
          </w:tcPr>
          <w:p w14:paraId="38196673" w14:textId="2FEF84B3" w:rsidR="00A33565" w:rsidRPr="00F10287" w:rsidRDefault="00A33565" w:rsidP="00A335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0287">
              <w:rPr>
                <w:rFonts w:cstheme="minorHAnsi"/>
                <w:b/>
                <w:bCs/>
                <w:sz w:val="28"/>
                <w:szCs w:val="28"/>
              </w:rPr>
              <w:t>Υλικό-εργαλείο-συσκευή</w:t>
            </w:r>
          </w:p>
        </w:tc>
        <w:tc>
          <w:tcPr>
            <w:tcW w:w="2038" w:type="dxa"/>
          </w:tcPr>
          <w:p w14:paraId="417C0B57" w14:textId="6BEADDB9" w:rsidR="00A33565" w:rsidRPr="00F10287" w:rsidRDefault="00A33565" w:rsidP="00A335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0287">
              <w:rPr>
                <w:rFonts w:cstheme="minorHAnsi"/>
                <w:b/>
                <w:bCs/>
                <w:sz w:val="28"/>
                <w:szCs w:val="28"/>
              </w:rPr>
              <w:t>Ποσότητα</w:t>
            </w:r>
          </w:p>
        </w:tc>
        <w:tc>
          <w:tcPr>
            <w:tcW w:w="2026" w:type="dxa"/>
          </w:tcPr>
          <w:p w14:paraId="4ECBDFF9" w14:textId="2C48FD8A" w:rsidR="00A33565" w:rsidRPr="00F10287" w:rsidRDefault="00A33565" w:rsidP="00A335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0287">
              <w:rPr>
                <w:rFonts w:cstheme="minorHAnsi"/>
                <w:b/>
                <w:bCs/>
                <w:sz w:val="28"/>
                <w:szCs w:val="28"/>
              </w:rPr>
              <w:t>Κόστος</w:t>
            </w:r>
          </w:p>
        </w:tc>
      </w:tr>
      <w:tr w:rsidR="00F10287" w14:paraId="25460049" w14:textId="77777777" w:rsidTr="00F10287">
        <w:trPr>
          <w:trHeight w:val="567"/>
          <w:jc w:val="center"/>
        </w:trPr>
        <w:tc>
          <w:tcPr>
            <w:tcW w:w="610" w:type="dxa"/>
          </w:tcPr>
          <w:p w14:paraId="3011DBFE" w14:textId="53A3ED1E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2" w:type="dxa"/>
          </w:tcPr>
          <w:p w14:paraId="38316123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59684897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10B5B0A2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10287" w14:paraId="2D4E285C" w14:textId="77777777" w:rsidTr="00F10287">
        <w:trPr>
          <w:trHeight w:val="567"/>
          <w:jc w:val="center"/>
        </w:trPr>
        <w:tc>
          <w:tcPr>
            <w:tcW w:w="610" w:type="dxa"/>
          </w:tcPr>
          <w:p w14:paraId="0985A44C" w14:textId="52CC85F8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2" w:type="dxa"/>
          </w:tcPr>
          <w:p w14:paraId="66FCBECA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09303AA8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1A46E865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10287" w14:paraId="0F631918" w14:textId="77777777" w:rsidTr="00F10287">
        <w:trPr>
          <w:trHeight w:val="567"/>
          <w:jc w:val="center"/>
        </w:trPr>
        <w:tc>
          <w:tcPr>
            <w:tcW w:w="610" w:type="dxa"/>
          </w:tcPr>
          <w:p w14:paraId="2A6F17B5" w14:textId="0B3C4E6B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22" w:type="dxa"/>
          </w:tcPr>
          <w:p w14:paraId="02ED3CC5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62410604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7390A6FC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10287" w14:paraId="6B62D7F4" w14:textId="77777777" w:rsidTr="00F10287">
        <w:trPr>
          <w:trHeight w:val="567"/>
          <w:jc w:val="center"/>
        </w:trPr>
        <w:tc>
          <w:tcPr>
            <w:tcW w:w="610" w:type="dxa"/>
          </w:tcPr>
          <w:p w14:paraId="67C677D2" w14:textId="239911C0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22" w:type="dxa"/>
          </w:tcPr>
          <w:p w14:paraId="43EFA5C8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5BB7B21C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3138CED0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10287" w14:paraId="25A2B1AA" w14:textId="77777777" w:rsidTr="00F10287">
        <w:trPr>
          <w:trHeight w:val="567"/>
          <w:jc w:val="center"/>
        </w:trPr>
        <w:tc>
          <w:tcPr>
            <w:tcW w:w="610" w:type="dxa"/>
          </w:tcPr>
          <w:p w14:paraId="4A03960A" w14:textId="424AB30A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2" w:type="dxa"/>
          </w:tcPr>
          <w:p w14:paraId="069FD4C7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3CB29349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29C92BD1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10287" w14:paraId="75ECE294" w14:textId="77777777" w:rsidTr="00F10287">
        <w:trPr>
          <w:trHeight w:val="567"/>
          <w:jc w:val="center"/>
        </w:trPr>
        <w:tc>
          <w:tcPr>
            <w:tcW w:w="610" w:type="dxa"/>
          </w:tcPr>
          <w:p w14:paraId="6D869E32" w14:textId="46C35AA1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22" w:type="dxa"/>
          </w:tcPr>
          <w:p w14:paraId="606FE364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3F735DA7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47DC9FD7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10287" w14:paraId="1D2E6205" w14:textId="77777777" w:rsidTr="00F10287">
        <w:trPr>
          <w:trHeight w:val="567"/>
          <w:jc w:val="center"/>
        </w:trPr>
        <w:tc>
          <w:tcPr>
            <w:tcW w:w="610" w:type="dxa"/>
          </w:tcPr>
          <w:p w14:paraId="1BBD420D" w14:textId="4F789DB7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22" w:type="dxa"/>
          </w:tcPr>
          <w:p w14:paraId="469BB0FB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5DE1793B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F4A36D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3565" w14:paraId="2C8B98FD" w14:textId="77777777" w:rsidTr="00F10287">
        <w:trPr>
          <w:trHeight w:val="567"/>
          <w:jc w:val="center"/>
        </w:trPr>
        <w:tc>
          <w:tcPr>
            <w:tcW w:w="610" w:type="dxa"/>
          </w:tcPr>
          <w:p w14:paraId="5DD43803" w14:textId="6DA2A92B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22" w:type="dxa"/>
          </w:tcPr>
          <w:p w14:paraId="3175BE55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0D13844B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40C6FAAD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3565" w14:paraId="24E483D8" w14:textId="77777777" w:rsidTr="00F10287">
        <w:trPr>
          <w:trHeight w:val="567"/>
          <w:jc w:val="center"/>
        </w:trPr>
        <w:tc>
          <w:tcPr>
            <w:tcW w:w="610" w:type="dxa"/>
          </w:tcPr>
          <w:p w14:paraId="2EE42065" w14:textId="1440BD33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22" w:type="dxa"/>
          </w:tcPr>
          <w:p w14:paraId="00BB8A1A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35ADBEE5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65811A8D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3565" w14:paraId="6C586CEC" w14:textId="77777777" w:rsidTr="00F10287">
        <w:trPr>
          <w:trHeight w:val="567"/>
          <w:jc w:val="center"/>
        </w:trPr>
        <w:tc>
          <w:tcPr>
            <w:tcW w:w="610" w:type="dxa"/>
          </w:tcPr>
          <w:p w14:paraId="0CA1F7B1" w14:textId="2FB568CF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22" w:type="dxa"/>
          </w:tcPr>
          <w:p w14:paraId="3CA7FB39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135D7CD9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048B3AB9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3565" w14:paraId="72402198" w14:textId="77777777" w:rsidTr="00F10287">
        <w:trPr>
          <w:trHeight w:val="567"/>
          <w:jc w:val="center"/>
        </w:trPr>
        <w:tc>
          <w:tcPr>
            <w:tcW w:w="610" w:type="dxa"/>
          </w:tcPr>
          <w:p w14:paraId="15A64962" w14:textId="73FF2DF7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3565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22" w:type="dxa"/>
          </w:tcPr>
          <w:p w14:paraId="2759F305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40CCC60E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0AD6EC9E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3565" w14:paraId="5A6E1BF7" w14:textId="77777777" w:rsidTr="00F10287">
        <w:trPr>
          <w:trHeight w:val="567"/>
          <w:jc w:val="center"/>
        </w:trPr>
        <w:tc>
          <w:tcPr>
            <w:tcW w:w="610" w:type="dxa"/>
          </w:tcPr>
          <w:p w14:paraId="1F2A061E" w14:textId="5B798ECC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22" w:type="dxa"/>
          </w:tcPr>
          <w:p w14:paraId="2A396B9D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77E24125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3DEA23D9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3565" w14:paraId="6996B325" w14:textId="77777777" w:rsidTr="00F10287">
        <w:trPr>
          <w:trHeight w:val="567"/>
          <w:jc w:val="center"/>
        </w:trPr>
        <w:tc>
          <w:tcPr>
            <w:tcW w:w="610" w:type="dxa"/>
          </w:tcPr>
          <w:p w14:paraId="4F684967" w14:textId="72C5A368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22" w:type="dxa"/>
          </w:tcPr>
          <w:p w14:paraId="6ED4DA3E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76C576F4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1071675A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3565" w14:paraId="25701F5B" w14:textId="77777777" w:rsidTr="00F10287">
        <w:trPr>
          <w:trHeight w:val="567"/>
          <w:jc w:val="center"/>
        </w:trPr>
        <w:tc>
          <w:tcPr>
            <w:tcW w:w="610" w:type="dxa"/>
          </w:tcPr>
          <w:p w14:paraId="392736E0" w14:textId="536DD15E" w:rsidR="00A33565" w:rsidRPr="00A33565" w:rsidRDefault="00A33565" w:rsidP="00A33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22" w:type="dxa"/>
          </w:tcPr>
          <w:p w14:paraId="30711428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7D1F01C4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2993C819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3565" w14:paraId="63ED8E92" w14:textId="77777777" w:rsidTr="00F10287">
        <w:trPr>
          <w:trHeight w:val="567"/>
          <w:jc w:val="center"/>
        </w:trPr>
        <w:tc>
          <w:tcPr>
            <w:tcW w:w="6270" w:type="dxa"/>
            <w:gridSpan w:val="3"/>
          </w:tcPr>
          <w:p w14:paraId="705A5F79" w14:textId="765FA88D" w:rsidR="00A33565" w:rsidRPr="00F10287" w:rsidRDefault="00F10287" w:rsidP="00F1028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10287">
              <w:rPr>
                <w:rFonts w:cstheme="minorHAnsi"/>
                <w:b/>
                <w:bCs/>
                <w:sz w:val="32"/>
                <w:szCs w:val="32"/>
              </w:rPr>
              <w:t>Συνολικό κόστος</w:t>
            </w:r>
          </w:p>
        </w:tc>
        <w:tc>
          <w:tcPr>
            <w:tcW w:w="2026" w:type="dxa"/>
          </w:tcPr>
          <w:p w14:paraId="560DA130" w14:textId="77777777" w:rsidR="00A33565" w:rsidRPr="00A33565" w:rsidRDefault="00A33565" w:rsidP="00A335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2254E64" w14:textId="77777777" w:rsidR="00A33565" w:rsidRPr="00A33565" w:rsidRDefault="00A33565" w:rsidP="00A33565">
      <w:pPr>
        <w:rPr>
          <w:rFonts w:cstheme="minorHAnsi"/>
          <w:sz w:val="24"/>
          <w:szCs w:val="24"/>
        </w:rPr>
      </w:pPr>
    </w:p>
    <w:sectPr w:rsidR="00A33565" w:rsidRPr="00A33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E2"/>
    <w:rsid w:val="000A32E2"/>
    <w:rsid w:val="00A33565"/>
    <w:rsid w:val="00F10287"/>
    <w:rsid w:val="00F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EF5F"/>
  <w15:chartTrackingRefBased/>
  <w15:docId w15:val="{7B6146E0-3FCE-4600-8938-21A81242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Νανος</dc:creator>
  <cp:keywords/>
  <dc:description/>
  <cp:lastModifiedBy>Δημήτρης Νανος</cp:lastModifiedBy>
  <cp:revision>2</cp:revision>
  <dcterms:created xsi:type="dcterms:W3CDTF">2021-03-07T10:49:00Z</dcterms:created>
  <dcterms:modified xsi:type="dcterms:W3CDTF">2021-03-07T11:02:00Z</dcterms:modified>
</cp:coreProperties>
</file>