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AE47" w14:textId="2D019A33" w:rsidR="003169CF" w:rsidRDefault="003169CF" w:rsidP="003169CF">
      <w:pPr>
        <w:pStyle w:val="a3"/>
        <w:ind w:left="-284" w:firstLine="283"/>
        <w:jc w:val="both"/>
        <w:rPr>
          <w:rFonts w:asciiTheme="minorHAnsi" w:hAnsiTheme="minorHAnsi" w:cstheme="minorHAnsi"/>
          <w:b/>
        </w:rPr>
      </w:pPr>
      <w:r>
        <w:rPr>
          <w:rFonts w:asciiTheme="minorHAnsi" w:hAnsiTheme="minorHAnsi" w:cstheme="minorHAnsi"/>
          <w:b/>
        </w:rPr>
        <w:t>Ανάλυση των παραμέτρων που θεωρήθηκαν ότι δεν επηρεάζουν τα αποτελέσματα της έρευνας</w:t>
      </w:r>
      <w:r>
        <w:rPr>
          <w:rFonts w:asciiTheme="minorHAnsi" w:hAnsiTheme="minorHAnsi" w:cstheme="minorHAnsi"/>
          <w:b/>
        </w:rPr>
        <w:t>.</w:t>
      </w:r>
    </w:p>
    <w:p w14:paraId="12214778" w14:textId="2D6D160C" w:rsidR="003169CF" w:rsidRDefault="003169CF" w:rsidP="003169CF">
      <w:pPr>
        <w:pStyle w:val="a3"/>
        <w:ind w:left="-284" w:firstLine="283"/>
        <w:jc w:val="both"/>
        <w:rPr>
          <w:rFonts w:asciiTheme="minorHAnsi" w:hAnsiTheme="minorHAnsi" w:cstheme="minorHAnsi"/>
        </w:rPr>
      </w:pPr>
      <w:r>
        <w:rPr>
          <w:rFonts w:asciiTheme="minorHAnsi" w:hAnsiTheme="minorHAnsi" w:cstheme="minorHAnsi"/>
        </w:rPr>
        <w:t>Σ</w:t>
      </w:r>
      <w:r>
        <w:rPr>
          <w:rFonts w:asciiTheme="minorHAnsi" w:hAnsiTheme="minorHAnsi" w:cstheme="minorHAnsi"/>
        </w:rPr>
        <w:t>ε πειράματα πάντοτε υπάρχουν μεταβλητές που ίσως επηρεάζουν τα πειραματικά αποτελέσματα, και που θεωρούνται από τον μελετητή/</w:t>
      </w:r>
      <w:proofErr w:type="spellStart"/>
      <w:r>
        <w:rPr>
          <w:rFonts w:asciiTheme="minorHAnsi" w:hAnsiTheme="minorHAnsi" w:cstheme="minorHAnsi"/>
        </w:rPr>
        <w:t>ές</w:t>
      </w:r>
      <w:proofErr w:type="spellEnd"/>
      <w:r>
        <w:rPr>
          <w:rFonts w:asciiTheme="minorHAnsi" w:hAnsiTheme="minorHAnsi" w:cstheme="minorHAnsi"/>
        </w:rPr>
        <w:t xml:space="preserve"> ως αμελητέες, επειδή δεν μπορεί να «απομονώσει» την επιρροή τους. Για παράδειγμα μπορεί να θεωρήσει ότι οι μεταβολές της θερμοκρασίας σε χώρο εργαστηρίου σε μεγάλο χρονικό διάστημα δεν επηρέασαν τα πειραματικά αποτελέσματα (που ίσως τα επηρέασαν σε κάποιο απειροελάχιστο βαθμό).</w:t>
      </w:r>
    </w:p>
    <w:p w14:paraId="21BF6ED5" w14:textId="77777777" w:rsidR="003169CF" w:rsidRDefault="003169CF" w:rsidP="003169CF">
      <w:pPr>
        <w:pStyle w:val="a3"/>
        <w:ind w:left="-284" w:firstLine="283"/>
        <w:jc w:val="both"/>
        <w:rPr>
          <w:rFonts w:asciiTheme="minorHAnsi" w:hAnsiTheme="minorHAnsi" w:cstheme="minorHAnsi"/>
        </w:rPr>
      </w:pPr>
      <w:r>
        <w:rPr>
          <w:rFonts w:asciiTheme="minorHAnsi" w:hAnsiTheme="minorHAnsi" w:cstheme="minorHAnsi"/>
        </w:rPr>
        <w:t xml:space="preserve">Οι </w:t>
      </w:r>
      <w:proofErr w:type="spellStart"/>
      <w:r>
        <w:rPr>
          <w:rFonts w:asciiTheme="minorHAnsi" w:hAnsiTheme="minorHAnsi" w:cstheme="minorHAnsi"/>
        </w:rPr>
        <w:t>παράμετρες</w:t>
      </w:r>
      <w:proofErr w:type="spellEnd"/>
      <w:r>
        <w:rPr>
          <w:rFonts w:asciiTheme="minorHAnsi" w:hAnsiTheme="minorHAnsi" w:cstheme="minorHAnsi"/>
        </w:rPr>
        <w:t xml:space="preserve"> που θεωρήθηκαν αμελητέες σε μια έρευνα θα πρέπει να ορίζονται με ακρίβεια από τον μελετητή. Έτσι ο αναγνώστης ή κριτής της έρευνας θα μπορεί να κρίνει την αξιοπιστία  των ερευνητικών / πειραματικών αποτελεσμάτων.</w:t>
      </w:r>
    </w:p>
    <w:p w14:paraId="40CD8AE8" w14:textId="25045883" w:rsidR="003169CF" w:rsidRDefault="003169CF"/>
    <w:sectPr w:rsidR="003169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06"/>
    <w:rsid w:val="003169CF"/>
    <w:rsid w:val="003C6906"/>
    <w:rsid w:val="008E70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492F"/>
  <w15:chartTrackingRefBased/>
  <w15:docId w15:val="{824AA329-C646-4A1C-A852-D88477F4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9CF"/>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610</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Νανος</dc:creator>
  <cp:keywords/>
  <dc:description/>
  <cp:lastModifiedBy>Δημήτρης Νανος</cp:lastModifiedBy>
  <cp:revision>2</cp:revision>
  <dcterms:created xsi:type="dcterms:W3CDTF">2021-11-04T17:19:00Z</dcterms:created>
  <dcterms:modified xsi:type="dcterms:W3CDTF">2021-11-04T17:19:00Z</dcterms:modified>
</cp:coreProperties>
</file>