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3B" w:rsidRDefault="00413760" w:rsidP="000D3B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4"/>
          <w:rFonts w:ascii="Arial Black" w:hAnsi="Arial Black"/>
          <w:sz w:val="28"/>
          <w:szCs w:val="28"/>
        </w:rPr>
      </w:pPr>
      <w:r w:rsidRPr="00413760">
        <w:rPr>
          <w:rStyle w:val="a4"/>
          <w:rFonts w:ascii="Arial Black" w:hAnsi="Arial Black"/>
          <w:sz w:val="28"/>
          <w:szCs w:val="28"/>
        </w:rPr>
        <w:t>1</w:t>
      </w:r>
      <w:r w:rsidR="000D3B3B">
        <w:rPr>
          <w:rStyle w:val="a4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0D3B3B" w:rsidRDefault="00413760" w:rsidP="000D3B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4"/>
          <w:rFonts w:ascii="Arial Black" w:hAnsi="Arial Black"/>
          <w:sz w:val="28"/>
          <w:szCs w:val="28"/>
        </w:rPr>
        <w:t>Σχολικό έτος: 201</w:t>
      </w:r>
      <w:r w:rsidR="00E178F8">
        <w:rPr>
          <w:rStyle w:val="a4"/>
          <w:rFonts w:ascii="Arial Black" w:hAnsi="Arial Black"/>
          <w:sz w:val="28"/>
          <w:szCs w:val="28"/>
        </w:rPr>
        <w:t>5</w:t>
      </w:r>
      <w:r>
        <w:rPr>
          <w:rStyle w:val="a4"/>
          <w:rFonts w:ascii="Arial Black" w:hAnsi="Arial Black"/>
          <w:sz w:val="28"/>
          <w:szCs w:val="28"/>
        </w:rPr>
        <w:t>-201</w:t>
      </w:r>
      <w:r w:rsidR="00E178F8">
        <w:rPr>
          <w:rStyle w:val="a4"/>
          <w:rFonts w:ascii="Arial Black" w:hAnsi="Arial Black"/>
          <w:sz w:val="28"/>
          <w:szCs w:val="28"/>
        </w:rPr>
        <w:t>6</w:t>
      </w:r>
      <w:bookmarkStart w:id="0" w:name="_GoBack"/>
      <w:bookmarkEnd w:id="0"/>
      <w:r w:rsidR="000D3B3B">
        <w:rPr>
          <w:rStyle w:val="a4"/>
          <w:rFonts w:ascii="Arial Black" w:hAnsi="Arial Black"/>
          <w:sz w:val="28"/>
          <w:szCs w:val="28"/>
        </w:rPr>
        <w:t xml:space="preserve">                                      Καθηγητής : Ηρ.Ντούσης</w:t>
      </w:r>
    </w:p>
    <w:p w:rsidR="000D3B3B" w:rsidRDefault="000D3B3B" w:rsidP="00744842">
      <w:pPr>
        <w:rPr>
          <w:b/>
          <w:sz w:val="48"/>
          <w:szCs w:val="48"/>
          <w:u w:val="single"/>
        </w:rPr>
      </w:pPr>
    </w:p>
    <w:p w:rsidR="00744842" w:rsidRPr="000A7F30" w:rsidRDefault="00744842" w:rsidP="00744842">
      <w:pPr>
        <w:rPr>
          <w:b/>
          <w:sz w:val="48"/>
          <w:szCs w:val="48"/>
          <w:u w:val="single"/>
        </w:rPr>
      </w:pPr>
      <w:r w:rsidRPr="000A7F30">
        <w:rPr>
          <w:b/>
          <w:noProof/>
          <w:sz w:val="48"/>
          <w:szCs w:val="48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45720</wp:posOffset>
            </wp:positionV>
            <wp:extent cx="1642110" cy="1086485"/>
            <wp:effectExtent l="19050" t="0" r="0" b="0"/>
            <wp:wrapTight wrapText="bothSides">
              <wp:wrapPolygon edited="0">
                <wp:start x="-251" y="0"/>
                <wp:lineTo x="-251" y="21209"/>
                <wp:lineTo x="21550" y="21209"/>
                <wp:lineTo x="21550" y="0"/>
                <wp:lineTo x="-251" y="0"/>
              </wp:wrapPolygon>
            </wp:wrapTight>
            <wp:docPr id="1" name="0 - Εικόνα" descr="ομάδ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μάδες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ED7" w:rsidRPr="000A7F30">
        <w:rPr>
          <w:b/>
          <w:sz w:val="48"/>
          <w:szCs w:val="48"/>
          <w:u w:val="single"/>
        </w:rPr>
        <w:t>Εισήγηση προτάσεων για τις σχέσεις</w:t>
      </w:r>
    </w:p>
    <w:p w:rsidR="004B4689" w:rsidRPr="000A7F30" w:rsidRDefault="00CC3ED7" w:rsidP="00744842">
      <w:pPr>
        <w:rPr>
          <w:b/>
          <w:sz w:val="48"/>
          <w:szCs w:val="48"/>
          <w:u w:val="single"/>
        </w:rPr>
      </w:pPr>
      <w:r w:rsidRPr="000A7F30">
        <w:rPr>
          <w:b/>
          <w:sz w:val="48"/>
          <w:szCs w:val="48"/>
          <w:u w:val="single"/>
        </w:rPr>
        <w:t>εργαζομένων και διοίκησης.</w:t>
      </w:r>
    </w:p>
    <w:p w:rsidR="00A235FD" w:rsidRDefault="00A235FD" w:rsidP="00A235FD">
      <w:pPr>
        <w:jc w:val="left"/>
        <w:rPr>
          <w:sz w:val="24"/>
          <w:szCs w:val="24"/>
        </w:rPr>
      </w:pPr>
    </w:p>
    <w:p w:rsidR="00744842" w:rsidRDefault="00744842" w:rsidP="005841CA">
      <w:pPr>
        <w:ind w:firstLine="567"/>
        <w:jc w:val="both"/>
        <w:rPr>
          <w:sz w:val="24"/>
          <w:szCs w:val="24"/>
        </w:rPr>
      </w:pPr>
    </w:p>
    <w:p w:rsidR="00744842" w:rsidRDefault="00744842" w:rsidP="005841CA">
      <w:pPr>
        <w:ind w:firstLine="567"/>
        <w:jc w:val="both"/>
        <w:rPr>
          <w:sz w:val="24"/>
          <w:szCs w:val="24"/>
        </w:rPr>
      </w:pPr>
    </w:p>
    <w:p w:rsidR="00E252B2" w:rsidRDefault="00A235FD" w:rsidP="005841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Ο δ /ντής εκπαίδευσης   εισηγείται προτάσεις για την</w:t>
      </w:r>
      <w:r w:rsidR="00E252B2">
        <w:rPr>
          <w:sz w:val="24"/>
          <w:szCs w:val="24"/>
        </w:rPr>
        <w:t xml:space="preserve"> δημιουργία σχέσεων εμπιστοσύνης και ευχάριστου εργασιακού περιβάλλοντος , διότι έχει αποδειχθεί ότι κάτι τέτοιο</w:t>
      </w:r>
      <w:r>
        <w:rPr>
          <w:sz w:val="24"/>
          <w:szCs w:val="24"/>
        </w:rPr>
        <w:t xml:space="preserve"> </w:t>
      </w:r>
      <w:r w:rsidR="00E252B2">
        <w:rPr>
          <w:sz w:val="24"/>
          <w:szCs w:val="24"/>
        </w:rPr>
        <w:t xml:space="preserve">οδηγεί </w:t>
      </w:r>
      <w:r w:rsidR="009B74F8">
        <w:rPr>
          <w:sz w:val="24"/>
          <w:szCs w:val="24"/>
        </w:rPr>
        <w:t>και</w:t>
      </w:r>
      <w:r w:rsidR="00E252B2">
        <w:rPr>
          <w:sz w:val="24"/>
          <w:szCs w:val="24"/>
        </w:rPr>
        <w:t xml:space="preserve"> σε καλύτερα οικονομικά αποτελέσματα </w:t>
      </w:r>
      <w:r w:rsidR="009B74F8">
        <w:rPr>
          <w:sz w:val="24"/>
          <w:szCs w:val="24"/>
        </w:rPr>
        <w:t>την επιχείρηση . Η προσπάθεια αυτή αναφέρεται σε 3 αλληλένδετες σχέσεις :</w:t>
      </w:r>
    </w:p>
    <w:p w:rsidR="005841CA" w:rsidRPr="00E252B2" w:rsidRDefault="005841CA" w:rsidP="005841CA">
      <w:pPr>
        <w:numPr>
          <w:ilvl w:val="0"/>
          <w:numId w:val="1"/>
        </w:numPr>
        <w:shd w:val="clear" w:color="auto" w:fill="4B4642"/>
        <w:spacing w:before="100" w:beforeAutospacing="1" w:after="100" w:afterAutospacing="1"/>
        <w:jc w:val="left"/>
        <w:rPr>
          <w:rFonts w:eastAsia="Times New Roman" w:cstheme="minorHAnsi"/>
          <w:color w:val="FFFFFF"/>
          <w:sz w:val="28"/>
          <w:szCs w:val="28"/>
          <w:lang w:eastAsia="el-GR"/>
        </w:rPr>
      </w:pPr>
      <w:r w:rsidRPr="00E252B2">
        <w:rPr>
          <w:rFonts w:eastAsia="Times New Roman" w:cstheme="minorHAnsi"/>
          <w:color w:val="FFFFFF"/>
          <w:sz w:val="28"/>
          <w:szCs w:val="28"/>
          <w:lang w:eastAsia="el-GR"/>
        </w:rPr>
        <w:t>Τη σχέση μεταξύ εργαζομένων και διοίκησης.</w:t>
      </w:r>
    </w:p>
    <w:p w:rsidR="005841CA" w:rsidRPr="00E252B2" w:rsidRDefault="005841CA" w:rsidP="005841CA">
      <w:pPr>
        <w:numPr>
          <w:ilvl w:val="0"/>
          <w:numId w:val="1"/>
        </w:numPr>
        <w:shd w:val="clear" w:color="auto" w:fill="4B4642"/>
        <w:spacing w:before="100" w:beforeAutospacing="1" w:after="100" w:afterAutospacing="1"/>
        <w:jc w:val="left"/>
        <w:rPr>
          <w:rFonts w:eastAsia="Times New Roman" w:cstheme="minorHAnsi"/>
          <w:color w:val="FFFFFF"/>
          <w:sz w:val="28"/>
          <w:szCs w:val="28"/>
          <w:lang w:eastAsia="el-GR"/>
        </w:rPr>
      </w:pPr>
      <w:r w:rsidRPr="00E252B2">
        <w:rPr>
          <w:rFonts w:eastAsia="Times New Roman" w:cstheme="minorHAnsi"/>
          <w:color w:val="FFFFFF"/>
          <w:sz w:val="28"/>
          <w:szCs w:val="28"/>
          <w:lang w:eastAsia="el-GR"/>
        </w:rPr>
        <w:t>Τη σχέση που έχουν οι εργαζόμενοι με τη δουλειά τους /την επιχείρηση.</w:t>
      </w:r>
    </w:p>
    <w:p w:rsidR="005841CA" w:rsidRPr="00E252B2" w:rsidRDefault="005841CA" w:rsidP="005841CA">
      <w:pPr>
        <w:numPr>
          <w:ilvl w:val="0"/>
          <w:numId w:val="1"/>
        </w:numPr>
        <w:shd w:val="clear" w:color="auto" w:fill="4B4642"/>
        <w:spacing w:before="100" w:beforeAutospacing="1" w:after="100" w:afterAutospacing="1"/>
        <w:jc w:val="left"/>
        <w:rPr>
          <w:rFonts w:eastAsia="Times New Roman" w:cstheme="minorHAnsi"/>
          <w:color w:val="FFFFFF"/>
          <w:sz w:val="28"/>
          <w:szCs w:val="28"/>
          <w:lang w:eastAsia="el-GR"/>
        </w:rPr>
      </w:pPr>
      <w:r w:rsidRPr="00E252B2">
        <w:rPr>
          <w:rFonts w:eastAsia="Times New Roman" w:cstheme="minorHAnsi"/>
          <w:color w:val="FFFFFF"/>
          <w:sz w:val="28"/>
          <w:szCs w:val="28"/>
          <w:lang w:eastAsia="el-GR"/>
        </w:rPr>
        <w:t>Τη σχέση ανάμεσα στους εργαζόμενους και τους συναδέλφους τους.</w:t>
      </w:r>
    </w:p>
    <w:p w:rsidR="000A7F30" w:rsidRDefault="000A7F30" w:rsidP="00A235FD">
      <w:pPr>
        <w:ind w:firstLine="567"/>
        <w:jc w:val="left"/>
        <w:rPr>
          <w:sz w:val="24"/>
          <w:szCs w:val="24"/>
        </w:rPr>
      </w:pPr>
    </w:p>
    <w:p w:rsidR="000A7F30" w:rsidRDefault="000A7F30" w:rsidP="00A235FD">
      <w:pPr>
        <w:ind w:firstLine="567"/>
        <w:jc w:val="left"/>
        <w:rPr>
          <w:sz w:val="24"/>
          <w:szCs w:val="24"/>
        </w:rPr>
      </w:pPr>
    </w:p>
    <w:p w:rsidR="00E252B2" w:rsidRDefault="00B83A34" w:rsidP="00A235FD">
      <w:pPr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Αν υπάρχουν πληροφορίες από την εταιρεία που μελετούν οι μαθητές τις παραθέτουν . Σε άλλη περίπτωση αναζητούν πληροφορίες από τις πηγές που διαθέτουν .</w:t>
      </w:r>
    </w:p>
    <w:p w:rsidR="00744842" w:rsidRDefault="00744842" w:rsidP="00A235FD">
      <w:pPr>
        <w:ind w:firstLine="567"/>
        <w:jc w:val="left"/>
        <w:rPr>
          <w:sz w:val="24"/>
          <w:szCs w:val="24"/>
        </w:rPr>
      </w:pPr>
    </w:p>
    <w:p w:rsidR="000A7F30" w:rsidRDefault="000A7F30" w:rsidP="000D3B3B">
      <w:pPr>
        <w:jc w:val="left"/>
        <w:rPr>
          <w:sz w:val="24"/>
          <w:szCs w:val="24"/>
        </w:rPr>
      </w:pPr>
    </w:p>
    <w:p w:rsidR="000A7F30" w:rsidRDefault="000A7F30" w:rsidP="00A235FD">
      <w:pPr>
        <w:ind w:firstLine="567"/>
        <w:jc w:val="left"/>
        <w:rPr>
          <w:sz w:val="24"/>
          <w:szCs w:val="24"/>
        </w:rPr>
      </w:pPr>
    </w:p>
    <w:p w:rsidR="00B83A34" w:rsidRDefault="00E178F8" w:rsidP="00B83A34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58240" o:connectortype="straight"/>
        </w:pict>
      </w:r>
      <w:r w:rsidR="00B83A34">
        <w:rPr>
          <w:b/>
          <w:sz w:val="36"/>
          <w:szCs w:val="36"/>
        </w:rPr>
        <w:t xml:space="preserve">Χρήσιμες  Ιστοσελίδες    </w:t>
      </w:r>
      <w:r w:rsidR="00B83A34" w:rsidRPr="001F212F">
        <w:rPr>
          <w:b/>
          <w:sz w:val="56"/>
          <w:szCs w:val="56"/>
        </w:rPr>
        <w:sym w:font="Wingdings" w:char="F03A"/>
      </w:r>
    </w:p>
    <w:p w:rsidR="00744842" w:rsidRDefault="00744842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563F3" w:rsidRDefault="00E178F8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  <w:color w:val="277BC0"/>
          <w:sz w:val="17"/>
          <w:szCs w:val="17"/>
          <w:shd w:val="clear" w:color="auto" w:fill="FFFFFF"/>
        </w:rPr>
      </w:pPr>
      <w:hyperlink r:id="rId7" w:history="1">
        <w:r w:rsidR="002563F3">
          <w:rPr>
            <w:rStyle w:val="-"/>
          </w:rPr>
          <w:t>http://www.perceptum.gr/index.php?option=com_content&amp;view=article&amp;id=18:ergasiakanopoiisi&amp;catid=2:mar09&amp;Itemid=14</w:t>
        </w:r>
      </w:hyperlink>
      <w:r w:rsidR="002563F3" w:rsidRPr="002563F3">
        <w:rPr>
          <w:rFonts w:ascii="Arial" w:hAnsi="Arial" w:cs="Arial"/>
          <w:b/>
          <w:bCs/>
          <w:color w:val="277BC0"/>
          <w:sz w:val="17"/>
          <w:szCs w:val="17"/>
          <w:shd w:val="clear" w:color="auto" w:fill="FFFFFF"/>
        </w:rPr>
        <w:t xml:space="preserve"> </w:t>
      </w:r>
    </w:p>
    <w:p w:rsidR="00744842" w:rsidRDefault="00744842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  <w:color w:val="277BC0"/>
          <w:sz w:val="17"/>
          <w:szCs w:val="17"/>
          <w:shd w:val="clear" w:color="auto" w:fill="FFFFFF"/>
        </w:rPr>
      </w:pPr>
    </w:p>
    <w:p w:rsidR="002563F3" w:rsidRPr="002563F3" w:rsidRDefault="002563F3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18"/>
          <w:szCs w:val="18"/>
        </w:rPr>
      </w:pPr>
      <w:r w:rsidRPr="002563F3">
        <w:rPr>
          <w:b/>
          <w:sz w:val="18"/>
          <w:szCs w:val="18"/>
        </w:rPr>
        <w:t>Άρθρο ιστοσελίδας περιοδικού με θέμα «Η παραγωγικότητα ενός εργαζομένου εξαρτάται από την επαγγελματική ικανοποίηση;»</w:t>
      </w:r>
    </w:p>
    <w:p w:rsidR="00744842" w:rsidRDefault="00744842" w:rsidP="002563F3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4E5DE0" w:rsidRPr="002D0B69" w:rsidRDefault="00E178F8" w:rsidP="002563F3">
      <w:pPr>
        <w:pBdr>
          <w:left w:val="double" w:sz="4" w:space="4" w:color="auto"/>
          <w:bottom w:val="double" w:sz="4" w:space="1" w:color="auto"/>
          <w:right w:val="double" w:sz="4" w:space="4" w:color="auto"/>
        </w:pBdr>
      </w:pPr>
      <w:hyperlink r:id="rId8" w:history="1">
        <w:r w:rsidR="002D0B69">
          <w:rPr>
            <w:rStyle w:val="-"/>
          </w:rPr>
          <w:t>http://www.lg.com/global/sustainability/employee</w:t>
        </w:r>
      </w:hyperlink>
      <w:r w:rsidR="002D0B69" w:rsidRPr="002D0B69">
        <w:t xml:space="preserve"> </w:t>
      </w:r>
      <w:r w:rsidR="002D0B69">
        <w:t>:</w:t>
      </w:r>
    </w:p>
    <w:p w:rsidR="001F3697" w:rsidRPr="006F4A5C" w:rsidRDefault="001F3697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b/>
        </w:rPr>
      </w:pPr>
      <w:r w:rsidRPr="006F4A5C">
        <w:rPr>
          <w:b/>
        </w:rPr>
        <w:t>Ιστοσελίδα με παρουσίαση της σχέσης εργαζομένων – διοίκησης σε επιχείρηση ηλεκτρονικών συσκευών .</w:t>
      </w:r>
    </w:p>
    <w:p w:rsidR="00744842" w:rsidRDefault="00744842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</w:p>
    <w:p w:rsidR="00135413" w:rsidRDefault="00E178F8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</w:pPr>
      <w:hyperlink r:id="rId9" w:history="1">
        <w:r w:rsidR="00EB282E">
          <w:rPr>
            <w:rStyle w:val="-"/>
          </w:rPr>
          <w:t>http://www.genesispharma.gr/html/csr-people.htm</w:t>
        </w:r>
      </w:hyperlink>
    </w:p>
    <w:p w:rsidR="00EB282E" w:rsidRDefault="00EB282E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b/>
          <w:sz w:val="20"/>
          <w:szCs w:val="20"/>
        </w:rPr>
      </w:pPr>
      <w:r w:rsidRPr="00B27506">
        <w:rPr>
          <w:b/>
          <w:sz w:val="20"/>
          <w:szCs w:val="20"/>
        </w:rPr>
        <w:t>Ιστοσελίδα με παρουσίαση της σχέσης εργαζομένων – διοίκησης σε επιχείρηση βιοτεχνολογικών προϊόντων.</w:t>
      </w:r>
    </w:p>
    <w:p w:rsidR="00744842" w:rsidRPr="00B27506" w:rsidRDefault="00744842" w:rsidP="00B83A34">
      <w:pPr>
        <w:pBdr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rPr>
          <w:b/>
          <w:sz w:val="20"/>
          <w:szCs w:val="20"/>
        </w:rPr>
      </w:pPr>
    </w:p>
    <w:sectPr w:rsidR="00744842" w:rsidRPr="00B27506" w:rsidSect="00CC3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A01"/>
    <w:multiLevelType w:val="multilevel"/>
    <w:tmpl w:val="B2BE92BA"/>
    <w:lvl w:ilvl="0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C3ED7"/>
    <w:rsid w:val="0000707B"/>
    <w:rsid w:val="000A7F30"/>
    <w:rsid w:val="000D3B3B"/>
    <w:rsid w:val="00135413"/>
    <w:rsid w:val="001F3697"/>
    <w:rsid w:val="002563F3"/>
    <w:rsid w:val="002D0B69"/>
    <w:rsid w:val="00413760"/>
    <w:rsid w:val="004544A8"/>
    <w:rsid w:val="004A33BE"/>
    <w:rsid w:val="004E5DE0"/>
    <w:rsid w:val="005237E0"/>
    <w:rsid w:val="005841CA"/>
    <w:rsid w:val="005A6400"/>
    <w:rsid w:val="00655E02"/>
    <w:rsid w:val="006A5A88"/>
    <w:rsid w:val="006F4A5C"/>
    <w:rsid w:val="00744842"/>
    <w:rsid w:val="009B74F8"/>
    <w:rsid w:val="00A235FD"/>
    <w:rsid w:val="00AE141F"/>
    <w:rsid w:val="00B27506"/>
    <w:rsid w:val="00B33B5D"/>
    <w:rsid w:val="00B61658"/>
    <w:rsid w:val="00B83A34"/>
    <w:rsid w:val="00BB3CFF"/>
    <w:rsid w:val="00BB3E76"/>
    <w:rsid w:val="00CC3ED7"/>
    <w:rsid w:val="00CE4B07"/>
    <w:rsid w:val="00D04526"/>
    <w:rsid w:val="00E178F8"/>
    <w:rsid w:val="00E252B2"/>
    <w:rsid w:val="00EB282E"/>
    <w:rsid w:val="00F445AD"/>
    <w:rsid w:val="00F81B7D"/>
    <w:rsid w:val="00F84CDA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2B2"/>
  </w:style>
  <w:style w:type="character" w:styleId="-">
    <w:name w:val="Hyperlink"/>
    <w:basedOn w:val="a0"/>
    <w:uiPriority w:val="99"/>
    <w:semiHidden/>
    <w:unhideWhenUsed/>
    <w:rsid w:val="004E5DE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448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4842"/>
    <w:rPr>
      <w:rFonts w:ascii="Tahoma" w:hAnsi="Tahoma" w:cs="Tahoma"/>
      <w:sz w:val="16"/>
      <w:szCs w:val="16"/>
    </w:rPr>
  </w:style>
  <w:style w:type="character" w:styleId="a4">
    <w:name w:val="Book Title"/>
    <w:basedOn w:val="a0"/>
    <w:uiPriority w:val="33"/>
    <w:qFormat/>
    <w:rsid w:val="000D3B3B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2D0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com/global/sustainability/employ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ceptum.gr/index.php?option=com_content&amp;view=article&amp;id=18:ergasiakanopoiisi&amp;catid=2:mar09&amp;Itemid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nesispharma.gr/html/csr-people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3η  διευθυντή εκπαίδευσης ομάδας </dc:title>
  <dc:subject>Ανάθεση εργασίας για  την διεύθυνση εκπαίδευσης των επιχειρήσεων  που μελετούν  ομάδες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εκπαίδευσης,διευθυντήςεκπαίδευσης</cp:keywords>
  <cp:lastModifiedBy>Ηρακλής</cp:lastModifiedBy>
  <cp:revision>4</cp:revision>
  <dcterms:created xsi:type="dcterms:W3CDTF">2014-07-14T16:23:00Z</dcterms:created>
  <dcterms:modified xsi:type="dcterms:W3CDTF">2015-08-15T16:21:00Z</dcterms:modified>
</cp:coreProperties>
</file>