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EF" w:rsidRDefault="00F4444B" w:rsidP="004F59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4"/>
          <w:rFonts w:ascii="Arial Black" w:hAnsi="Arial Black"/>
          <w:sz w:val="28"/>
          <w:szCs w:val="28"/>
        </w:rPr>
      </w:pPr>
      <w:r w:rsidRPr="00F4444B">
        <w:rPr>
          <w:rStyle w:val="a4"/>
          <w:rFonts w:ascii="Arial Black" w:hAnsi="Arial Black"/>
          <w:sz w:val="28"/>
          <w:szCs w:val="28"/>
        </w:rPr>
        <w:t>1</w:t>
      </w:r>
      <w:r w:rsidR="004F59EF">
        <w:rPr>
          <w:rStyle w:val="a4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:rsidR="004F59EF" w:rsidRDefault="00F4444B" w:rsidP="004F59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a4"/>
          <w:rFonts w:ascii="Arial Black" w:hAnsi="Arial Black"/>
          <w:sz w:val="28"/>
          <w:szCs w:val="28"/>
        </w:rPr>
        <w:t>Σχολικό έτος: 201</w:t>
      </w:r>
      <w:r w:rsidR="00046485">
        <w:rPr>
          <w:rStyle w:val="a4"/>
          <w:rFonts w:ascii="Arial Black" w:hAnsi="Arial Black"/>
          <w:sz w:val="28"/>
          <w:szCs w:val="28"/>
        </w:rPr>
        <w:t>5</w:t>
      </w:r>
      <w:r>
        <w:rPr>
          <w:rStyle w:val="a4"/>
          <w:rFonts w:ascii="Arial Black" w:hAnsi="Arial Black"/>
          <w:sz w:val="28"/>
          <w:szCs w:val="28"/>
        </w:rPr>
        <w:t>-201</w:t>
      </w:r>
      <w:r w:rsidR="00046485">
        <w:rPr>
          <w:rStyle w:val="a4"/>
          <w:rFonts w:ascii="Arial Black" w:hAnsi="Arial Black"/>
          <w:sz w:val="28"/>
          <w:szCs w:val="28"/>
        </w:rPr>
        <w:t>6</w:t>
      </w:r>
      <w:r w:rsidR="009D3F80">
        <w:rPr>
          <w:rStyle w:val="a4"/>
          <w:rFonts w:ascii="Arial Black" w:hAnsi="Arial Black"/>
          <w:sz w:val="28"/>
          <w:szCs w:val="28"/>
        </w:rPr>
        <w:t xml:space="preserve"> </w:t>
      </w:r>
      <w:r w:rsidR="004F59EF">
        <w:rPr>
          <w:rStyle w:val="a4"/>
          <w:rFonts w:ascii="Arial Black" w:hAnsi="Arial Black"/>
          <w:sz w:val="28"/>
          <w:szCs w:val="28"/>
        </w:rPr>
        <w:t xml:space="preserve">                                     Καθηγητής : Ηρ.Ντούσης</w:t>
      </w:r>
    </w:p>
    <w:p w:rsidR="004F59EF" w:rsidRDefault="004F59EF">
      <w:pPr>
        <w:rPr>
          <w:rFonts w:ascii="Arial Black" w:hAnsi="Arial Black"/>
          <w:b/>
          <w:sz w:val="36"/>
          <w:szCs w:val="36"/>
          <w:u w:val="single"/>
        </w:rPr>
      </w:pPr>
    </w:p>
    <w:p w:rsidR="004B4689" w:rsidRDefault="00BC7EBA">
      <w:pPr>
        <w:rPr>
          <w:rFonts w:ascii="Arial Black" w:hAnsi="Arial Black"/>
          <w:b/>
          <w:sz w:val="36"/>
          <w:szCs w:val="36"/>
          <w:u w:val="single"/>
        </w:rPr>
      </w:pPr>
      <w:r w:rsidRPr="00BC7EBA">
        <w:rPr>
          <w:rFonts w:ascii="Arial Black" w:hAnsi="Arial Black"/>
          <w:b/>
          <w:sz w:val="36"/>
          <w:szCs w:val="36"/>
          <w:u w:val="single"/>
        </w:rPr>
        <w:t>Λίστα απαραίτητων ιατρικών εξετάσεων εργαζομένων</w:t>
      </w:r>
    </w:p>
    <w:p w:rsidR="00277580" w:rsidRDefault="00277580" w:rsidP="00277580">
      <w:pPr>
        <w:jc w:val="left"/>
        <w:rPr>
          <w:rFonts w:cstheme="minorHAnsi"/>
          <w:sz w:val="24"/>
          <w:szCs w:val="24"/>
        </w:rPr>
      </w:pPr>
    </w:p>
    <w:p w:rsidR="00277580" w:rsidRDefault="00277580" w:rsidP="00277580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 δ/ντής ασφάλειας και υγιεινής παρουσιάζει τον απαιτούμενο από την νομοθεσία απαραίτητων ιατρικών εξετάσεων , που πρέπει να υποβάλλονται όλοι οι εργαζόμενοι στην επιχείρηση.</w:t>
      </w:r>
      <w:r w:rsidR="00363FC8">
        <w:rPr>
          <w:rFonts w:cstheme="minorHAnsi"/>
          <w:sz w:val="24"/>
          <w:szCs w:val="24"/>
        </w:rPr>
        <w:t xml:space="preserve"> Ο αριθμός και οι κατηγορίες τους ποικίλουν , ανάλογα με το κλάδο της επιχείρησης. Επίσης σ΄οσες επιχειρήσεις  απασχολούν πάνω από 50 άτομα είναι υποχρεωτική η πρόσληψη ιατρού εργασίας.</w:t>
      </w:r>
    </w:p>
    <w:p w:rsidR="00B46E96" w:rsidRDefault="00B46E96" w:rsidP="00277580">
      <w:pPr>
        <w:ind w:firstLine="567"/>
        <w:jc w:val="both"/>
        <w:rPr>
          <w:rFonts w:cstheme="minorHAnsi"/>
          <w:sz w:val="24"/>
          <w:szCs w:val="24"/>
        </w:rPr>
      </w:pPr>
    </w:p>
    <w:p w:rsidR="00362923" w:rsidRDefault="00362923" w:rsidP="00277580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Στην παρακάτω εικόνα βλέπουμε τις απαραίτητες ιατρικές εξετάσεις που υποβάλλονται οι εργαζόμενοι σε μια μονάδα διυλιστηρίου</w:t>
      </w:r>
    </w:p>
    <w:p w:rsidR="00362923" w:rsidRDefault="00362923" w:rsidP="00277580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151130</wp:posOffset>
            </wp:positionV>
            <wp:extent cx="3318510" cy="2301240"/>
            <wp:effectExtent l="19050" t="0" r="0" b="0"/>
            <wp:wrapTight wrapText="bothSides">
              <wp:wrapPolygon edited="0">
                <wp:start x="-124" y="0"/>
                <wp:lineTo x="-124" y="21457"/>
                <wp:lineTo x="21575" y="21457"/>
                <wp:lineTo x="21575" y="0"/>
                <wp:lineTo x="-124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grayscl/>
                      <a:lum bright="-10000"/>
                    </a:blip>
                    <a:srcRect r="3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265430</wp:posOffset>
            </wp:positionV>
            <wp:extent cx="3089910" cy="2103120"/>
            <wp:effectExtent l="19050" t="0" r="0" b="0"/>
            <wp:wrapTight wrapText="bothSides">
              <wp:wrapPolygon edited="0">
                <wp:start x="-133" y="0"/>
                <wp:lineTo x="-133" y="21326"/>
                <wp:lineTo x="21573" y="21326"/>
                <wp:lineTo x="21573" y="0"/>
                <wp:lineTo x="-133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grayscl/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51D">
        <w:rPr>
          <w:rFonts w:cstheme="minorHAnsi"/>
          <w:noProof/>
          <w:sz w:val="24"/>
          <w:szCs w:val="24"/>
          <w:lang w:eastAsia="el-GR"/>
        </w:rPr>
        <w:pict>
          <v:rect id="_x0000_s1027" style="position:absolute;left:0;text-align:left;margin-left:-271.45pt;margin-top:1.1pt;width:523.8pt;height:197.4pt;z-index:-251659265;mso-position-horizontal-relative:text;mso-position-vertical-relative:text" fillcolor="#4f81bd [3204]"/>
        </w:pict>
      </w:r>
    </w:p>
    <w:p w:rsidR="009E5F74" w:rsidRDefault="009E5F74" w:rsidP="00277580">
      <w:pPr>
        <w:ind w:firstLine="567"/>
        <w:jc w:val="both"/>
        <w:rPr>
          <w:rFonts w:cstheme="minorHAnsi"/>
          <w:sz w:val="24"/>
          <w:szCs w:val="24"/>
        </w:rPr>
      </w:pPr>
    </w:p>
    <w:p w:rsidR="00492350" w:rsidRDefault="00492350" w:rsidP="00C6677B">
      <w:pPr>
        <w:jc w:val="both"/>
        <w:rPr>
          <w:rFonts w:cstheme="minorHAnsi"/>
          <w:sz w:val="24"/>
          <w:szCs w:val="24"/>
        </w:rPr>
      </w:pPr>
    </w:p>
    <w:p w:rsidR="00492350" w:rsidRPr="00277580" w:rsidRDefault="00492350" w:rsidP="00277580">
      <w:pPr>
        <w:ind w:firstLine="567"/>
        <w:jc w:val="both"/>
        <w:rPr>
          <w:rFonts w:cstheme="minorHAnsi"/>
          <w:sz w:val="24"/>
          <w:szCs w:val="24"/>
        </w:rPr>
      </w:pPr>
    </w:p>
    <w:p w:rsidR="009E5F74" w:rsidRDefault="0054751D" w:rsidP="009E5F74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b/>
          <w:sz w:val="56"/>
          <w:szCs w:val="56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pt;margin-top:33.25pt;width:533.4pt;height:0;z-index:251658240" o:connectortype="straight"/>
        </w:pict>
      </w:r>
      <w:r w:rsidR="009E5F74">
        <w:rPr>
          <w:b/>
          <w:sz w:val="36"/>
          <w:szCs w:val="36"/>
        </w:rPr>
        <w:t xml:space="preserve">Χρήσιμες  Ιστοσελίδες    </w:t>
      </w:r>
      <w:r w:rsidR="009E5F74" w:rsidRPr="001F212F">
        <w:rPr>
          <w:b/>
          <w:sz w:val="56"/>
          <w:szCs w:val="56"/>
        </w:rPr>
        <w:sym w:font="Wingdings" w:char="F03A"/>
      </w:r>
    </w:p>
    <w:p w:rsidR="00B46E96" w:rsidRDefault="00B46E96" w:rsidP="005475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theme="minorHAnsi"/>
          <w:sz w:val="24"/>
          <w:szCs w:val="24"/>
        </w:rPr>
      </w:pPr>
    </w:p>
    <w:p w:rsidR="0054751D" w:rsidRDefault="0054751D" w:rsidP="005475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sz w:val="24"/>
          <w:szCs w:val="24"/>
        </w:rPr>
      </w:pPr>
      <w:hyperlink r:id="rId7" w:history="1">
        <w:r w:rsidRPr="00A2261D">
          <w:rPr>
            <w:rStyle w:val="-"/>
            <w:rFonts w:cstheme="minorHAnsi"/>
            <w:sz w:val="24"/>
            <w:szCs w:val="24"/>
          </w:rPr>
          <w:t>http://www.taxheaven.gr/laws/circular/view/id/18227</w:t>
        </w:r>
      </w:hyperlink>
    </w:p>
    <w:p w:rsidR="0054751D" w:rsidRPr="0054751D" w:rsidRDefault="0054751D" w:rsidP="005475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Εγκύκλιος του  </w:t>
      </w:r>
      <w:r w:rsidRPr="0054751D">
        <w:rPr>
          <w:rFonts w:cstheme="minorHAnsi"/>
          <w:sz w:val="24"/>
          <w:szCs w:val="24"/>
        </w:rPr>
        <w:t>YΠOYPΓEIO</w:t>
      </w:r>
      <w:r>
        <w:rPr>
          <w:rFonts w:cstheme="minorHAnsi"/>
          <w:sz w:val="24"/>
          <w:szCs w:val="24"/>
        </w:rPr>
        <w:t>Υ</w:t>
      </w:r>
      <w:r w:rsidRPr="0054751D">
        <w:rPr>
          <w:rFonts w:cstheme="minorHAnsi"/>
          <w:sz w:val="24"/>
          <w:szCs w:val="24"/>
        </w:rPr>
        <w:t xml:space="preserve"> ΕΡΓΑΣΙΑΣ KOINΩNIKΗΣ ΑΣΦΑΛΙΣΗΣ ΚΑΙ ΠΡΟΝΟΙΑΣ</w:t>
      </w:r>
      <w:r>
        <w:rPr>
          <w:rFonts w:cstheme="minorHAnsi"/>
          <w:sz w:val="24"/>
          <w:szCs w:val="24"/>
        </w:rPr>
        <w:t xml:space="preserve"> με θέμα την υ</w:t>
      </w:r>
      <w:r w:rsidRPr="0054751D">
        <w:rPr>
          <w:rFonts w:cstheme="minorHAnsi"/>
          <w:sz w:val="24"/>
          <w:szCs w:val="24"/>
        </w:rPr>
        <w:t>ποχρέωση υποβολής εργαζομένων σε ιατρικές εξετάσεις</w:t>
      </w:r>
    </w:p>
    <w:p w:rsidR="0054751D" w:rsidRPr="0054751D" w:rsidRDefault="0054751D" w:rsidP="005475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sz w:val="24"/>
          <w:szCs w:val="24"/>
        </w:rPr>
      </w:pPr>
    </w:p>
    <w:bookmarkStart w:id="0" w:name="_GoBack"/>
    <w:bookmarkEnd w:id="0"/>
    <w:p w:rsidR="00363FC8" w:rsidRDefault="0054751D" w:rsidP="00B46E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rPr>
          <w:rFonts w:cstheme="minorHAnsi"/>
          <w:sz w:val="24"/>
          <w:szCs w:val="24"/>
        </w:rPr>
      </w:pPr>
      <w:r>
        <w:fldChar w:fldCharType="begin"/>
      </w:r>
      <w:r>
        <w:instrText xml:space="preserve"> HYPERLINK "htt</w:instrText>
      </w:r>
      <w:r>
        <w:instrText xml:space="preserve">p://www.safemed.gr/work-doctor-services" </w:instrText>
      </w:r>
      <w:r>
        <w:fldChar w:fldCharType="separate"/>
      </w:r>
      <w:r w:rsidR="00C00110" w:rsidRPr="00BA1E38">
        <w:rPr>
          <w:rStyle w:val="-"/>
          <w:rFonts w:cstheme="minorHAnsi"/>
          <w:sz w:val="24"/>
          <w:szCs w:val="24"/>
        </w:rPr>
        <w:t>http://www.saf</w:t>
      </w:r>
      <w:r w:rsidR="00C00110" w:rsidRPr="00BA1E38">
        <w:rPr>
          <w:rStyle w:val="-"/>
          <w:rFonts w:cstheme="minorHAnsi"/>
          <w:sz w:val="24"/>
          <w:szCs w:val="24"/>
        </w:rPr>
        <w:t>e</w:t>
      </w:r>
      <w:r w:rsidR="00C00110" w:rsidRPr="00BA1E38">
        <w:rPr>
          <w:rStyle w:val="-"/>
          <w:rFonts w:cstheme="minorHAnsi"/>
          <w:sz w:val="24"/>
          <w:szCs w:val="24"/>
        </w:rPr>
        <w:t>med.gr/work-doctor-services</w:t>
      </w:r>
      <w:r>
        <w:rPr>
          <w:rStyle w:val="-"/>
          <w:rFonts w:cstheme="minorHAnsi"/>
          <w:sz w:val="24"/>
          <w:szCs w:val="24"/>
        </w:rPr>
        <w:fldChar w:fldCharType="end"/>
      </w:r>
      <w:r w:rsidR="00C00110">
        <w:rPr>
          <w:rFonts w:cstheme="minorHAnsi"/>
          <w:sz w:val="24"/>
          <w:szCs w:val="24"/>
        </w:rPr>
        <w:t xml:space="preserve"> </w:t>
      </w:r>
    </w:p>
    <w:p w:rsidR="00C00110" w:rsidRDefault="00C00110" w:rsidP="00B46E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Ιστοσελίδα με παρουσίαση των υπηρεσιών του ιατρού εργασίας.</w:t>
      </w:r>
    </w:p>
    <w:p w:rsidR="00B46E96" w:rsidRDefault="00B46E96" w:rsidP="00B46E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</w:pPr>
    </w:p>
    <w:p w:rsidR="00C6677B" w:rsidRDefault="0054751D" w:rsidP="005475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</w:pPr>
      <w:hyperlink r:id="rId8" w:history="1">
        <w:r w:rsidRPr="00A2261D">
          <w:rPr>
            <w:rStyle w:val="-"/>
          </w:rPr>
          <w:t>http://inegsee.gr/wp-content/uploads/2015/03/ugieinh-kai-asfaleia-twn-ergazomenon-meros-b.pdf</w:t>
        </w:r>
      </w:hyperlink>
      <w:r>
        <w:t xml:space="preserve"> </w:t>
      </w:r>
    </w:p>
    <w:p w:rsidR="00C6677B" w:rsidRDefault="0054751D" w:rsidP="00B46E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rPr>
          <w:rFonts w:cstheme="minorHAnsi"/>
          <w:sz w:val="24"/>
          <w:szCs w:val="24"/>
        </w:rPr>
      </w:pPr>
      <w:r>
        <w:t xml:space="preserve">Ιστοσελίδα </w:t>
      </w:r>
      <w:r w:rsidR="00C6677B">
        <w:t xml:space="preserve">με </w:t>
      </w:r>
      <w:r>
        <w:t xml:space="preserve"> εργασιακά θέματα ασφάλειας και </w:t>
      </w:r>
      <w:r w:rsidR="00C6677B">
        <w:t xml:space="preserve"> της υγείας των εργαζομένων.</w:t>
      </w:r>
    </w:p>
    <w:p w:rsidR="00C00110" w:rsidRDefault="00C00110" w:rsidP="00B46E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rPr>
          <w:rFonts w:cstheme="minorHAnsi"/>
          <w:sz w:val="24"/>
          <w:szCs w:val="24"/>
        </w:rPr>
      </w:pPr>
    </w:p>
    <w:p w:rsidR="009E5F74" w:rsidRDefault="009E5F74" w:rsidP="00363FC8">
      <w:pPr>
        <w:ind w:firstLine="567"/>
        <w:rPr>
          <w:rFonts w:cstheme="minorHAnsi"/>
          <w:sz w:val="24"/>
          <w:szCs w:val="24"/>
        </w:rPr>
      </w:pPr>
    </w:p>
    <w:p w:rsidR="009E5F74" w:rsidRDefault="009E5F74" w:rsidP="00363FC8">
      <w:pPr>
        <w:ind w:firstLine="567"/>
        <w:rPr>
          <w:rFonts w:cstheme="minorHAnsi"/>
          <w:sz w:val="24"/>
          <w:szCs w:val="24"/>
        </w:rPr>
      </w:pPr>
    </w:p>
    <w:p w:rsidR="009E5F74" w:rsidRDefault="009E5F74" w:rsidP="00363FC8">
      <w:pPr>
        <w:ind w:firstLine="567"/>
        <w:rPr>
          <w:rFonts w:cstheme="minorHAnsi"/>
          <w:sz w:val="24"/>
          <w:szCs w:val="24"/>
        </w:rPr>
      </w:pPr>
    </w:p>
    <w:p w:rsidR="009E5F74" w:rsidRDefault="009E5F74" w:rsidP="00363FC8">
      <w:pPr>
        <w:ind w:firstLine="567"/>
        <w:rPr>
          <w:rFonts w:cstheme="minorHAnsi"/>
          <w:sz w:val="24"/>
          <w:szCs w:val="24"/>
        </w:rPr>
      </w:pPr>
    </w:p>
    <w:p w:rsidR="009E5F74" w:rsidRPr="00277580" w:rsidRDefault="009E5F74">
      <w:pPr>
        <w:ind w:firstLine="567"/>
        <w:jc w:val="both"/>
        <w:rPr>
          <w:rFonts w:cstheme="minorHAnsi"/>
          <w:sz w:val="24"/>
          <w:szCs w:val="24"/>
        </w:rPr>
      </w:pPr>
    </w:p>
    <w:sectPr w:rsidR="009E5F74" w:rsidRPr="00277580" w:rsidSect="00BC7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C7EBA"/>
    <w:rsid w:val="00046485"/>
    <w:rsid w:val="00070E34"/>
    <w:rsid w:val="001F2BD2"/>
    <w:rsid w:val="00221703"/>
    <w:rsid w:val="00277580"/>
    <w:rsid w:val="00362923"/>
    <w:rsid w:val="00363FC8"/>
    <w:rsid w:val="00492350"/>
    <w:rsid w:val="004C233F"/>
    <w:rsid w:val="004F59EF"/>
    <w:rsid w:val="0054751D"/>
    <w:rsid w:val="005A6400"/>
    <w:rsid w:val="00655E02"/>
    <w:rsid w:val="00734DB0"/>
    <w:rsid w:val="008369EC"/>
    <w:rsid w:val="009D3F80"/>
    <w:rsid w:val="009E5F74"/>
    <w:rsid w:val="00B33B5D"/>
    <w:rsid w:val="00B46E96"/>
    <w:rsid w:val="00BB3E76"/>
    <w:rsid w:val="00BC7EBA"/>
    <w:rsid w:val="00C00110"/>
    <w:rsid w:val="00C6677B"/>
    <w:rsid w:val="00E04859"/>
    <w:rsid w:val="00F4444B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63FC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923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2350"/>
    <w:rPr>
      <w:rFonts w:ascii="Tahoma" w:hAnsi="Tahoma" w:cs="Tahoma"/>
      <w:sz w:val="16"/>
      <w:szCs w:val="16"/>
    </w:rPr>
  </w:style>
  <w:style w:type="character" w:styleId="a4">
    <w:name w:val="Book Title"/>
    <w:basedOn w:val="a0"/>
    <w:uiPriority w:val="33"/>
    <w:qFormat/>
    <w:rsid w:val="004F59EF"/>
    <w:rPr>
      <w:b/>
      <w:bCs/>
      <w:smallCaps/>
      <w:spacing w:val="5"/>
    </w:rPr>
  </w:style>
  <w:style w:type="character" w:styleId="-0">
    <w:name w:val="FollowedHyperlink"/>
    <w:basedOn w:val="a0"/>
    <w:uiPriority w:val="99"/>
    <w:semiHidden/>
    <w:unhideWhenUsed/>
    <w:rsid w:val="005475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egsee.gr/wp-content/uploads/2015/03/ugieinh-kai-asfaleia-twn-ergazomenon-meros-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xheaven.gr/laws/circular/view/id/182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</dc:creator>
  <cp:lastModifiedBy>Ηρακλής</cp:lastModifiedBy>
  <cp:revision>14</cp:revision>
  <dcterms:created xsi:type="dcterms:W3CDTF">2011-12-26T16:51:00Z</dcterms:created>
  <dcterms:modified xsi:type="dcterms:W3CDTF">2015-08-07T06:46:00Z</dcterms:modified>
</cp:coreProperties>
</file>