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E4" w:rsidRDefault="006C4486" w:rsidP="007C1E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4"/>
          <w:rFonts w:ascii="Arial Black" w:hAnsi="Arial Black"/>
          <w:sz w:val="28"/>
          <w:szCs w:val="28"/>
        </w:rPr>
      </w:pPr>
      <w:r w:rsidRPr="006C4486">
        <w:rPr>
          <w:rStyle w:val="a4"/>
          <w:rFonts w:ascii="Arial Black" w:hAnsi="Arial Black"/>
          <w:sz w:val="28"/>
          <w:szCs w:val="28"/>
        </w:rPr>
        <w:t>1</w:t>
      </w:r>
      <w:r w:rsidR="007C1EE4">
        <w:rPr>
          <w:rStyle w:val="a4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:rsidR="007C1EE4" w:rsidRPr="007C1EE4" w:rsidRDefault="006C4486" w:rsidP="007C1E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a4"/>
          <w:rFonts w:ascii="Arial Black" w:hAnsi="Arial Black"/>
          <w:sz w:val="28"/>
          <w:szCs w:val="28"/>
        </w:rPr>
        <w:t>Σχολικό έτος: 201</w:t>
      </w:r>
      <w:r w:rsidR="0048108B">
        <w:rPr>
          <w:rStyle w:val="a4"/>
          <w:rFonts w:ascii="Arial Black" w:hAnsi="Arial Black"/>
          <w:sz w:val="28"/>
          <w:szCs w:val="28"/>
        </w:rPr>
        <w:t>5</w:t>
      </w:r>
      <w:r>
        <w:rPr>
          <w:rStyle w:val="a4"/>
          <w:rFonts w:ascii="Arial Black" w:hAnsi="Arial Black"/>
          <w:sz w:val="28"/>
          <w:szCs w:val="28"/>
        </w:rPr>
        <w:t>-201</w:t>
      </w:r>
      <w:r w:rsidR="0048108B">
        <w:rPr>
          <w:rStyle w:val="a4"/>
          <w:rFonts w:ascii="Arial Black" w:hAnsi="Arial Black"/>
          <w:sz w:val="28"/>
          <w:szCs w:val="28"/>
        </w:rPr>
        <w:t>6</w:t>
      </w:r>
      <w:r w:rsidR="00BE4AD8">
        <w:rPr>
          <w:rStyle w:val="a4"/>
          <w:rFonts w:ascii="Arial Black" w:hAnsi="Arial Black"/>
          <w:sz w:val="28"/>
          <w:szCs w:val="28"/>
        </w:rPr>
        <w:t xml:space="preserve"> </w:t>
      </w:r>
      <w:r w:rsidR="007C1EE4">
        <w:rPr>
          <w:rStyle w:val="a4"/>
          <w:rFonts w:ascii="Arial Black" w:hAnsi="Arial Black"/>
          <w:sz w:val="28"/>
          <w:szCs w:val="28"/>
        </w:rPr>
        <w:t xml:space="preserve">                                     Καθηγητής : </w:t>
      </w:r>
      <w:proofErr w:type="spellStart"/>
      <w:r w:rsidR="007C1EE4">
        <w:rPr>
          <w:rStyle w:val="a4"/>
          <w:rFonts w:ascii="Arial Black" w:hAnsi="Arial Black"/>
          <w:sz w:val="28"/>
          <w:szCs w:val="28"/>
        </w:rPr>
        <w:t>Ηρ.Ντούσης</w:t>
      </w:r>
      <w:proofErr w:type="spellEnd"/>
    </w:p>
    <w:p w:rsidR="003E66C9" w:rsidRPr="007C1EE4" w:rsidRDefault="00EB6B6A" w:rsidP="007C1EE4">
      <w:pPr>
        <w:rPr>
          <w:rFonts w:ascii="Arial Black" w:hAnsi="Arial Black"/>
          <w:b/>
          <w:sz w:val="32"/>
          <w:szCs w:val="32"/>
          <w:u w:val="single"/>
        </w:rPr>
      </w:pPr>
      <w:r w:rsidRPr="003E66C9">
        <w:rPr>
          <w:rFonts w:ascii="Arial Black" w:hAnsi="Arial Black"/>
          <w:b/>
          <w:sz w:val="32"/>
          <w:szCs w:val="32"/>
          <w:u w:val="single"/>
        </w:rPr>
        <w:t>Παρουσίαση των προϊόντων ( ή των υπηρεσιών ) σε «ειδικό» σύνδεσμο στην ιστοσελίδα με εικόνες και τιμές</w:t>
      </w:r>
    </w:p>
    <w:p w:rsidR="003E66C9" w:rsidRDefault="003E66C9" w:rsidP="003E66C9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 δ/ντής πληροφοριακών συστημάτων δημιουργεί την μορφή της ιστοσελίδας της επιχείρησης,</w:t>
      </w:r>
      <w:r w:rsidR="00DB67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όταν επιλέγετε ό σύνδεσμος προϊόντα</w:t>
      </w:r>
      <w:r w:rsidR="00DB6764">
        <w:rPr>
          <w:rFonts w:cstheme="minorHAnsi"/>
          <w:sz w:val="24"/>
          <w:szCs w:val="24"/>
        </w:rPr>
        <w:t xml:space="preserve"> </w:t>
      </w:r>
      <w:r w:rsidR="00DB6764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1002030" cy="190500"/>
            <wp:effectExtent l="19050" t="0" r="7620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0203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764">
        <w:rPr>
          <w:rFonts w:cstheme="minorHAnsi"/>
          <w:sz w:val="24"/>
          <w:szCs w:val="24"/>
        </w:rPr>
        <w:t xml:space="preserve"> .</w:t>
      </w:r>
      <w:r w:rsidR="0035084D">
        <w:rPr>
          <w:rFonts w:cstheme="minorHAnsi"/>
          <w:sz w:val="24"/>
          <w:szCs w:val="24"/>
        </w:rPr>
        <w:t xml:space="preserve">  </w:t>
      </w:r>
    </w:p>
    <w:p w:rsidR="004B4D03" w:rsidRDefault="004B4D03" w:rsidP="003E66C9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19685</wp:posOffset>
            </wp:positionV>
            <wp:extent cx="170180" cy="167640"/>
            <wp:effectExtent l="19050" t="0" r="1270" b="0"/>
            <wp:wrapTight wrapText="bothSides">
              <wp:wrapPolygon edited="0">
                <wp:start x="-2418" y="0"/>
                <wp:lineTo x="-2418" y="19636"/>
                <wp:lineTo x="21761" y="19636"/>
                <wp:lineTo x="21761" y="0"/>
                <wp:lineTo x="-2418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03" w:rsidRDefault="00FA7E31" w:rsidP="003E66C9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961390</wp:posOffset>
            </wp:positionV>
            <wp:extent cx="4943475" cy="2430780"/>
            <wp:effectExtent l="95250" t="57150" r="85725" b="45720"/>
            <wp:wrapTight wrapText="bothSides">
              <wp:wrapPolygon edited="0">
                <wp:start x="-333" y="-508"/>
                <wp:lineTo x="-416" y="22006"/>
                <wp:lineTo x="21975" y="22006"/>
                <wp:lineTo x="21975" y="-508"/>
                <wp:lineTo x="-333" y="-508"/>
              </wp:wrapPolygon>
            </wp:wrapTight>
            <wp:docPr id="1" name="Εικόνα 1" descr="http://www.logicone.gr/imagemanager/images/portfolio/athina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icone.gr/imagemanager/images/portfolio/athinai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4307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4B4D03">
        <w:rPr>
          <w:rFonts w:cstheme="minorHAnsi"/>
          <w:sz w:val="24"/>
          <w:szCs w:val="24"/>
        </w:rPr>
        <w:t xml:space="preserve">Αν η επιχείρηση διαθέτει πολλή μεγάλη γκάμα προϊόντων παρουσιάζει αντιπροσωπευτικά δείγματα από κάθε κατηγορία , δημιουργώντας ξεχωριστό πλαίσιο για κάθε μία απ΄αυτές. Για κάθε προϊόν υπάρχει </w:t>
      </w:r>
      <w:r w:rsidR="006838A7">
        <w:rPr>
          <w:rFonts w:cstheme="minorHAnsi"/>
          <w:sz w:val="24"/>
          <w:szCs w:val="24"/>
        </w:rPr>
        <w:t xml:space="preserve"> - αν την πληροφορηθούμε και έχει προοπτική σταθερότητας για μεγάλο χρονικό διάστημα - </w:t>
      </w:r>
      <w:r w:rsidR="004B4D03">
        <w:rPr>
          <w:rFonts w:cstheme="minorHAnsi"/>
          <w:sz w:val="24"/>
          <w:szCs w:val="24"/>
        </w:rPr>
        <w:t>και η προτεινόμενη τιμή λιανικής του.</w:t>
      </w:r>
    </w:p>
    <w:p w:rsidR="00140F63" w:rsidRDefault="00140F63" w:rsidP="003E66C9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Ορισμένα παραδείγματα </w:t>
      </w:r>
      <w:r w:rsidR="00170407">
        <w:rPr>
          <w:rFonts w:cstheme="minorHAnsi"/>
          <w:sz w:val="24"/>
          <w:szCs w:val="24"/>
        </w:rPr>
        <w:t xml:space="preserve"> του τρόπου </w:t>
      </w:r>
      <w:r>
        <w:rPr>
          <w:rFonts w:cstheme="minorHAnsi"/>
          <w:sz w:val="24"/>
          <w:szCs w:val="24"/>
        </w:rPr>
        <w:t xml:space="preserve">προβολής των προϊόντων από επιχειρήσεις παρακάτω : </w:t>
      </w:r>
    </w:p>
    <w:p w:rsidR="004B4D03" w:rsidRDefault="004B4D03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A82325" w:rsidRDefault="00A82325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A82325" w:rsidRDefault="00A82325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A82325" w:rsidRDefault="00A82325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A82325" w:rsidRDefault="00A82325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A82325" w:rsidRDefault="00A82325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A82325" w:rsidRDefault="00A82325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140F63" w:rsidRDefault="00140F63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140F63" w:rsidRDefault="00140F63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140F63" w:rsidRDefault="00140F63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140F63" w:rsidRDefault="00140F63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140F63" w:rsidRDefault="00140F63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140F63" w:rsidRDefault="00140F63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140F63" w:rsidRDefault="00FA7E31" w:rsidP="003E66C9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826770</wp:posOffset>
            </wp:positionH>
            <wp:positionV relativeFrom="paragraph">
              <wp:posOffset>-2583180</wp:posOffset>
            </wp:positionV>
            <wp:extent cx="4924425" cy="2625090"/>
            <wp:effectExtent l="95250" t="57150" r="85725" b="41910"/>
            <wp:wrapTight wrapText="bothSides">
              <wp:wrapPolygon edited="0">
                <wp:start x="-334" y="-470"/>
                <wp:lineTo x="-418" y="21945"/>
                <wp:lineTo x="21976" y="21945"/>
                <wp:lineTo x="21976" y="-470"/>
                <wp:lineTo x="-334" y="-470"/>
              </wp:wrapPolygon>
            </wp:wrapTight>
            <wp:docPr id="16" name="Εικόνα 16" descr="http://www.nortech.gr/pub/CMSPages/GetFile.aspx?guid=fd33820e-6cfd-46c7-9745-b32afc108865&amp;maxsidesize=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nortech.gr/pub/CMSPages/GetFile.aspx?guid=fd33820e-6cfd-46c7-9745-b32afc108865&amp;maxsidesize=700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250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140F63" w:rsidRDefault="00140F63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494470" w:rsidRDefault="00494470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494470" w:rsidRDefault="00494470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494470" w:rsidRDefault="00494470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494470" w:rsidRDefault="00494470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7B0701" w:rsidRDefault="007B0701" w:rsidP="00FA7E31">
      <w:pPr>
        <w:jc w:val="both"/>
        <w:rPr>
          <w:rFonts w:cstheme="minorHAnsi"/>
          <w:sz w:val="24"/>
          <w:szCs w:val="24"/>
        </w:rPr>
      </w:pPr>
    </w:p>
    <w:p w:rsidR="007B0701" w:rsidRDefault="007B0701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7B0701" w:rsidRDefault="007B0701" w:rsidP="003E66C9">
      <w:pPr>
        <w:ind w:firstLine="567"/>
        <w:jc w:val="both"/>
        <w:rPr>
          <w:rFonts w:cstheme="minorHAnsi"/>
          <w:sz w:val="24"/>
          <w:szCs w:val="24"/>
        </w:rPr>
      </w:pPr>
    </w:p>
    <w:p w:rsidR="00494470" w:rsidRDefault="00494470" w:rsidP="00114E6F">
      <w:pPr>
        <w:jc w:val="both"/>
        <w:rPr>
          <w:rFonts w:cstheme="minorHAnsi"/>
          <w:sz w:val="24"/>
          <w:szCs w:val="24"/>
        </w:rPr>
      </w:pPr>
    </w:p>
    <w:p w:rsidR="00A82325" w:rsidRDefault="0048108B" w:rsidP="00A82325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b/>
          <w:sz w:val="56"/>
          <w:szCs w:val="56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pt;margin-top:33.25pt;width:533.4pt;height:0;z-index:251658240" o:connectortype="straight"/>
        </w:pict>
      </w:r>
      <w:r w:rsidR="00A82325">
        <w:rPr>
          <w:b/>
          <w:sz w:val="36"/>
          <w:szCs w:val="36"/>
        </w:rPr>
        <w:t xml:space="preserve">Χρήσιμες  Ιστοσελίδες    </w:t>
      </w:r>
      <w:r w:rsidR="00A82325" w:rsidRPr="001F212F">
        <w:rPr>
          <w:b/>
          <w:sz w:val="56"/>
          <w:szCs w:val="56"/>
        </w:rPr>
        <w:sym w:font="Wingdings" w:char="F03A"/>
      </w:r>
    </w:p>
    <w:p w:rsidR="00CD7D30" w:rsidRDefault="0048108B" w:rsidP="008E093E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720"/>
      </w:pPr>
      <w:hyperlink r:id="rId9" w:history="1">
        <w:r w:rsidR="00114E6F" w:rsidRPr="00BE5FF8">
          <w:rPr>
            <w:rStyle w:val="-"/>
          </w:rPr>
          <w:t>http://www.unilever.</w:t>
        </w:r>
        <w:r w:rsidR="00114E6F" w:rsidRPr="00BE5FF8">
          <w:rPr>
            <w:rStyle w:val="-"/>
          </w:rPr>
          <w:t>g</w:t>
        </w:r>
        <w:r w:rsidR="00114E6F" w:rsidRPr="00BE5FF8">
          <w:rPr>
            <w:rStyle w:val="-"/>
          </w:rPr>
          <w:t>r/our-brands/</w:t>
        </w:r>
      </w:hyperlink>
    </w:p>
    <w:p w:rsidR="00CD7D30" w:rsidRDefault="00CD7D30" w:rsidP="007C1EE4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720"/>
      </w:pPr>
      <w:r>
        <w:t xml:space="preserve">Ιστοσελίδα με </w:t>
      </w:r>
      <w:r w:rsidR="008B41E6">
        <w:t>παρο</w:t>
      </w:r>
      <w:r w:rsidR="00114E6F">
        <w:t>υσίαση διαφόρων</w:t>
      </w:r>
      <w:r w:rsidR="00114E6F" w:rsidRPr="00114E6F">
        <w:t xml:space="preserve"> </w:t>
      </w:r>
      <w:r w:rsidR="00114E6F">
        <w:t>προϊόντων γνωστής επιχείρησης.</w:t>
      </w:r>
    </w:p>
    <w:p w:rsidR="00A82325" w:rsidRDefault="0048108B" w:rsidP="00CD7D30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720"/>
      </w:pPr>
      <w:hyperlink r:id="rId10" w:history="1">
        <w:r w:rsidR="00A73CCC" w:rsidRPr="00DD0589">
          <w:rPr>
            <w:rStyle w:val="-"/>
          </w:rPr>
          <w:t>http://www.vivartia.</w:t>
        </w:r>
        <w:r w:rsidR="00A73CCC" w:rsidRPr="00DD0589">
          <w:rPr>
            <w:rStyle w:val="-"/>
          </w:rPr>
          <w:t>c</w:t>
        </w:r>
        <w:r w:rsidR="00A73CCC" w:rsidRPr="00DD0589">
          <w:rPr>
            <w:rStyle w:val="-"/>
          </w:rPr>
          <w:t>o</w:t>
        </w:r>
        <w:r w:rsidR="00A73CCC" w:rsidRPr="00DD0589">
          <w:rPr>
            <w:rStyle w:val="-"/>
          </w:rPr>
          <w:t>m</w:t>
        </w:r>
        <w:r w:rsidR="00A73CCC" w:rsidRPr="00DD0589">
          <w:rPr>
            <w:rStyle w:val="-"/>
          </w:rPr>
          <w:t>/?pa</w:t>
        </w:r>
        <w:bookmarkStart w:id="0" w:name="_GoBack"/>
        <w:bookmarkEnd w:id="0"/>
        <w:r w:rsidR="00A73CCC" w:rsidRPr="00DD0589">
          <w:rPr>
            <w:rStyle w:val="-"/>
          </w:rPr>
          <w:t>g</w:t>
        </w:r>
        <w:r w:rsidR="00A73CCC" w:rsidRPr="00DD0589">
          <w:rPr>
            <w:rStyle w:val="-"/>
          </w:rPr>
          <w:t>e_id=4594</w:t>
        </w:r>
      </w:hyperlink>
      <w:r w:rsidR="00A73CCC">
        <w:t xml:space="preserve"> </w:t>
      </w:r>
      <w:r w:rsidR="00134782">
        <w:t>:</w:t>
      </w:r>
    </w:p>
    <w:p w:rsidR="00494470" w:rsidRDefault="00134782" w:rsidP="00CD7D30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720"/>
      </w:pPr>
      <w:r>
        <w:t>Παρουσίαση προϊόντων γνωστής γαλακτοβιομηχανίας</w:t>
      </w:r>
      <w:r w:rsidR="00494470">
        <w:t>.</w:t>
      </w:r>
    </w:p>
    <w:p w:rsidR="003E66C9" w:rsidRPr="00353058" w:rsidRDefault="003E66C9" w:rsidP="008E093E">
      <w:pPr>
        <w:jc w:val="both"/>
        <w:rPr>
          <w:rFonts w:ascii="Arial Black" w:hAnsi="Arial Black"/>
          <w:b/>
          <w:sz w:val="36"/>
          <w:szCs w:val="36"/>
          <w:u w:val="single"/>
        </w:rPr>
      </w:pPr>
    </w:p>
    <w:sectPr w:rsidR="003E66C9" w:rsidRPr="00353058" w:rsidSect="00EB6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B6B6A"/>
    <w:rsid w:val="000523E5"/>
    <w:rsid w:val="00103958"/>
    <w:rsid w:val="00114E6F"/>
    <w:rsid w:val="00134782"/>
    <w:rsid w:val="00140F63"/>
    <w:rsid w:val="00170407"/>
    <w:rsid w:val="001A337C"/>
    <w:rsid w:val="0035084D"/>
    <w:rsid w:val="00353058"/>
    <w:rsid w:val="003E66C9"/>
    <w:rsid w:val="003E6AB6"/>
    <w:rsid w:val="0048108B"/>
    <w:rsid w:val="00494470"/>
    <w:rsid w:val="004B4D03"/>
    <w:rsid w:val="005A4500"/>
    <w:rsid w:val="005A6400"/>
    <w:rsid w:val="00655E02"/>
    <w:rsid w:val="00680DED"/>
    <w:rsid w:val="006838A7"/>
    <w:rsid w:val="006C4486"/>
    <w:rsid w:val="007B0701"/>
    <w:rsid w:val="007C1EE4"/>
    <w:rsid w:val="00827D2E"/>
    <w:rsid w:val="00860ED9"/>
    <w:rsid w:val="00890407"/>
    <w:rsid w:val="008B41E6"/>
    <w:rsid w:val="008E093E"/>
    <w:rsid w:val="009006B9"/>
    <w:rsid w:val="00952B9B"/>
    <w:rsid w:val="00994FA6"/>
    <w:rsid w:val="009F3A8C"/>
    <w:rsid w:val="00A73CCC"/>
    <w:rsid w:val="00A82325"/>
    <w:rsid w:val="00AE1897"/>
    <w:rsid w:val="00B33B5D"/>
    <w:rsid w:val="00BB3E76"/>
    <w:rsid w:val="00BE4AD8"/>
    <w:rsid w:val="00CD7D30"/>
    <w:rsid w:val="00DB6764"/>
    <w:rsid w:val="00EB6B6A"/>
    <w:rsid w:val="00EC2AEA"/>
    <w:rsid w:val="00FA7E31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18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189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34782"/>
    <w:rPr>
      <w:color w:val="0000FF"/>
      <w:u w:val="single"/>
    </w:rPr>
  </w:style>
  <w:style w:type="character" w:styleId="a4">
    <w:name w:val="Book Title"/>
    <w:basedOn w:val="a0"/>
    <w:uiPriority w:val="33"/>
    <w:qFormat/>
    <w:rsid w:val="007C1EE4"/>
    <w:rPr>
      <w:b/>
      <w:bCs/>
      <w:smallCaps/>
      <w:spacing w:val="5"/>
    </w:rPr>
  </w:style>
  <w:style w:type="character" w:styleId="-0">
    <w:name w:val="FollowedHyperlink"/>
    <w:basedOn w:val="a0"/>
    <w:uiPriority w:val="99"/>
    <w:semiHidden/>
    <w:unhideWhenUsed/>
    <w:rsid w:val="008B41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vivartia.com/?page_id=4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lever.gr/our-brand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 Εργασία 5η  διευθυντή μηχανογράφησης  ομάδας</dc:title>
  <dc:subject>Ανάθεση εργασίας για  την διεύθυνση μηχανογράφησης επιχείρησης που μελετά ομάδα μαθητών-τριών  ,στο μάθημα της τεχνολογίας στην  β΄ τάξη γυμνασίου.</dc:subject>
  <dc:creator>ΚΑΘΗΓΗΤΗΣ ΗΡΑΚΛΗΣ ΝΤΟΥΣΗΣ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μακέτα,κατασκευή,εργασία,ανάθεση,διεύθυνσηπληροφοριακώνσυστημάτων,διευθυντήςμηχανογράφησης,μηχανογράφηση,προϊόντα,υπηρεσίες,</cp:keywords>
  <cp:lastModifiedBy>Ηρακλής</cp:lastModifiedBy>
  <cp:revision>5</cp:revision>
  <dcterms:created xsi:type="dcterms:W3CDTF">2014-07-14T10:05:00Z</dcterms:created>
  <dcterms:modified xsi:type="dcterms:W3CDTF">2015-08-07T07:33:00Z</dcterms:modified>
</cp:coreProperties>
</file>