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DF" w:rsidRDefault="00383C83" w:rsidP="00A977DF">
      <w:pPr>
        <w:pBdr>
          <w:top w:val="double" w:sz="4" w:space="1" w:color="auto"/>
          <w:left w:val="double" w:sz="4" w:space="4" w:color="auto"/>
          <w:bottom w:val="double" w:sz="4" w:space="1" w:color="auto"/>
          <w:right w:val="double" w:sz="4" w:space="4" w:color="auto"/>
        </w:pBdr>
        <w:jc w:val="both"/>
        <w:rPr>
          <w:rStyle w:val="a4"/>
          <w:rFonts w:ascii="Arial Black" w:hAnsi="Arial Black"/>
          <w:sz w:val="28"/>
          <w:szCs w:val="28"/>
        </w:rPr>
      </w:pPr>
      <w:r w:rsidRPr="00383C83">
        <w:rPr>
          <w:rStyle w:val="a4"/>
          <w:rFonts w:ascii="Arial Black" w:hAnsi="Arial Black"/>
          <w:sz w:val="28"/>
          <w:szCs w:val="28"/>
        </w:rPr>
        <w:t>1</w:t>
      </w:r>
      <w:r w:rsidR="00A977DF">
        <w:rPr>
          <w:rStyle w:val="a4"/>
          <w:rFonts w:ascii="Arial Black" w:hAnsi="Arial Black"/>
          <w:sz w:val="28"/>
          <w:szCs w:val="28"/>
        </w:rPr>
        <w:t>ο Γυμνάσιο Αγ. Ι. Ρέντη                                             Μάθημα: Τεχνολογία</w:t>
      </w:r>
    </w:p>
    <w:p w:rsidR="00A977DF" w:rsidRDefault="00383C83" w:rsidP="00A977DF">
      <w:pPr>
        <w:pBdr>
          <w:top w:val="double" w:sz="4" w:space="1" w:color="auto"/>
          <w:left w:val="double" w:sz="4" w:space="4" w:color="auto"/>
          <w:bottom w:val="double" w:sz="4" w:space="1" w:color="auto"/>
          <w:right w:val="double" w:sz="4" w:space="4" w:color="auto"/>
        </w:pBdr>
        <w:jc w:val="both"/>
      </w:pPr>
      <w:r>
        <w:rPr>
          <w:rStyle w:val="a4"/>
          <w:rFonts w:ascii="Arial Black" w:hAnsi="Arial Black"/>
          <w:sz w:val="28"/>
          <w:szCs w:val="28"/>
        </w:rPr>
        <w:t>Σχολικό έτος: 201</w:t>
      </w:r>
      <w:r w:rsidR="00D31974">
        <w:rPr>
          <w:rStyle w:val="a4"/>
          <w:rFonts w:ascii="Arial Black" w:hAnsi="Arial Black"/>
          <w:sz w:val="28"/>
          <w:szCs w:val="28"/>
        </w:rPr>
        <w:t>5</w:t>
      </w:r>
      <w:r>
        <w:rPr>
          <w:rStyle w:val="a4"/>
          <w:rFonts w:ascii="Arial Black" w:hAnsi="Arial Black"/>
          <w:sz w:val="28"/>
          <w:szCs w:val="28"/>
        </w:rPr>
        <w:t>-201</w:t>
      </w:r>
      <w:r w:rsidR="00D31974">
        <w:rPr>
          <w:rStyle w:val="a4"/>
          <w:rFonts w:ascii="Arial Black" w:hAnsi="Arial Black"/>
          <w:sz w:val="28"/>
          <w:szCs w:val="28"/>
        </w:rPr>
        <w:t>6</w:t>
      </w:r>
      <w:bookmarkStart w:id="0" w:name="_GoBack"/>
      <w:bookmarkEnd w:id="0"/>
      <w:r w:rsidR="00A977DF">
        <w:rPr>
          <w:rStyle w:val="a4"/>
          <w:rFonts w:ascii="Arial Black" w:hAnsi="Arial Black"/>
          <w:sz w:val="28"/>
          <w:szCs w:val="28"/>
        </w:rPr>
        <w:t xml:space="preserve">                                      Καθηγητής : Ηρ.Ντούσης</w:t>
      </w:r>
    </w:p>
    <w:p w:rsidR="00A977DF" w:rsidRDefault="00A977DF">
      <w:pPr>
        <w:rPr>
          <w:b/>
          <w:sz w:val="40"/>
          <w:szCs w:val="40"/>
          <w:u w:val="single"/>
        </w:rPr>
      </w:pPr>
    </w:p>
    <w:p w:rsidR="004B4689" w:rsidRDefault="00477804">
      <w:pPr>
        <w:rPr>
          <w:b/>
          <w:sz w:val="40"/>
          <w:szCs w:val="40"/>
          <w:u w:val="single"/>
        </w:rPr>
      </w:pPr>
      <w:r w:rsidRPr="00C531A3">
        <w:rPr>
          <w:b/>
          <w:sz w:val="40"/>
          <w:szCs w:val="40"/>
          <w:u w:val="single"/>
        </w:rPr>
        <w:t>Κατασκευή δειγμάτων προϊόντων</w:t>
      </w:r>
    </w:p>
    <w:p w:rsidR="00A66EA5" w:rsidRDefault="00A66EA5" w:rsidP="00A66EA5">
      <w:pPr>
        <w:jc w:val="left"/>
        <w:rPr>
          <w:rFonts w:cstheme="minorHAnsi"/>
          <w:b/>
          <w:sz w:val="24"/>
          <w:szCs w:val="24"/>
          <w:u w:val="single"/>
        </w:rPr>
      </w:pPr>
    </w:p>
    <w:p w:rsidR="00A66EA5" w:rsidRDefault="00A66EA5" w:rsidP="00B360CB">
      <w:pPr>
        <w:ind w:firstLine="567"/>
        <w:jc w:val="both"/>
        <w:rPr>
          <w:rFonts w:cstheme="minorHAnsi"/>
          <w:b/>
          <w:sz w:val="24"/>
          <w:szCs w:val="24"/>
        </w:rPr>
      </w:pPr>
      <w:r w:rsidRPr="00B360CB">
        <w:rPr>
          <w:rFonts w:cstheme="minorHAnsi"/>
          <w:b/>
          <w:sz w:val="24"/>
          <w:szCs w:val="24"/>
        </w:rPr>
        <w:t>Ο δ/ντής σχεδίασης προϊόντων μετά τις προηγούμενες εργασίες του έχει ήδη</w:t>
      </w:r>
      <w:r w:rsidR="00E20BFF">
        <w:rPr>
          <w:rFonts w:cstheme="minorHAnsi"/>
          <w:b/>
          <w:sz w:val="24"/>
          <w:szCs w:val="24"/>
        </w:rPr>
        <w:t xml:space="preserve"> σε σχέδια </w:t>
      </w:r>
      <w:r w:rsidRPr="00B360CB">
        <w:rPr>
          <w:rFonts w:cstheme="minorHAnsi"/>
          <w:b/>
          <w:sz w:val="24"/>
          <w:szCs w:val="24"/>
        </w:rPr>
        <w:t xml:space="preserve"> ένα αριθμό με σχεδίαση  νέων  προϊόντων , τόσο σε μορφή όσο και σε συσκευασία . Χρησιμοποιεί λοιπόν όσο το δυνατόν « άχρηστα » υλικά </w:t>
      </w:r>
      <w:r w:rsidR="00B360CB" w:rsidRPr="00B360CB">
        <w:rPr>
          <w:rFonts w:cstheme="minorHAnsi"/>
          <w:b/>
          <w:sz w:val="24"/>
          <w:szCs w:val="24"/>
        </w:rPr>
        <w:t xml:space="preserve"> (άδεια  χάρτινα ή μεταλλικά κουτιά ή μπουκάλια, τενεκεδάκια από αλουμίνιο , ρολά τυλίγματος χαρτιών ,υλικά από κατεστραμμένα παιχνίδια   ,καπάκια από διάφορα είδη οικιακής χρήση ,κουμπιά ρούχων , φελλοί ή καπάκια από μπουκάλια , τις πλαστικές συσκευασίες  διαφόρων συσκευών , σκουπόξυλα κ.ά.)</w:t>
      </w:r>
      <w:r w:rsidR="00E20BFF">
        <w:rPr>
          <w:rFonts w:cstheme="minorHAnsi"/>
          <w:b/>
          <w:sz w:val="24"/>
          <w:szCs w:val="24"/>
        </w:rPr>
        <w:t xml:space="preserve"> και προσπαθεί να παρουσιάσει ομοιώματα κατασκευάζοντας κάποια απ’ αυτά.</w:t>
      </w:r>
      <w:r w:rsidR="003E19BD">
        <w:rPr>
          <w:rFonts w:cstheme="minorHAnsi"/>
          <w:b/>
          <w:sz w:val="24"/>
          <w:szCs w:val="24"/>
        </w:rPr>
        <w:t xml:space="preserve"> Υλικά όπως διαφόρων τύπων χαρτόνια ή και φελιζόλ  επίσης μπορούν να χρησιμοποιηθούν.</w:t>
      </w:r>
    </w:p>
    <w:p w:rsidR="007A0C0D" w:rsidRDefault="003E19BD" w:rsidP="00B360CB">
      <w:pPr>
        <w:ind w:firstLine="567"/>
        <w:jc w:val="both"/>
      </w:pPr>
      <w:r>
        <w:rPr>
          <w:rFonts w:cstheme="minorHAnsi"/>
          <w:b/>
          <w:sz w:val="24"/>
          <w:szCs w:val="24"/>
        </w:rPr>
        <w:t>Επενδύοντας εξωτερικά κάποια από τα υλικά που αναφέραμε παραπάνω με φύλλα  κατάλληλου μεγέθους με το σήμα φυσικά της εταιρείας και όλα τα στοιχεία και υλικά που πρέπει να υπάρχουν σε μία συσκευασία , μπορούμε να ολοκληρώσουμε με επιτυχία την εργασία μας . Κατάλληλο πρόγραμμα πού μπορεί να βοηθήσει στην τοποθέτηση της δικής σας επωνυμίας σε κάθε κατασκευή σας είναι της  «ζωγραφικής» που υπάρχει σε κάθε υπολογιστή.</w:t>
      </w:r>
    </w:p>
    <w:p w:rsidR="004F4E6D" w:rsidRPr="00D85017" w:rsidRDefault="004F4E6D" w:rsidP="00C148A1">
      <w:pPr>
        <w:jc w:val="both"/>
        <w:rPr>
          <w:rFonts w:cstheme="minorHAnsi"/>
          <w:sz w:val="24"/>
          <w:szCs w:val="24"/>
        </w:rPr>
      </w:pPr>
    </w:p>
    <w:p w:rsidR="004F4E6D" w:rsidRDefault="004F4E6D" w:rsidP="00A977DF">
      <w:pPr>
        <w:jc w:val="both"/>
        <w:rPr>
          <w:rFonts w:cstheme="minorHAnsi"/>
          <w:sz w:val="24"/>
          <w:szCs w:val="24"/>
        </w:rPr>
      </w:pPr>
    </w:p>
    <w:p w:rsidR="00F216E3" w:rsidRPr="004F4E6D" w:rsidRDefault="00D31974" w:rsidP="004F4E6D">
      <w:pPr>
        <w:rPr>
          <w:rFonts w:cstheme="minorHAnsi"/>
          <w:sz w:val="24"/>
          <w:szCs w:val="24"/>
        </w:rPr>
      </w:pPr>
      <w:r>
        <w:rPr>
          <w:rFonts w:cstheme="minorHAnsi"/>
          <w:noProof/>
          <w:sz w:val="24"/>
          <w:szCs w:val="24"/>
          <w:lang w:eastAsia="el-GR"/>
        </w:rPr>
        <w:pict>
          <v:rect id="_x0000_s1027" style="position:absolute;left:0;text-align:left;margin-left:-2.25pt;margin-top:3.65pt;width:524.25pt;height:64.5pt;z-index:-251656192"/>
        </w:pict>
      </w:r>
    </w:p>
    <w:p w:rsidR="004F4E6D" w:rsidRPr="004F4E6D" w:rsidRDefault="00F216E3" w:rsidP="004F4E6D">
      <w:pPr>
        <w:ind w:firstLine="567"/>
        <w:jc w:val="left"/>
        <w:rPr>
          <w:rFonts w:cstheme="minorHAnsi"/>
          <w:sz w:val="24"/>
          <w:szCs w:val="24"/>
        </w:rPr>
      </w:pPr>
      <w:r>
        <w:rPr>
          <w:rFonts w:cstheme="minorHAnsi"/>
          <w:sz w:val="24"/>
          <w:szCs w:val="24"/>
        </w:rPr>
        <w:t>Κάτι που ίσως θα χρειασθεί  είναι  να κατασκευάσετε κάποια χάρτινα κουτιά , για να τυλίξετε τις συσκευασίες . Στην παρακάτω ιστοσελίδα θα βρείτε οδηγίες για την γρήγορη και εύκολη κατασκευή τους.</w:t>
      </w:r>
    </w:p>
    <w:p w:rsidR="00F216E3" w:rsidRDefault="00D31974" w:rsidP="00F216E3">
      <w:pPr>
        <w:tabs>
          <w:tab w:val="left" w:pos="1200"/>
          <w:tab w:val="center" w:pos="5233"/>
        </w:tabs>
      </w:pPr>
      <w:hyperlink r:id="rId5" w:history="1">
        <w:r w:rsidR="004F4E6D">
          <w:rPr>
            <w:rStyle w:val="-"/>
          </w:rPr>
          <w:t>http://9dim-rethymn.reth.sch.gr/contents_gr/scilab/experiments/paperbox.pdf</w:t>
        </w:r>
      </w:hyperlink>
      <w:r w:rsidR="00F216E3" w:rsidRPr="00F216E3">
        <w:t xml:space="preserve"> </w:t>
      </w:r>
    </w:p>
    <w:p w:rsidR="00F216E3" w:rsidRDefault="00F216E3" w:rsidP="00F216E3">
      <w:pPr>
        <w:tabs>
          <w:tab w:val="left" w:pos="1200"/>
          <w:tab w:val="center" w:pos="5233"/>
        </w:tabs>
        <w:jc w:val="both"/>
      </w:pPr>
    </w:p>
    <w:p w:rsidR="00F216E3" w:rsidRDefault="00D31974" w:rsidP="00F216E3">
      <w:pPr>
        <w:tabs>
          <w:tab w:val="left" w:pos="1200"/>
          <w:tab w:val="center" w:pos="5233"/>
        </w:tabs>
        <w:jc w:val="both"/>
      </w:pPr>
      <w:r>
        <w:rPr>
          <w:noProof/>
          <w:lang w:eastAsia="el-GR"/>
        </w:rPr>
        <w:pict>
          <v:rect id="_x0000_s1028" style="position:absolute;left:0;text-align:left;margin-left:-2.25pt;margin-top:9.35pt;width:524.25pt;height:59.25pt;z-index:-251655168"/>
        </w:pict>
      </w:r>
    </w:p>
    <w:p w:rsidR="00F216E3" w:rsidRDefault="005A3310" w:rsidP="00F216E3">
      <w:pPr>
        <w:tabs>
          <w:tab w:val="left" w:pos="1200"/>
          <w:tab w:val="center" w:pos="5233"/>
        </w:tabs>
        <w:ind w:firstLine="567"/>
        <w:jc w:val="left"/>
      </w:pPr>
      <w:r>
        <w:t>Γ</w:t>
      </w:r>
      <w:r w:rsidR="00F216E3">
        <w:t>ια κατασκευή διαφόρων χάρτινων κουτιών και άλλων κ</w:t>
      </w:r>
      <w:r w:rsidR="00546AE8">
        <w:t xml:space="preserve">ατασκευών δείτε </w:t>
      </w:r>
      <w:r>
        <w:t xml:space="preserve"> και το  </w:t>
      </w:r>
      <w:r w:rsidR="00546AE8">
        <w:t xml:space="preserve">σχετικό </w:t>
      </w:r>
      <w:r w:rsidR="00F216E3">
        <w:t>βίντεο στην διεύθυνση :</w:t>
      </w:r>
    </w:p>
    <w:p w:rsidR="003E19BD" w:rsidRDefault="00D31974" w:rsidP="00F216E3">
      <w:pPr>
        <w:tabs>
          <w:tab w:val="left" w:pos="1200"/>
          <w:tab w:val="center" w:pos="5233"/>
        </w:tabs>
      </w:pPr>
      <w:hyperlink r:id="rId6" w:history="1">
        <w:r w:rsidR="00F216E3">
          <w:rPr>
            <w:rStyle w:val="-"/>
          </w:rPr>
          <w:t>http://www.youtube.com/watch?v=8wTawaD5kaI</w:t>
        </w:r>
      </w:hyperlink>
    </w:p>
    <w:p w:rsidR="00F216E3" w:rsidRDefault="00F216E3" w:rsidP="00F216E3">
      <w:pPr>
        <w:tabs>
          <w:tab w:val="left" w:pos="1200"/>
          <w:tab w:val="center" w:pos="5233"/>
        </w:tabs>
      </w:pPr>
    </w:p>
    <w:p w:rsidR="00F216E3" w:rsidRDefault="00D31974" w:rsidP="00F216E3">
      <w:pPr>
        <w:tabs>
          <w:tab w:val="left" w:pos="1200"/>
          <w:tab w:val="center" w:pos="5233"/>
        </w:tabs>
      </w:pPr>
      <w:r>
        <w:rPr>
          <w:noProof/>
          <w:lang w:eastAsia="el-GR"/>
        </w:rPr>
        <w:pict>
          <v:rect id="_x0000_s1030" style="position:absolute;left:0;text-align:left;margin-left:-2.25pt;margin-top:11.05pt;width:524.25pt;height:155.4pt;z-index:-251659265"/>
        </w:pict>
      </w:r>
    </w:p>
    <w:p w:rsidR="005A3310" w:rsidRDefault="005A3310" w:rsidP="00F216E3">
      <w:pPr>
        <w:tabs>
          <w:tab w:val="left" w:pos="1200"/>
          <w:tab w:val="center" w:pos="5233"/>
        </w:tabs>
      </w:pPr>
      <w:r>
        <w:t>Στην παρακάτω ιστοσελίδα δείτε οδηγίες για δημιουργία χάρτινων συσκευασιών  για γάλα ή και φρουτοχυμούς</w:t>
      </w:r>
    </w:p>
    <w:p w:rsidR="00F216E3" w:rsidRDefault="00D31974" w:rsidP="00457744">
      <w:pPr>
        <w:tabs>
          <w:tab w:val="left" w:pos="1200"/>
          <w:tab w:val="center" w:pos="5233"/>
        </w:tabs>
      </w:pPr>
      <w:hyperlink r:id="rId7" w:history="1">
        <w:r w:rsidR="005A3310">
          <w:rPr>
            <w:rStyle w:val="-"/>
          </w:rPr>
          <w:t>http://www.pi-schools.gr/books/dimotiko/eikast_e_st/math/s_54-63.pdf</w:t>
        </w:r>
      </w:hyperlink>
    </w:p>
    <w:p w:rsidR="005A3310" w:rsidRDefault="005A3310" w:rsidP="005A3310">
      <w:pPr>
        <w:tabs>
          <w:tab w:val="left" w:pos="1200"/>
          <w:tab w:val="center" w:pos="5233"/>
        </w:tabs>
        <w:jc w:val="left"/>
        <w:rPr>
          <w:rFonts w:cstheme="minorHAnsi"/>
          <w:sz w:val="24"/>
          <w:szCs w:val="24"/>
        </w:rPr>
      </w:pPr>
    </w:p>
    <w:p w:rsidR="005A3310" w:rsidRPr="005A3310" w:rsidRDefault="00457744" w:rsidP="005A3310">
      <w:pPr>
        <w:rPr>
          <w:rFonts w:cstheme="minorHAnsi"/>
          <w:sz w:val="24"/>
          <w:szCs w:val="24"/>
        </w:rPr>
      </w:pPr>
      <w:r>
        <w:rPr>
          <w:rFonts w:cstheme="minorHAnsi"/>
          <w:noProof/>
          <w:sz w:val="24"/>
          <w:szCs w:val="24"/>
          <w:lang w:eastAsia="el-GR"/>
        </w:rPr>
        <w:drawing>
          <wp:anchor distT="0" distB="0" distL="114300" distR="114300" simplePos="0" relativeHeight="251663360" behindDoc="1" locked="0" layoutInCell="1" allowOverlap="1">
            <wp:simplePos x="0" y="0"/>
            <wp:positionH relativeFrom="column">
              <wp:posOffset>3417570</wp:posOffset>
            </wp:positionH>
            <wp:positionV relativeFrom="paragraph">
              <wp:posOffset>29845</wp:posOffset>
            </wp:positionV>
            <wp:extent cx="2061210" cy="1120140"/>
            <wp:effectExtent l="19050" t="0" r="0" b="0"/>
            <wp:wrapTight wrapText="bothSides">
              <wp:wrapPolygon edited="0">
                <wp:start x="-200" y="0"/>
                <wp:lineTo x="-200" y="21306"/>
                <wp:lineTo x="21560" y="21306"/>
                <wp:lineTo x="21560" y="0"/>
                <wp:lineTo x="-20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email"/>
                    <a:srcRect/>
                    <a:stretch>
                      <a:fillRect/>
                    </a:stretch>
                  </pic:blipFill>
                  <pic:spPr bwMode="auto">
                    <a:xfrm>
                      <a:off x="0" y="0"/>
                      <a:ext cx="2061210" cy="1120140"/>
                    </a:xfrm>
                    <a:prstGeom prst="rect">
                      <a:avLst/>
                    </a:prstGeom>
                    <a:noFill/>
                    <a:ln w="9525">
                      <a:noFill/>
                      <a:miter lim="800000"/>
                      <a:headEnd/>
                      <a:tailEnd/>
                    </a:ln>
                  </pic:spPr>
                </pic:pic>
              </a:graphicData>
            </a:graphic>
          </wp:anchor>
        </w:drawing>
      </w:r>
      <w:r>
        <w:rPr>
          <w:rFonts w:cstheme="minorHAnsi"/>
          <w:noProof/>
          <w:sz w:val="24"/>
          <w:szCs w:val="24"/>
          <w:lang w:eastAsia="el-GR"/>
        </w:rPr>
        <w:drawing>
          <wp:anchor distT="0" distB="0" distL="114300" distR="114300" simplePos="0" relativeHeight="251662336" behindDoc="1" locked="0" layoutInCell="1" allowOverlap="1">
            <wp:simplePos x="0" y="0"/>
            <wp:positionH relativeFrom="column">
              <wp:posOffset>1184910</wp:posOffset>
            </wp:positionH>
            <wp:positionV relativeFrom="paragraph">
              <wp:posOffset>144145</wp:posOffset>
            </wp:positionV>
            <wp:extent cx="1443990" cy="1120140"/>
            <wp:effectExtent l="19050" t="0" r="3810" b="0"/>
            <wp:wrapTight wrapText="bothSides">
              <wp:wrapPolygon edited="0">
                <wp:start x="-285" y="0"/>
                <wp:lineTo x="-285" y="21306"/>
                <wp:lineTo x="21657" y="21306"/>
                <wp:lineTo x="21657" y="0"/>
                <wp:lineTo x="-285"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srcRect/>
                    <a:stretch>
                      <a:fillRect/>
                    </a:stretch>
                  </pic:blipFill>
                  <pic:spPr bwMode="auto">
                    <a:xfrm>
                      <a:off x="0" y="0"/>
                      <a:ext cx="1443990" cy="1120140"/>
                    </a:xfrm>
                    <a:prstGeom prst="rect">
                      <a:avLst/>
                    </a:prstGeom>
                    <a:noFill/>
                    <a:ln w="9525">
                      <a:noFill/>
                      <a:miter lim="800000"/>
                      <a:headEnd/>
                      <a:tailEnd/>
                    </a:ln>
                  </pic:spPr>
                </pic:pic>
              </a:graphicData>
            </a:graphic>
          </wp:anchor>
        </w:drawing>
      </w:r>
    </w:p>
    <w:p w:rsidR="005A3310" w:rsidRPr="005A3310" w:rsidRDefault="005A3310" w:rsidP="005A3310">
      <w:pPr>
        <w:rPr>
          <w:rFonts w:cstheme="minorHAnsi"/>
          <w:sz w:val="24"/>
          <w:szCs w:val="24"/>
        </w:rPr>
      </w:pPr>
    </w:p>
    <w:p w:rsidR="005A3310" w:rsidRPr="005A3310" w:rsidRDefault="00D31974" w:rsidP="005A3310">
      <w:pPr>
        <w:rPr>
          <w:rFonts w:cstheme="minorHAnsi"/>
          <w:sz w:val="24"/>
          <w:szCs w:val="24"/>
        </w:rPr>
      </w:pPr>
      <w:r>
        <w:rPr>
          <w:rFonts w:cstheme="minorHAnsi"/>
          <w:noProof/>
          <w:sz w:val="24"/>
          <w:szCs w:val="24"/>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13.6pt;margin-top:11.45pt;width:45pt;height:28.8pt;z-index:251664384" fillcolor="white [3201]" strokecolor="#4f81bd [3204]" strokeweight="5pt">
            <v:stroke linestyle="thickThin"/>
            <v:shadow color="#868686"/>
          </v:shape>
        </w:pict>
      </w:r>
    </w:p>
    <w:p w:rsidR="005A3310" w:rsidRDefault="005A3310" w:rsidP="005A3310">
      <w:pPr>
        <w:rPr>
          <w:rFonts w:cstheme="minorHAnsi"/>
          <w:sz w:val="24"/>
          <w:szCs w:val="24"/>
        </w:rPr>
      </w:pPr>
    </w:p>
    <w:p w:rsidR="005A3310" w:rsidRPr="005A3310" w:rsidRDefault="005A3310" w:rsidP="005A3310">
      <w:pPr>
        <w:tabs>
          <w:tab w:val="left" w:pos="945"/>
          <w:tab w:val="center" w:pos="4198"/>
        </w:tabs>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sectPr w:rsidR="005A3310" w:rsidRPr="005A3310" w:rsidSect="004778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477804"/>
    <w:rsid w:val="001B187D"/>
    <w:rsid w:val="002231F3"/>
    <w:rsid w:val="00255B3C"/>
    <w:rsid w:val="00383C83"/>
    <w:rsid w:val="003E19BD"/>
    <w:rsid w:val="004443C9"/>
    <w:rsid w:val="00457744"/>
    <w:rsid w:val="00477804"/>
    <w:rsid w:val="004F4E6D"/>
    <w:rsid w:val="00546AE8"/>
    <w:rsid w:val="00572B84"/>
    <w:rsid w:val="00582A79"/>
    <w:rsid w:val="005A3310"/>
    <w:rsid w:val="005A6400"/>
    <w:rsid w:val="00655E02"/>
    <w:rsid w:val="00674881"/>
    <w:rsid w:val="007A0C0D"/>
    <w:rsid w:val="008F248B"/>
    <w:rsid w:val="00907832"/>
    <w:rsid w:val="00945719"/>
    <w:rsid w:val="00A66EA5"/>
    <w:rsid w:val="00A977DF"/>
    <w:rsid w:val="00B33B5D"/>
    <w:rsid w:val="00B360CB"/>
    <w:rsid w:val="00BB3E76"/>
    <w:rsid w:val="00C148A1"/>
    <w:rsid w:val="00C51431"/>
    <w:rsid w:val="00C531A3"/>
    <w:rsid w:val="00D31974"/>
    <w:rsid w:val="00D85017"/>
    <w:rsid w:val="00E20BFF"/>
    <w:rsid w:val="00EB0934"/>
    <w:rsid w:val="00ED168B"/>
    <w:rsid w:val="00F216E3"/>
    <w:rsid w:val="00FB2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A0C0D"/>
    <w:rPr>
      <w:color w:val="0000FF"/>
      <w:u w:val="single"/>
    </w:rPr>
  </w:style>
  <w:style w:type="paragraph" w:styleId="a3">
    <w:name w:val="Balloon Text"/>
    <w:basedOn w:val="a"/>
    <w:link w:val="Char"/>
    <w:uiPriority w:val="99"/>
    <w:semiHidden/>
    <w:unhideWhenUsed/>
    <w:rsid w:val="007A0C0D"/>
    <w:rPr>
      <w:rFonts w:ascii="Tahoma" w:hAnsi="Tahoma" w:cs="Tahoma"/>
      <w:sz w:val="16"/>
      <w:szCs w:val="16"/>
    </w:rPr>
  </w:style>
  <w:style w:type="character" w:customStyle="1" w:styleId="Char">
    <w:name w:val="Κείμενο πλαισίου Char"/>
    <w:basedOn w:val="a0"/>
    <w:link w:val="a3"/>
    <w:uiPriority w:val="99"/>
    <w:semiHidden/>
    <w:rsid w:val="007A0C0D"/>
    <w:rPr>
      <w:rFonts w:ascii="Tahoma" w:hAnsi="Tahoma" w:cs="Tahoma"/>
      <w:sz w:val="16"/>
      <w:szCs w:val="16"/>
    </w:rPr>
  </w:style>
  <w:style w:type="character" w:styleId="a4">
    <w:name w:val="Book Title"/>
    <w:basedOn w:val="a0"/>
    <w:uiPriority w:val="33"/>
    <w:qFormat/>
    <w:rsid w:val="00A977DF"/>
    <w:rPr>
      <w:b/>
      <w:bCs/>
      <w:smallCaps/>
      <w:spacing w:val="5"/>
    </w:rPr>
  </w:style>
  <w:style w:type="character" w:styleId="-0">
    <w:name w:val="FollowedHyperlink"/>
    <w:basedOn w:val="a0"/>
    <w:uiPriority w:val="99"/>
    <w:semiHidden/>
    <w:unhideWhenUsed/>
    <w:rsid w:val="00EB0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i-schools.gr/books/dimotiko/eikast_e_st/math/s_54-6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8wTawaD5kaI" TargetMode="External"/><Relationship Id="rId11" Type="http://schemas.openxmlformats.org/officeDocument/2006/relationships/theme" Target="theme/theme1.xml"/><Relationship Id="rId5" Type="http://schemas.openxmlformats.org/officeDocument/2006/relationships/hyperlink" Target="http://9dim-rethymn.reth.sch.gr/contents_gr/scilab/experiments/paperbox.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1810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Τεχν_β΄_γυμν- Εργασία 6η  δ/ντή σχεδίασης προϊόντων </dc:title>
  <dc:subject>Ανάθεση εργασίας για  την διεύθυνση  σχεδίασης προϊόντων επιχειρήσεων  που μελετούν  ομάδες μαθητών-τριών  ,στο μάθημα της τεχνολογίας στην  β΄ τάξη γυμνασίου</dc:subject>
  <dc:creator>ΚΑΘΗΓΗΤΗΣ ΗΡΑΚΛΗΣ ΝΤΟΥΣΗΣ</dc:creator>
  <cp:keywords>τεχνολογίαγυμνασίου,μάθηματεχνολογία,,τεχνολογίαβ΄γυμνασίου,εργασίεςτεχνολογίας,έργασίατεχνολογίαςβ΄γυμνασίου,Ντούσης,1ογυμνάσιοΡέντη,ομαδικόέργο,γραπτήεργασίατεχνολογίας,ομαδικόέργο,ανάθεσηεργασίαςστηντεχνολογία,επιχείρηση,παραγωγή,μακέτα,κατασκευή,εργασία,ανάθεση,διεύθυνσησχεδίασης προϊόντων,διευθυντήςσχδίασηςπροϊόντων,σχεδίασηπροϊόντων,προϊόντα</cp:keywords>
  <cp:lastModifiedBy>Ηρακλής</cp:lastModifiedBy>
  <cp:revision>4</cp:revision>
  <dcterms:created xsi:type="dcterms:W3CDTF">2014-07-15T06:32:00Z</dcterms:created>
  <dcterms:modified xsi:type="dcterms:W3CDTF">2015-08-16T09:06:00Z</dcterms:modified>
</cp:coreProperties>
</file>