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43D22" w14:textId="353E895D" w:rsidR="007010DA" w:rsidRPr="00484FB9" w:rsidRDefault="004A15EE" w:rsidP="00484F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color w:val="000000"/>
          <w:sz w:val="43"/>
          <w:szCs w:val="43"/>
          <w:lang w:eastAsia="el-GR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43"/>
          <w:szCs w:val="43"/>
          <w:lang w:eastAsia="el-GR"/>
        </w:rPr>
        <w:drawing>
          <wp:anchor distT="0" distB="0" distL="114300" distR="114300" simplePos="0" relativeHeight="251658240" behindDoc="0" locked="0" layoutInCell="1" allowOverlap="1" wp14:anchorId="0702D339" wp14:editId="34814400">
            <wp:simplePos x="0" y="0"/>
            <wp:positionH relativeFrom="column">
              <wp:posOffset>4549140</wp:posOffset>
            </wp:positionH>
            <wp:positionV relativeFrom="paragraph">
              <wp:posOffset>-243840</wp:posOffset>
            </wp:positionV>
            <wp:extent cx="1716405" cy="1309747"/>
            <wp:effectExtent l="0" t="0" r="0" b="508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85826.png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739" cy="1326790"/>
                    </a:xfrm>
                    <a:prstGeom prst="rect">
                      <a:avLst/>
                    </a:prstGeom>
                    <a:blipFill dpi="0" rotWithShape="1">
                      <a:blip r:embed="rId10"/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7BA" w:rsidRPr="00A917BA">
        <w:rPr>
          <w:rFonts w:ascii="Tahoma" w:eastAsia="Times New Roman" w:hAnsi="Tahoma" w:cs="Tahoma"/>
          <w:b/>
          <w:bCs/>
          <w:color w:val="000000"/>
          <w:sz w:val="43"/>
          <w:szCs w:val="43"/>
          <w:lang w:eastAsia="el-GR"/>
        </w:rPr>
        <w:t xml:space="preserve">Και </w:t>
      </w:r>
      <w:proofErr w:type="spellStart"/>
      <w:r w:rsidR="00A917BA" w:rsidRPr="00A917BA">
        <w:rPr>
          <w:rFonts w:ascii="Tahoma" w:eastAsia="Times New Roman" w:hAnsi="Tahoma" w:cs="Tahoma"/>
          <w:b/>
          <w:bCs/>
          <w:color w:val="000000"/>
          <w:sz w:val="43"/>
          <w:szCs w:val="43"/>
          <w:lang w:eastAsia="el-GR"/>
        </w:rPr>
        <w:t>εγένετο</w:t>
      </w:r>
      <w:proofErr w:type="spellEnd"/>
      <w:r w:rsidR="00A917BA" w:rsidRPr="00A917BA">
        <w:rPr>
          <w:rFonts w:ascii="Tahoma" w:eastAsia="Times New Roman" w:hAnsi="Tahoma" w:cs="Tahoma"/>
          <w:b/>
          <w:bCs/>
          <w:color w:val="000000"/>
          <w:sz w:val="43"/>
          <w:szCs w:val="43"/>
          <w:lang w:eastAsia="el-GR"/>
        </w:rPr>
        <w:t xml:space="preserve">... το </w:t>
      </w:r>
      <w:proofErr w:type="spellStart"/>
      <w:r w:rsidR="00A917BA" w:rsidRPr="00A917BA">
        <w:rPr>
          <w:rFonts w:ascii="Tahoma" w:eastAsia="Times New Roman" w:hAnsi="Tahoma" w:cs="Tahoma"/>
          <w:b/>
          <w:bCs/>
          <w:color w:val="000000"/>
          <w:sz w:val="43"/>
          <w:szCs w:val="43"/>
          <w:lang w:eastAsia="el-GR"/>
        </w:rPr>
        <w:t>blues</w:t>
      </w:r>
      <w:proofErr w:type="spellEnd"/>
    </w:p>
    <w:tbl>
      <w:tblPr>
        <w:tblStyle w:val="TableGrid"/>
        <w:tblW w:w="1062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4C5F66" w:rsidRPr="004C5F66" w14:paraId="38ED00F6" w14:textId="77777777" w:rsidTr="00DE0A38">
        <w:trPr>
          <w:trHeight w:val="1520"/>
        </w:trPr>
        <w:tc>
          <w:tcPr>
            <w:tcW w:w="5490" w:type="dxa"/>
          </w:tcPr>
          <w:p w14:paraId="331A09F5" w14:textId="129A6751" w:rsidR="007010DA" w:rsidRPr="00484FB9" w:rsidRDefault="007010DA" w:rsidP="007010DA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484FB9">
              <w:rPr>
                <w:rFonts w:ascii="Cambria" w:hAnsi="Cambria" w:cs="Cambria"/>
                <w:b/>
                <w:sz w:val="28"/>
                <w:szCs w:val="28"/>
                <w:u w:val="single"/>
              </w:rPr>
              <w:t>Σ</w:t>
            </w:r>
            <w:r w:rsidRPr="00484FB9">
              <w:rPr>
                <w:rFonts w:ascii="Viner Hand ITC" w:hAnsi="Viner Hand ITC" w:cs="Viner Hand ITC"/>
                <w:b/>
                <w:sz w:val="28"/>
                <w:szCs w:val="28"/>
                <w:u w:val="single"/>
              </w:rPr>
              <w:t>π</w:t>
            </w:r>
            <w:r w:rsidRPr="00484FB9">
              <w:rPr>
                <w:rFonts w:ascii="Cambria" w:hAnsi="Cambria" w:cs="Cambria"/>
                <w:b/>
                <w:sz w:val="28"/>
                <w:szCs w:val="28"/>
                <w:u w:val="single"/>
              </w:rPr>
              <w:t>ιρίτσουαλ</w:t>
            </w:r>
            <w:proofErr w:type="spellEnd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 xml:space="preserve"> (</w:t>
            </w:r>
            <w:proofErr w:type="spellStart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Spiritual</w:t>
            </w:r>
            <w:proofErr w:type="spellEnd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)</w:t>
            </w:r>
          </w:p>
          <w:p w14:paraId="08FCD639" w14:textId="77777777" w:rsidR="007010DA" w:rsidRPr="00484FB9" w:rsidRDefault="007010DA" w:rsidP="00DF4667">
            <w:pPr>
              <w:ind w:right="116"/>
              <w:jc w:val="center"/>
              <w:rPr>
                <w:rFonts w:cstheme="majorHAnsi"/>
                <w:sz w:val="24"/>
                <w:szCs w:val="24"/>
              </w:rPr>
            </w:pPr>
            <w:r w:rsidRPr="00DF4667">
              <w:rPr>
                <w:rFonts w:ascii="Cambria" w:hAnsi="Cambria" w:cs="Cambria"/>
                <w:bCs/>
                <w:sz w:val="24"/>
                <w:szCs w:val="24"/>
              </w:rPr>
              <w:t>Θρησκευτικό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,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λαϊκό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τραγούδι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,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συνδεδεμένο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κυρίως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με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τους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7010DA">
              <w:rPr>
                <w:rFonts w:ascii="Cambria" w:hAnsi="Cambria" w:cs="Cambria"/>
                <w:sz w:val="24"/>
                <w:szCs w:val="24"/>
              </w:rPr>
              <w:t>Αφροαμερικανούς</w:t>
            </w:r>
            <w:proofErr w:type="spellEnd"/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Προτεστάντες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των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νοτίων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Η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>.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Π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>.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Α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Χαρακτηρίζεται</w:t>
            </w:r>
            <w:r w:rsidR="00DF4667">
              <w:rPr>
                <w:rFonts w:ascii="Cambria" w:hAnsi="Cambria" w:cs="Cambria"/>
                <w:sz w:val="24"/>
                <w:szCs w:val="24"/>
              </w:rPr>
              <w:t xml:space="preserve">, </w:t>
            </w:r>
            <w:proofErr w:type="spellStart"/>
            <w:r w:rsidR="00DF4667" w:rsidRPr="00DF4667">
              <w:rPr>
                <w:rFonts w:ascii="Cambria" w:hAnsi="Cambria" w:cs="Cambria"/>
                <w:sz w:val="24"/>
                <w:szCs w:val="24"/>
              </w:rPr>
              <w:t>αντιχρονισμό</w:t>
            </w:r>
            <w:proofErr w:type="spellEnd"/>
            <w:r w:rsidR="00DF4667" w:rsidRPr="00DF4667">
              <w:rPr>
                <w:rFonts w:ascii="Cambria" w:hAnsi="Cambria" w:cs="Cambria"/>
                <w:sz w:val="24"/>
                <w:szCs w:val="24"/>
              </w:rPr>
              <w:t xml:space="preserve">, τις </w:t>
            </w:r>
            <w:proofErr w:type="spellStart"/>
            <w:r w:rsidR="00DF4667" w:rsidRPr="00DF4667">
              <w:rPr>
                <w:rFonts w:ascii="Cambria" w:hAnsi="Cambria" w:cs="Cambria"/>
                <w:sz w:val="24"/>
                <w:szCs w:val="24"/>
              </w:rPr>
              <w:t>ερωταπαντήσεις</w:t>
            </w:r>
            <w:proofErr w:type="spellEnd"/>
            <w:r w:rsidR="00DF4667" w:rsidRPr="00DF4667">
              <w:rPr>
                <w:rFonts w:ascii="Cambria" w:hAnsi="Cambria" w:cs="Cambria"/>
                <w:sz w:val="24"/>
                <w:szCs w:val="24"/>
              </w:rPr>
              <w:t xml:space="preserve"> και την επανάληψη συγκεκριμένων μοτίβων.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Είναι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έντονα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συναισθηματικό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και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μελαγχολικό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τραγούδι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Οι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στίχοι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του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7010DA">
              <w:rPr>
                <w:rFonts w:ascii="Cambria" w:hAnsi="Cambria" w:cs="Cambria"/>
                <w:sz w:val="24"/>
                <w:szCs w:val="24"/>
              </w:rPr>
              <w:t>βασίζονται</w:t>
            </w:r>
            <w:r w:rsidRPr="007010DA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DF4667">
              <w:rPr>
                <w:rFonts w:ascii="Cambria" w:hAnsi="Cambria" w:cs="Cambria"/>
                <w:bCs/>
                <w:sz w:val="24"/>
                <w:szCs w:val="24"/>
              </w:rPr>
              <w:t>σε</w:t>
            </w:r>
            <w:r w:rsidRPr="00DF4667">
              <w:rPr>
                <w:rFonts w:ascii="Vivaldi" w:hAnsi="Vivaldi" w:cstheme="majorHAnsi"/>
                <w:bCs/>
                <w:sz w:val="24"/>
                <w:szCs w:val="24"/>
              </w:rPr>
              <w:t xml:space="preserve"> </w:t>
            </w:r>
            <w:r w:rsidRPr="00DF4667">
              <w:rPr>
                <w:rFonts w:ascii="Cambria" w:hAnsi="Cambria" w:cs="Cambria"/>
                <w:bCs/>
                <w:sz w:val="24"/>
                <w:szCs w:val="24"/>
              </w:rPr>
              <w:t>βιβλικά</w:t>
            </w:r>
            <w:r w:rsidRPr="00DF4667">
              <w:rPr>
                <w:rFonts w:ascii="Vivaldi" w:hAnsi="Vivaldi" w:cstheme="majorHAnsi"/>
                <w:bCs/>
                <w:sz w:val="24"/>
                <w:szCs w:val="24"/>
              </w:rPr>
              <w:t xml:space="preserve"> </w:t>
            </w:r>
            <w:r w:rsidRPr="00DF4667">
              <w:rPr>
                <w:rFonts w:ascii="Cambria" w:hAnsi="Cambria" w:cs="Cambria"/>
                <w:bCs/>
                <w:sz w:val="24"/>
                <w:szCs w:val="24"/>
              </w:rPr>
              <w:t>κείμενα</w:t>
            </w:r>
            <w:r w:rsidRPr="00DF4667">
              <w:rPr>
                <w:rFonts w:ascii="Vivaldi" w:hAnsi="Vivaldi" w:cstheme="majorHAnsi"/>
                <w:bCs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14:paraId="66B2F07E" w14:textId="7612406D" w:rsidR="00DF4667" w:rsidRDefault="00DF4667" w:rsidP="00DF466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Κατηγορία:</w:t>
            </w:r>
          </w:p>
          <w:p w14:paraId="79C0FCEB" w14:textId="77777777" w:rsidR="00DF4667" w:rsidRDefault="00DF4667" w:rsidP="00DF466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Δομή:</w:t>
            </w:r>
          </w:p>
          <w:p w14:paraId="7BB3B9D4" w14:textId="77777777" w:rsidR="00DF4667" w:rsidRPr="00DF4667" w:rsidRDefault="00925EAE" w:rsidP="00DF466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Μουσικά στοιχεία: </w:t>
            </w:r>
          </w:p>
        </w:tc>
      </w:tr>
      <w:tr w:rsidR="007010DA" w14:paraId="1932671B" w14:textId="77777777" w:rsidTr="00DE0A38">
        <w:tc>
          <w:tcPr>
            <w:tcW w:w="5490" w:type="dxa"/>
          </w:tcPr>
          <w:p w14:paraId="774ABC73" w14:textId="7A9F2F76" w:rsidR="007010DA" w:rsidRPr="00484FB9" w:rsidRDefault="007010DA" w:rsidP="007010D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4FB9">
              <w:rPr>
                <w:rFonts w:ascii="Cambria" w:hAnsi="Cambria" w:cs="Cambria"/>
                <w:b/>
                <w:sz w:val="28"/>
                <w:szCs w:val="28"/>
                <w:u w:val="single"/>
              </w:rPr>
              <w:t>Τραγούδι</w:t>
            </w:r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 xml:space="preserve"> </w:t>
            </w:r>
            <w:r w:rsidRPr="00484FB9">
              <w:rPr>
                <w:rFonts w:ascii="Cambria" w:hAnsi="Cambria" w:cs="Cambria"/>
                <w:b/>
                <w:sz w:val="28"/>
                <w:szCs w:val="28"/>
                <w:u w:val="single"/>
              </w:rPr>
              <w:t>της</w:t>
            </w:r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 xml:space="preserve"> </w:t>
            </w:r>
            <w:r w:rsidRPr="00484FB9">
              <w:rPr>
                <w:rFonts w:ascii="Cambria" w:hAnsi="Cambria" w:cs="Cambria"/>
                <w:b/>
                <w:sz w:val="28"/>
                <w:szCs w:val="28"/>
                <w:u w:val="single"/>
              </w:rPr>
              <w:t>δουλειάς</w:t>
            </w:r>
          </w:p>
          <w:p w14:paraId="092C74E0" w14:textId="77777777" w:rsidR="007010DA" w:rsidRPr="00484FB9" w:rsidRDefault="007010DA" w:rsidP="007010D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(</w:t>
            </w:r>
            <w:proofErr w:type="spellStart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Work</w:t>
            </w:r>
            <w:proofErr w:type="spellEnd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song</w:t>
            </w:r>
            <w:proofErr w:type="spellEnd"/>
            <w:r w:rsidRPr="00484FB9">
              <w:rPr>
                <w:rFonts w:ascii="Viner Hand ITC" w:hAnsi="Viner Hand ITC"/>
                <w:b/>
                <w:sz w:val="28"/>
                <w:szCs w:val="28"/>
                <w:u w:val="single"/>
              </w:rPr>
              <w:t>)</w:t>
            </w:r>
          </w:p>
          <w:p w14:paraId="098C7AD6" w14:textId="77777777" w:rsidR="007010DA" w:rsidRPr="00484FB9" w:rsidRDefault="007010DA" w:rsidP="007010D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Ρυθμικό</w:t>
            </w:r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 xml:space="preserve"> </w:t>
            </w:r>
            <w:r w:rsidRPr="00484FB9">
              <w:rPr>
                <w:rFonts w:ascii="Vivaldi" w:hAnsi="Vivaldi" w:cs="Vivaldi"/>
                <w:b/>
                <w:sz w:val="24"/>
                <w:szCs w:val="24"/>
              </w:rPr>
              <w:t>«</w:t>
            </w:r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 xml:space="preserve">a </w:t>
            </w:r>
            <w:proofErr w:type="spellStart"/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>cappella</w:t>
            </w:r>
            <w:proofErr w:type="spellEnd"/>
            <w:r w:rsidRPr="00484FB9">
              <w:rPr>
                <w:rFonts w:ascii="Vivaldi" w:hAnsi="Vivaldi" w:cs="Vivaldi"/>
                <w:b/>
                <w:sz w:val="24"/>
                <w:szCs w:val="24"/>
              </w:rPr>
              <w:t>»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(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χωρίς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συνοδεία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οργάνων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)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τραγούδι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,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εκτελεσμένο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α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ό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ανθρώ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ους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ου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κάνουν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σωματική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–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αναλαμβανόμενη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εργασία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="00925EAE" w:rsidRPr="00925EAE">
              <w:rPr>
                <w:rFonts w:ascii="Cambria" w:hAnsi="Cambria" w:cs="Cambria"/>
                <w:sz w:val="24"/>
                <w:szCs w:val="24"/>
              </w:rPr>
              <w:t>όπου ένας τραγουδούσε το στίχο και οι υπόλοιποι απαντούσαν σε χορωδία, για να μπορούν να κρατούν το ρυθμό την ώρα που δούλευαν.</w:t>
            </w:r>
            <w:r w:rsidR="00925EAE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στίχοι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συχνά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αυτοσχεδιάζονται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κάθε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φορά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τραγουδιούνται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διαφορετικά</w:t>
            </w:r>
          </w:p>
        </w:tc>
        <w:tc>
          <w:tcPr>
            <w:tcW w:w="5130" w:type="dxa"/>
          </w:tcPr>
          <w:p w14:paraId="6D5125D4" w14:textId="5FAAA3FD" w:rsidR="00925EAE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Κατηγορία:</w:t>
            </w:r>
          </w:p>
          <w:p w14:paraId="5D2517CC" w14:textId="77777777" w:rsidR="00925EAE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Δομή:</w:t>
            </w:r>
          </w:p>
          <w:p w14:paraId="730EC898" w14:textId="77777777" w:rsidR="007010DA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Μουσικά στοιχεία:</w:t>
            </w:r>
            <w:bookmarkStart w:id="0" w:name="_GoBack"/>
            <w:bookmarkEnd w:id="0"/>
          </w:p>
        </w:tc>
      </w:tr>
      <w:tr w:rsidR="007010DA" w14:paraId="316458A6" w14:textId="77777777" w:rsidTr="00DE0A38">
        <w:tc>
          <w:tcPr>
            <w:tcW w:w="5490" w:type="dxa"/>
          </w:tcPr>
          <w:p w14:paraId="3DAA4243" w14:textId="24ADF633" w:rsidR="007010DA" w:rsidRPr="00484FB9" w:rsidRDefault="007010DA" w:rsidP="007010DA">
            <w:pPr>
              <w:jc w:val="center"/>
              <w:rPr>
                <w:b/>
                <w:sz w:val="28"/>
                <w:szCs w:val="28"/>
              </w:rPr>
            </w:pPr>
            <w:r w:rsidRPr="00484FB9">
              <w:rPr>
                <w:rFonts w:ascii="Cambria" w:hAnsi="Cambria" w:cs="Cambria"/>
                <w:b/>
                <w:sz w:val="28"/>
                <w:szCs w:val="28"/>
              </w:rPr>
              <w:t>Γκόσ</w:t>
            </w:r>
            <w:r w:rsidRPr="00484FB9">
              <w:rPr>
                <w:rFonts w:ascii="Viner Hand ITC" w:hAnsi="Viner Hand ITC" w:cs="Viner Hand ITC"/>
                <w:b/>
                <w:sz w:val="28"/>
                <w:szCs w:val="28"/>
              </w:rPr>
              <w:t>π</w:t>
            </w:r>
            <w:r w:rsidRPr="00484FB9">
              <w:rPr>
                <w:rFonts w:ascii="Cambria" w:hAnsi="Cambria" w:cs="Cambria"/>
                <w:b/>
                <w:sz w:val="28"/>
                <w:szCs w:val="28"/>
              </w:rPr>
              <w:t>ελ</w:t>
            </w:r>
            <w:r w:rsidRPr="00484FB9">
              <w:rPr>
                <w:rFonts w:ascii="Viner Hand ITC" w:hAnsi="Viner Hand ITC"/>
                <w:b/>
                <w:sz w:val="28"/>
                <w:szCs w:val="28"/>
              </w:rPr>
              <w:t xml:space="preserve"> (</w:t>
            </w:r>
            <w:proofErr w:type="spellStart"/>
            <w:r w:rsidRPr="00484FB9">
              <w:rPr>
                <w:rFonts w:ascii="Viner Hand ITC" w:hAnsi="Viner Hand ITC"/>
                <w:b/>
                <w:sz w:val="28"/>
                <w:szCs w:val="28"/>
              </w:rPr>
              <w:t>Gospel</w:t>
            </w:r>
            <w:proofErr w:type="spellEnd"/>
            <w:r w:rsidRPr="00484FB9">
              <w:rPr>
                <w:rFonts w:ascii="Viner Hand ITC" w:hAnsi="Viner Hand ITC"/>
                <w:b/>
                <w:sz w:val="28"/>
                <w:szCs w:val="28"/>
              </w:rPr>
              <w:t>)</w:t>
            </w:r>
          </w:p>
          <w:p w14:paraId="47BCDACF" w14:textId="77777777" w:rsidR="007010DA" w:rsidRPr="00484FB9" w:rsidRDefault="007010DA" w:rsidP="00484FB9">
            <w:pPr>
              <w:jc w:val="center"/>
              <w:rPr>
                <w:rFonts w:cstheme="majorHAnsi"/>
                <w:sz w:val="18"/>
                <w:szCs w:val="18"/>
              </w:rPr>
            </w:pPr>
            <w:r w:rsidRPr="00484FB9">
              <w:rPr>
                <w:rFonts w:ascii="Cambria" w:hAnsi="Cambria" w:cs="Cambria"/>
                <w:sz w:val="24"/>
                <w:szCs w:val="24"/>
              </w:rPr>
              <w:t>Εξέλιξη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των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τραγουδιών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της</w:t>
            </w:r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δουλειάς</w:t>
            </w:r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των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484FB9">
              <w:rPr>
                <w:rFonts w:ascii="Cambria" w:hAnsi="Cambria" w:cs="Cambria"/>
                <w:b/>
                <w:sz w:val="24"/>
                <w:szCs w:val="24"/>
              </w:rPr>
              <w:t>σ</w:t>
            </w:r>
            <w:r w:rsidRPr="00484FB9">
              <w:rPr>
                <w:rFonts w:ascii="Vivaldi" w:hAnsi="Vivaldi" w:cs="Vivaldi"/>
                <w:b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ιρίτσουαλς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Βασικό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χαρακτηριστικό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της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δομής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του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είναι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η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φόρμα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ερώτηση</w:t>
            </w:r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>-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α</w:t>
            </w:r>
            <w:r w:rsidRPr="00484FB9">
              <w:rPr>
                <w:rFonts w:ascii="Vivaldi" w:hAnsi="Vivaldi" w:cs="Vivaldi"/>
                <w:b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b/>
                <w:sz w:val="24"/>
                <w:szCs w:val="24"/>
              </w:rPr>
              <w:t>άντηση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ανάμεσα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στον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κήρυκα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το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εκκλησίασμα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Το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χορωδιακό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τραγούδι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συχνά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οδηγείται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α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ό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έναν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ή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ολλούς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κορυφαίους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τραγουδιστές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Πρόκειται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για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ζωηρή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μουσική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,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γεμάτη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ένθερμο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ενθουσιασμό</w:t>
            </w:r>
            <w:r w:rsidRPr="009E77EA">
              <w:rPr>
                <w:rFonts w:ascii="Vivaldi" w:hAnsi="Vivaldi" w:cstheme="majorHAnsi"/>
                <w:sz w:val="18"/>
                <w:szCs w:val="18"/>
              </w:rPr>
              <w:t>.</w:t>
            </w:r>
          </w:p>
        </w:tc>
        <w:tc>
          <w:tcPr>
            <w:tcW w:w="5130" w:type="dxa"/>
          </w:tcPr>
          <w:p w14:paraId="33230234" w14:textId="77777777" w:rsidR="00925EAE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Κατηγορία:</w:t>
            </w:r>
          </w:p>
          <w:p w14:paraId="611857E9" w14:textId="77777777" w:rsidR="00925EAE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Δομή:</w:t>
            </w:r>
          </w:p>
          <w:p w14:paraId="7DF1695F" w14:textId="77777777" w:rsidR="007010DA" w:rsidRDefault="00925EAE" w:rsidP="00925EAE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Μουσικά στοιχεία:</w:t>
            </w:r>
          </w:p>
        </w:tc>
      </w:tr>
      <w:tr w:rsidR="007010DA" w14:paraId="63874C86" w14:textId="77777777" w:rsidTr="00DE0A38">
        <w:tc>
          <w:tcPr>
            <w:tcW w:w="5490" w:type="dxa"/>
          </w:tcPr>
          <w:p w14:paraId="71A9AAF3" w14:textId="49DBC168" w:rsidR="007010DA" w:rsidRPr="00484FB9" w:rsidRDefault="007010DA" w:rsidP="000F767D">
            <w:pPr>
              <w:jc w:val="center"/>
              <w:rPr>
                <w:rFonts w:ascii="Viner Hand ITC" w:hAnsi="Viner Hand ITC" w:cs="Arial"/>
                <w:sz w:val="28"/>
                <w:szCs w:val="28"/>
                <w:shd w:val="clear" w:color="auto" w:fill="FFFFFF"/>
              </w:rPr>
            </w:pPr>
            <w:proofErr w:type="spellStart"/>
            <w:r w:rsidRPr="00484FB9">
              <w:rPr>
                <w:rFonts w:ascii="Viner Hand ITC" w:hAnsi="Viner Hand ITC" w:cs="Arial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Blues</w:t>
            </w:r>
            <w:proofErr w:type="spellEnd"/>
          </w:p>
          <w:p w14:paraId="15101388" w14:textId="77777777" w:rsidR="000F767D" w:rsidRDefault="000F767D" w:rsidP="000F767D">
            <w:pPr>
              <w:jc w:val="center"/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</w:pPr>
            <w:r w:rsidRPr="00484FB9">
              <w:rPr>
                <w:rFonts w:ascii="Cambria" w:hAnsi="Cambria" w:cs="Cambria"/>
                <w:sz w:val="24"/>
                <w:szCs w:val="24"/>
              </w:rPr>
              <w:t>Τα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μ</w:t>
            </w:r>
            <w:r w:rsidRPr="00484FB9">
              <w:rPr>
                <w:rFonts w:ascii="Vivaldi" w:hAnsi="Vivaldi" w:cs="Vivaldi"/>
                <w:sz w:val="24"/>
                <w:szCs w:val="24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λουζ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έχουν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δύο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ρίζες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.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τραγούδια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της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δουλειάς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(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>work</w:t>
            </w:r>
            <w:proofErr w:type="spellEnd"/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>songs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)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και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τους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θρησκευτικούς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ύμνους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(</w:t>
            </w:r>
            <w:r w:rsidRPr="00484FB9">
              <w:rPr>
                <w:rFonts w:ascii="Cambria" w:hAnsi="Cambria" w:cs="Cambria"/>
                <w:sz w:val="24"/>
                <w:szCs w:val="24"/>
              </w:rPr>
              <w:t>τα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484FB9">
              <w:rPr>
                <w:rFonts w:ascii="Vivaldi" w:hAnsi="Vivaldi" w:cstheme="majorHAnsi"/>
                <w:b/>
                <w:sz w:val="24"/>
                <w:szCs w:val="24"/>
              </w:rPr>
              <w:t>gospel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</w:rPr>
              <w:t>).”</w:t>
            </w:r>
            <w:r w:rsidR="007010DA"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Με</w:t>
            </w:r>
            <w:r w:rsidR="007010DA"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="007010DA"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τον</w:t>
            </w:r>
            <w:r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όρο</w:t>
            </w:r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 </w:t>
            </w:r>
            <w:r w:rsidRPr="00484FB9">
              <w:rPr>
                <w:rFonts w:ascii="Cambria" w:hAnsi="Cambria" w:cs="Cambria"/>
                <w:b/>
                <w:bCs/>
                <w:sz w:val="24"/>
                <w:szCs w:val="24"/>
                <w:shd w:val="clear" w:color="auto" w:fill="FFFFFF"/>
              </w:rPr>
              <w:t>μ</w:t>
            </w:r>
            <w:r w:rsidRPr="00484FB9">
              <w:rPr>
                <w:rFonts w:ascii="Vivaldi" w:hAnsi="Vivaldi" w:cs="Vivaldi"/>
                <w:b/>
                <w:bCs/>
                <w:sz w:val="24"/>
                <w:szCs w:val="24"/>
                <w:shd w:val="clear" w:color="auto" w:fill="FFFFFF"/>
              </w:rPr>
              <w:t>π</w:t>
            </w:r>
            <w:r w:rsidRPr="00484FB9">
              <w:rPr>
                <w:rFonts w:ascii="Cambria" w:hAnsi="Cambria" w:cs="Cambria"/>
                <w:b/>
                <w:bCs/>
                <w:sz w:val="24"/>
                <w:szCs w:val="24"/>
                <w:shd w:val="clear" w:color="auto" w:fill="FFFFFF"/>
              </w:rPr>
              <w:t>λουζ</w:t>
            </w:r>
          </w:p>
          <w:p w14:paraId="24CA0793" w14:textId="77777777" w:rsidR="00955275" w:rsidRPr="00955275" w:rsidRDefault="007010DA" w:rsidP="000F767D">
            <w:pPr>
              <w:jc w:val="center"/>
              <w:rPr>
                <w:rFonts w:ascii="Vivaldi" w:hAnsi="Vivaldi" w:cstheme="majorHAnsi"/>
                <w:sz w:val="24"/>
                <w:szCs w:val="24"/>
              </w:rPr>
            </w:pP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>(</w:t>
            </w:r>
            <w:hyperlink r:id="rId11" w:tooltip="Αγγλική γλώσσα" w:history="1">
              <w:r w:rsidRPr="00484FB9">
                <w:rPr>
                  <w:rStyle w:val="Hyperlink"/>
                  <w:rFonts w:ascii="Cambria" w:hAnsi="Cambria" w:cs="Cambria"/>
                  <w:sz w:val="24"/>
                  <w:szCs w:val="24"/>
                  <w:shd w:val="clear" w:color="auto" w:fill="FFFFFF"/>
                </w:rPr>
                <w:t>αγγλικά</w:t>
              </w:r>
            </w:hyperlink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>: </w:t>
            </w:r>
            <w:proofErr w:type="spellStart"/>
            <w:r w:rsidRPr="00484FB9">
              <w:rPr>
                <w:rFonts w:ascii="Vivaldi" w:hAnsi="Vivaldi" w:cstheme="majorHAns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blues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)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είναι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το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φωνητικό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και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οργανικό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μουσικό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ιδίωμα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ου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εκφράζεται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με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μ</w:t>
            </w:r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π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λου</w:t>
            </w:r>
            <w:proofErr w:type="spellEnd"/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»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νότες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>blue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>notes</w:t>
            </w:r>
            <w:proofErr w:type="spellEnd"/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ή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="00BB5080">
              <w:rPr>
                <w:rFonts w:cstheme="majorHAnsi"/>
                <w:sz w:val="24"/>
                <w:szCs w:val="24"/>
                <w:shd w:val="clear" w:color="auto" w:fill="FFFFFF"/>
              </w:rPr>
              <w:t>μελαγχολικέ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ς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νότες</w:t>
            </w:r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 xml:space="preserve">)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δηλαδή</w:t>
            </w:r>
            <w:r w:rsidRPr="001E7838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 xml:space="preserve"> </w:t>
            </w:r>
            <w:r w:rsidRPr="00484FB9">
              <w:rPr>
                <w:rFonts w:ascii="Cambria" w:hAnsi="Cambria" w:cs="Cambria"/>
                <w:sz w:val="24"/>
                <w:szCs w:val="24"/>
                <w:shd w:val="clear" w:color="auto" w:fill="FFFFFF"/>
              </w:rPr>
              <w:t>μια</w:t>
            </w:r>
            <w:r w:rsidRPr="00484FB9">
              <w:rPr>
                <w:rFonts w:ascii="Vivaldi" w:hAnsi="Vivaldi" w:cs="Vivaldi"/>
                <w:sz w:val="24"/>
                <w:szCs w:val="24"/>
                <w:shd w:val="clear" w:color="auto" w:fill="FFFFFF"/>
              </w:rPr>
              <w:t> </w:t>
            </w:r>
            <w:hyperlink r:id="rId12" w:tooltip="Μπλουζ κλίμακα" w:history="1">
              <w:r w:rsidRPr="00484FB9">
                <w:rPr>
                  <w:rStyle w:val="Hyperlink"/>
                  <w:rFonts w:ascii="Cambria" w:hAnsi="Cambria" w:cs="Cambria"/>
                  <w:sz w:val="24"/>
                  <w:szCs w:val="24"/>
                  <w:shd w:val="clear" w:color="auto" w:fill="FFFFFF"/>
                </w:rPr>
                <w:t>μ</w:t>
              </w:r>
              <w:r w:rsidRPr="00484FB9">
                <w:rPr>
                  <w:rStyle w:val="Hyperlink"/>
                  <w:rFonts w:ascii="Vivaldi" w:hAnsi="Vivaldi" w:cs="Vivaldi"/>
                  <w:sz w:val="24"/>
                  <w:szCs w:val="24"/>
                  <w:shd w:val="clear" w:color="auto" w:fill="FFFFFF"/>
                </w:rPr>
                <w:t>π</w:t>
              </w:r>
              <w:r w:rsidRPr="00484FB9">
                <w:rPr>
                  <w:rStyle w:val="Hyperlink"/>
                  <w:rFonts w:ascii="Cambria" w:hAnsi="Cambria" w:cs="Cambria"/>
                  <w:sz w:val="24"/>
                  <w:szCs w:val="24"/>
                  <w:shd w:val="clear" w:color="auto" w:fill="FFFFFF"/>
                </w:rPr>
                <w:t>λουζ</w:t>
              </w:r>
              <w:r w:rsidRPr="00484FB9">
                <w:rPr>
                  <w:rStyle w:val="Hyperlink"/>
                  <w:rFonts w:ascii="Vivaldi" w:hAnsi="Vivaldi" w:cstheme="majorHAnsi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484FB9">
                <w:rPr>
                  <w:rStyle w:val="Hyperlink"/>
                  <w:rFonts w:ascii="Cambria" w:hAnsi="Cambria" w:cs="Cambria"/>
                  <w:sz w:val="24"/>
                  <w:szCs w:val="24"/>
                  <w:shd w:val="clear" w:color="auto" w:fill="FFFFFF"/>
                </w:rPr>
                <w:t>κλίμακα</w:t>
              </w:r>
            </w:hyperlink>
            <w:r w:rsidRPr="00484FB9">
              <w:rPr>
                <w:rFonts w:ascii="Vivaldi" w:hAnsi="Vivaldi" w:cstheme="majorHAnsi"/>
                <w:sz w:val="24"/>
                <w:szCs w:val="24"/>
                <w:shd w:val="clear" w:color="auto" w:fill="FFFFFF"/>
              </w:rPr>
              <w:t>,</w:t>
            </w:r>
            <w:r w:rsidR="001E7838">
              <w:rPr>
                <w:rFonts w:cstheme="majorHAnsi"/>
                <w:sz w:val="24"/>
                <w:szCs w:val="24"/>
                <w:shd w:val="clear" w:color="auto" w:fill="FFFFFF"/>
              </w:rPr>
              <w:t>.</w:t>
            </w:r>
            <w:r w:rsidRPr="00484FB9">
              <w:rPr>
                <w:rFonts w:ascii="Vivaldi" w:hAnsi="Vivaldi" w:cstheme="majorHAnsi"/>
                <w:sz w:val="24"/>
                <w:szCs w:val="24"/>
              </w:rPr>
              <w:t>“</w:t>
            </w:r>
            <w:r w:rsidR="00955275"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Η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λέξη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καθ</w:t>
            </w:r>
            <w:r w:rsidR="00955275" w:rsidRPr="00955275">
              <w:rPr>
                <w:rFonts w:ascii="Vivaldi" w:hAnsi="Vivaldi" w:cs="Vivaldi"/>
                <w:sz w:val="24"/>
                <w:szCs w:val="24"/>
              </w:rPr>
              <w:t>’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εαυτή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σημαίνει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τη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λυ</w:t>
            </w:r>
            <w:r w:rsidR="00955275" w:rsidRPr="00955275">
              <w:rPr>
                <w:rFonts w:ascii="Vivaldi" w:hAnsi="Vivaldi" w:cs="Vivaldi"/>
                <w:sz w:val="24"/>
                <w:szCs w:val="24"/>
              </w:rPr>
              <w:t>π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ημένη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,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μελαγχολική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="00955275" w:rsidRPr="00955275">
              <w:rPr>
                <w:rFonts w:ascii="Cambria" w:hAnsi="Cambria" w:cs="Cambria"/>
                <w:sz w:val="24"/>
                <w:szCs w:val="24"/>
              </w:rPr>
              <w:t>διάθεση</w:t>
            </w:r>
            <w:r w:rsidR="00955275" w:rsidRPr="00955275">
              <w:rPr>
                <w:rFonts w:ascii="Vivaldi" w:hAnsi="Vivaldi" w:cstheme="majorHAnsi"/>
                <w:sz w:val="24"/>
                <w:szCs w:val="24"/>
              </w:rPr>
              <w:t>.</w:t>
            </w:r>
          </w:p>
          <w:p w14:paraId="75914A98" w14:textId="77777777" w:rsidR="007010DA" w:rsidRPr="000F767D" w:rsidRDefault="00955275" w:rsidP="000F767D">
            <w:pPr>
              <w:jc w:val="center"/>
              <w:rPr>
                <w:rFonts w:cstheme="majorHAnsi"/>
                <w:sz w:val="24"/>
                <w:szCs w:val="24"/>
              </w:rPr>
            </w:pPr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( I </w:t>
            </w:r>
            <w:proofErr w:type="spellStart"/>
            <w:r w:rsidRPr="00955275">
              <w:rPr>
                <w:rFonts w:ascii="Vivaldi" w:hAnsi="Vivaldi" w:cstheme="majorHAnsi"/>
                <w:sz w:val="24"/>
                <w:szCs w:val="24"/>
              </w:rPr>
              <w:t>feel</w:t>
            </w:r>
            <w:proofErr w:type="spellEnd"/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proofErr w:type="spellStart"/>
            <w:r w:rsidRPr="00955275">
              <w:rPr>
                <w:rFonts w:ascii="Vivaldi" w:hAnsi="Vivaldi" w:cstheme="majorHAnsi"/>
                <w:sz w:val="24"/>
                <w:szCs w:val="24"/>
              </w:rPr>
              <w:t>blue</w:t>
            </w:r>
            <w:proofErr w:type="spellEnd"/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 = </w:t>
            </w:r>
            <w:r w:rsidRPr="00955275">
              <w:rPr>
                <w:rFonts w:ascii="Cambria" w:hAnsi="Cambria" w:cs="Cambria"/>
                <w:sz w:val="24"/>
                <w:szCs w:val="24"/>
              </w:rPr>
              <w:t>Έχω</w:t>
            </w:r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955275">
              <w:rPr>
                <w:rFonts w:ascii="Cambria" w:hAnsi="Cambria" w:cs="Cambria"/>
                <w:sz w:val="24"/>
                <w:szCs w:val="24"/>
              </w:rPr>
              <w:t>τις</w:t>
            </w:r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955275">
              <w:rPr>
                <w:rFonts w:ascii="Cambria" w:hAnsi="Cambria" w:cs="Cambria"/>
                <w:sz w:val="24"/>
                <w:szCs w:val="24"/>
              </w:rPr>
              <w:t>μαύρες</w:t>
            </w:r>
            <w:r w:rsidRPr="00955275">
              <w:rPr>
                <w:rFonts w:ascii="Vivaldi" w:hAnsi="Vivaldi" w:cstheme="majorHAnsi"/>
                <w:sz w:val="24"/>
                <w:szCs w:val="24"/>
              </w:rPr>
              <w:t xml:space="preserve"> </w:t>
            </w:r>
            <w:r w:rsidRPr="00955275">
              <w:rPr>
                <w:rFonts w:ascii="Cambria" w:hAnsi="Cambria" w:cs="Cambria"/>
                <w:sz w:val="24"/>
                <w:szCs w:val="24"/>
              </w:rPr>
              <w:t>μου</w:t>
            </w:r>
            <w:r w:rsidRPr="00955275">
              <w:rPr>
                <w:rFonts w:ascii="Vivaldi" w:hAnsi="Vivaldi" w:cstheme="majorHAnsi"/>
                <w:sz w:val="24"/>
                <w:szCs w:val="24"/>
              </w:rPr>
              <w:t>! )</w:t>
            </w:r>
            <w:r w:rsidR="000F767D">
              <w:rPr>
                <w:rFonts w:cstheme="majorHAnsi"/>
                <w:sz w:val="24"/>
                <w:szCs w:val="24"/>
              </w:rPr>
              <w:t xml:space="preserve"> 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 xml:space="preserve">Τα μπλουζ αποτελούνται από σύντομες </w:t>
            </w:r>
            <w:proofErr w:type="spellStart"/>
            <w:r w:rsidR="001E7838" w:rsidRPr="001E7838">
              <w:rPr>
                <w:rFonts w:ascii="Cambria" w:hAnsi="Cambria" w:cs="Cambria"/>
                <w:sz w:val="24"/>
                <w:szCs w:val="24"/>
              </w:rPr>
              <w:t>δωδεκάμετρες</w:t>
            </w:r>
            <w:proofErr w:type="spellEnd"/>
            <w:r w:rsidR="001E7838" w:rsidRPr="001E7838">
              <w:rPr>
                <w:rFonts w:ascii="Cambria" w:hAnsi="Cambria" w:cs="Cambria"/>
                <w:sz w:val="24"/>
                <w:szCs w:val="24"/>
              </w:rPr>
              <w:t xml:space="preserve"> μελωδίες</w:t>
            </w:r>
            <w:r w:rsidR="000F767D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>που βασίζονται σε μια αμετάβλητη συνέχεια συγχορδιών</w:t>
            </w:r>
            <w:r w:rsidR="001E7838">
              <w:rPr>
                <w:rFonts w:ascii="Cambria" w:hAnsi="Cambria" w:cs="Cambria"/>
                <w:sz w:val="24"/>
                <w:szCs w:val="24"/>
              </w:rPr>
              <w:t xml:space="preserve">. </w:t>
            </w:r>
            <w:r w:rsidR="000F767D">
              <w:rPr>
                <w:rFonts w:ascii="Cambria" w:hAnsi="Cambria" w:cs="Cambria"/>
                <w:sz w:val="24"/>
                <w:szCs w:val="24"/>
              </w:rPr>
              <w:t>Χ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>αρακτηριστικός στα μπλουζ είναι ο έντονος αυτοσχεδιασμός,</w:t>
            </w:r>
            <w:r w:rsidR="000F767D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>κυρίως στη μελωδία και τους στίχους.</w:t>
            </w:r>
            <w:r w:rsidR="006D2D5E">
              <w:rPr>
                <w:rFonts w:ascii="Cambria" w:hAnsi="Cambria" w:cs="Cambria"/>
                <w:sz w:val="24"/>
                <w:szCs w:val="24"/>
              </w:rPr>
              <w:t xml:space="preserve"> Η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 xml:space="preserve"> δομή των μπλουζ έχει συχνά τη μορφή μιας</w:t>
            </w:r>
            <w:r w:rsidR="000F767D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>επαναλαμβανόμενης φράσης</w:t>
            </w:r>
            <w:r w:rsidR="000F767D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E7838" w:rsidRPr="001E7838">
              <w:rPr>
                <w:rFonts w:ascii="Cambria" w:hAnsi="Cambria" w:cs="Cambria"/>
                <w:sz w:val="24"/>
                <w:szCs w:val="24"/>
              </w:rPr>
              <w:t>που συνοδεύεται από έναν διαφορετικό τελικό στίχο.</w:t>
            </w:r>
            <w:r w:rsidR="000F767D">
              <w:rPr>
                <w:rFonts w:ascii="Cambria" w:hAnsi="Cambria" w:cs="Cambria"/>
                <w:sz w:val="24"/>
                <w:szCs w:val="24"/>
              </w:rPr>
              <w:t xml:space="preserve"> (ΑΑΒ)</w:t>
            </w:r>
          </w:p>
        </w:tc>
        <w:tc>
          <w:tcPr>
            <w:tcW w:w="5130" w:type="dxa"/>
          </w:tcPr>
          <w:p w14:paraId="61E7B243" w14:textId="77777777" w:rsidR="00925EAE" w:rsidRDefault="00925EAE" w:rsidP="00D43F5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Κατηγορία:</w:t>
            </w:r>
          </w:p>
          <w:p w14:paraId="10AE96B9" w14:textId="77777777" w:rsidR="00925EAE" w:rsidRDefault="00925EAE" w:rsidP="00D43F5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Δομή:</w:t>
            </w:r>
          </w:p>
          <w:p w14:paraId="14D8FDA5" w14:textId="6878C45E" w:rsidR="007010DA" w:rsidRDefault="004A15EE" w:rsidP="00D43F5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3CC0B951" wp14:editId="40D2FF87">
                  <wp:simplePos x="0" y="0"/>
                  <wp:positionH relativeFrom="column">
                    <wp:posOffset>1845444</wp:posOffset>
                  </wp:positionH>
                  <wp:positionV relativeFrom="paragraph">
                    <wp:posOffset>1135380</wp:posOffset>
                  </wp:positionV>
                  <wp:extent cx="1381626" cy="2105025"/>
                  <wp:effectExtent l="0" t="0" r="9525" b="0"/>
                  <wp:wrapNone/>
                  <wp:docPr id="6" name="Picture 6" descr="A picture containing object, web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azz-singer-silhouette-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15" cy="211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EAE">
              <w:rPr>
                <w:b/>
                <w:sz w:val="32"/>
                <w:szCs w:val="32"/>
                <w:u w:val="single"/>
              </w:rPr>
              <w:t>Μουσικά στοιχεία:</w:t>
            </w:r>
          </w:p>
        </w:tc>
      </w:tr>
    </w:tbl>
    <w:p w14:paraId="588FA99D" w14:textId="77777777" w:rsidR="00D43E7C" w:rsidRPr="00BB5080" w:rsidRDefault="00D43E7C" w:rsidP="00DE0A38">
      <w:pPr>
        <w:rPr>
          <w:rFonts w:cstheme="majorHAnsi"/>
          <w:sz w:val="18"/>
          <w:szCs w:val="18"/>
        </w:rPr>
      </w:pPr>
    </w:p>
    <w:sectPr w:rsidR="00D43E7C" w:rsidRPr="00BB5080" w:rsidSect="00484FB9">
      <w:footerReference w:type="default" r:id="rId14"/>
      <w:pgSz w:w="11906" w:h="16838"/>
      <w:pgMar w:top="720" w:right="1800" w:bottom="72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756A7" w14:textId="77777777" w:rsidR="00790720" w:rsidRDefault="00790720" w:rsidP="00DE0A38">
      <w:pPr>
        <w:spacing w:after="0" w:line="240" w:lineRule="auto"/>
      </w:pPr>
      <w:r>
        <w:separator/>
      </w:r>
    </w:p>
  </w:endnote>
  <w:endnote w:type="continuationSeparator" w:id="0">
    <w:p w14:paraId="6762B8B7" w14:textId="77777777" w:rsidR="00790720" w:rsidRDefault="00790720" w:rsidP="00DE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634AE" w14:textId="77777777" w:rsidR="00DE0A38" w:rsidRPr="00A0435D" w:rsidRDefault="00DE0A38" w:rsidP="00DE0A38">
    <w:pPr>
      <w:pStyle w:val="Footer"/>
      <w:rPr>
        <w:i/>
        <w:iCs/>
        <w:sz w:val="18"/>
        <w:szCs w:val="18"/>
        <w:lang w:val="en-US"/>
      </w:rPr>
    </w:pPr>
    <w:r w:rsidRPr="00A0435D">
      <w:rPr>
        <w:i/>
        <w:iCs/>
        <w:sz w:val="18"/>
        <w:szCs w:val="18"/>
      </w:rPr>
      <w:t xml:space="preserve">(Και </w:t>
    </w:r>
    <w:proofErr w:type="spellStart"/>
    <w:r w:rsidRPr="00A0435D">
      <w:rPr>
        <w:i/>
        <w:iCs/>
        <w:sz w:val="18"/>
        <w:szCs w:val="18"/>
      </w:rPr>
      <w:t>εγένετο</w:t>
    </w:r>
    <w:proofErr w:type="spellEnd"/>
    <w:r w:rsidRPr="00A0435D">
      <w:rPr>
        <w:i/>
        <w:iCs/>
        <w:sz w:val="18"/>
        <w:szCs w:val="18"/>
      </w:rPr>
      <w:t xml:space="preserve"> το</w:t>
    </w:r>
    <w:r w:rsidRPr="00A0435D">
      <w:rPr>
        <w:i/>
        <w:iCs/>
        <w:sz w:val="18"/>
        <w:szCs w:val="18"/>
        <w:lang w:val="en-US"/>
      </w:rPr>
      <w:t>…</w:t>
    </w:r>
    <w:r w:rsidRPr="00A0435D">
      <w:rPr>
        <w:i/>
        <w:iCs/>
        <w:sz w:val="18"/>
        <w:szCs w:val="18"/>
      </w:rPr>
      <w:t xml:space="preserve"> </w:t>
    </w:r>
    <w:r w:rsidRPr="00A0435D">
      <w:rPr>
        <w:i/>
        <w:iCs/>
        <w:sz w:val="18"/>
        <w:szCs w:val="18"/>
        <w:lang w:val="en-US"/>
      </w:rPr>
      <w:t>blues!)</w:t>
    </w:r>
  </w:p>
  <w:p w14:paraId="6AA77544" w14:textId="77777777" w:rsidR="00DE0A38" w:rsidRDefault="00DE0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1423" w14:textId="77777777" w:rsidR="00790720" w:rsidRDefault="00790720" w:rsidP="00DE0A38">
      <w:pPr>
        <w:spacing w:after="0" w:line="240" w:lineRule="auto"/>
      </w:pPr>
      <w:r>
        <w:separator/>
      </w:r>
    </w:p>
  </w:footnote>
  <w:footnote w:type="continuationSeparator" w:id="0">
    <w:p w14:paraId="67CB7073" w14:textId="77777777" w:rsidR="00790720" w:rsidRDefault="00790720" w:rsidP="00DE0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539D"/>
    <w:multiLevelType w:val="hybridMultilevel"/>
    <w:tmpl w:val="07E41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728F"/>
    <w:multiLevelType w:val="hybridMultilevel"/>
    <w:tmpl w:val="3E6AC9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F3961"/>
    <w:multiLevelType w:val="hybridMultilevel"/>
    <w:tmpl w:val="0F020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65314"/>
    <w:multiLevelType w:val="hybridMultilevel"/>
    <w:tmpl w:val="F18C0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BA"/>
    <w:rsid w:val="00063D5F"/>
    <w:rsid w:val="000F767D"/>
    <w:rsid w:val="001E7838"/>
    <w:rsid w:val="00484FB9"/>
    <w:rsid w:val="004A15EE"/>
    <w:rsid w:val="004C5F66"/>
    <w:rsid w:val="00555328"/>
    <w:rsid w:val="005D4F9E"/>
    <w:rsid w:val="006D2D5E"/>
    <w:rsid w:val="007010DA"/>
    <w:rsid w:val="00790720"/>
    <w:rsid w:val="00925EAE"/>
    <w:rsid w:val="00955275"/>
    <w:rsid w:val="00972E06"/>
    <w:rsid w:val="00A628AC"/>
    <w:rsid w:val="00A917BA"/>
    <w:rsid w:val="00B26FF9"/>
    <w:rsid w:val="00BB5080"/>
    <w:rsid w:val="00D43E7C"/>
    <w:rsid w:val="00D43F5D"/>
    <w:rsid w:val="00DE0A38"/>
    <w:rsid w:val="00DE3F35"/>
    <w:rsid w:val="00DF4667"/>
    <w:rsid w:val="00E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D28EE"/>
  <w15:chartTrackingRefBased/>
  <w15:docId w15:val="{B4299D8B-EEA6-45B8-A9C9-262A83E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1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17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010DA"/>
    <w:rPr>
      <w:color w:val="0000FF"/>
      <w:u w:val="single"/>
    </w:rPr>
  </w:style>
  <w:style w:type="table" w:styleId="TableGrid">
    <w:name w:val="Table Grid"/>
    <w:basedOn w:val="TableNormal"/>
    <w:uiPriority w:val="39"/>
    <w:rsid w:val="00701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6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A38"/>
  </w:style>
  <w:style w:type="paragraph" w:styleId="Footer">
    <w:name w:val="footer"/>
    <w:basedOn w:val="Normal"/>
    <w:link w:val="FooterChar"/>
    <w:uiPriority w:val="99"/>
    <w:unhideWhenUsed/>
    <w:rsid w:val="00DE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.wikipedia.org/wiki/%CE%9C%CF%80%CE%BB%CE%BF%CF%85%CE%B6_%CE%BA%CE%BB%CE%AF%CE%BC%CE%B1%CE%BA%CE%B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.wikipedia.org/wiki/%CE%91%CE%B3%CE%B3%CE%BB%CE%B9%CE%BA%CE%AE_%CE%B3%CE%BB%CF%8E%CF%83%CF%83%CE%B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926E-9649-420D-B2CE-4BEEBDC4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t b</cp:lastModifiedBy>
  <cp:revision>8</cp:revision>
  <cp:lastPrinted>2020-02-09T19:54:00Z</cp:lastPrinted>
  <dcterms:created xsi:type="dcterms:W3CDTF">2020-02-07T12:01:00Z</dcterms:created>
  <dcterms:modified xsi:type="dcterms:W3CDTF">2020-02-09T19:59:00Z</dcterms:modified>
</cp:coreProperties>
</file>